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59" w:rsidRPr="00480724" w:rsidRDefault="00FC347A" w:rsidP="004807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8pt;margin-top:-17.8pt;width:54pt;height:62.2pt;z-index:251658240">
            <v:imagedata r:id="rId4" o:title=""/>
            <w10:wrap anchorx="page"/>
          </v:shape>
          <o:OLEObject Type="Embed" ProgID="Msxml2.SAXXMLReader.5.0" ShapeID="_x0000_s1026" DrawAspect="Content" ObjectID="_1572595677" r:id="rId5"/>
        </w:pict>
      </w:r>
    </w:p>
    <w:p w:rsidR="00267259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7259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7259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67259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2" w:name="OLE_LINK14"/>
      <w:bookmarkStart w:id="3" w:name="OLE_LINK15"/>
      <w:bookmarkStart w:id="4" w:name="OLE_LINK16"/>
    </w:p>
    <w:p w:rsidR="00267259" w:rsidRPr="00CA0380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0380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267259" w:rsidRPr="00CA0380" w:rsidRDefault="00267259" w:rsidP="0026725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A0380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CA0380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267259" w:rsidRPr="00CA0380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0380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267259" w:rsidRPr="00DD17DA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259" w:rsidRPr="00CA0380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380">
        <w:rPr>
          <w:rFonts w:ascii="Times New Roman" w:hAnsi="Times New Roman"/>
          <w:b/>
          <w:sz w:val="36"/>
          <w:szCs w:val="36"/>
        </w:rPr>
        <w:t>ПОСТАНОВЛЕНИЕ</w:t>
      </w:r>
    </w:p>
    <w:p w:rsidR="00267259" w:rsidRPr="00DB414A" w:rsidRDefault="00267259" w:rsidP="00267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259" w:rsidRDefault="003A071B" w:rsidP="00267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480724">
        <w:rPr>
          <w:rFonts w:ascii="Times New Roman" w:hAnsi="Times New Roman"/>
          <w:b/>
          <w:sz w:val="28"/>
          <w:szCs w:val="28"/>
        </w:rPr>
        <w:t>.2017</w:t>
      </w:r>
      <w:r w:rsidR="00267259" w:rsidRPr="00DB414A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267259" w:rsidRPr="00DB414A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267259" w:rsidRPr="00DB414A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65</w:t>
      </w:r>
    </w:p>
    <w:bookmarkEnd w:id="0"/>
    <w:bookmarkEnd w:id="1"/>
    <w:p w:rsidR="00267259" w:rsidRDefault="00267259" w:rsidP="00267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bookmarkEnd w:id="4"/>
    <w:p w:rsidR="00267259" w:rsidRPr="00DD17DA" w:rsidRDefault="00267259" w:rsidP="002672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OLE_LINK9"/>
      <w:bookmarkStart w:id="6" w:name="OLE_LINK10"/>
      <w:bookmarkStart w:id="7" w:name="OLE_LINK51"/>
      <w:bookmarkStart w:id="8" w:name="OLE_LINK52"/>
      <w:r w:rsidRPr="00DD17DA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межведомственной </w:t>
      </w:r>
      <w:r w:rsidR="00A92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оценке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обследованию помещения в целях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признания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жилым помещением, 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пригодным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для проживания, а также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дома в целях 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признания его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аварийным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</w:p>
    <w:p w:rsidR="00267259" w:rsidRDefault="00267259" w:rsidP="00267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подлежащим сносу или реконструкции»</w:t>
      </w:r>
    </w:p>
    <w:bookmarkEnd w:id="5"/>
    <w:bookmarkEnd w:id="6"/>
    <w:p w:rsidR="00267259" w:rsidRDefault="00267259" w:rsidP="00267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2B1" w:rsidRDefault="009922B1" w:rsidP="00267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7"/>
    <w:bookmarkEnd w:id="8"/>
    <w:p w:rsidR="009922B1" w:rsidRDefault="009922B1" w:rsidP="00267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259" w:rsidRPr="00A9253B" w:rsidRDefault="009922B1" w:rsidP="00A92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267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постановлением Правительства Российской Федерации от 28 января 2006 г. № 47 «Об утверждении Положения </w:t>
      </w:r>
      <w:bookmarkStart w:id="9" w:name="OLE_LINK3"/>
      <w:bookmarkStart w:id="10" w:name="OLE_LINK4"/>
      <w:r w:rsidR="0026725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    дома     аварийным     и     подлежащим      сносу     или реконструкции</w:t>
      </w:r>
      <w:bookmarkEnd w:id="9"/>
      <w:bookmarkEnd w:id="10"/>
      <w:r w:rsidR="0026725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7259" w:rsidRPr="00224AB0">
        <w:rPr>
          <w:rFonts w:ascii="Times New Roman" w:hAnsi="Times New Roman"/>
          <w:sz w:val="28"/>
          <w:szCs w:val="28"/>
        </w:rPr>
        <w:t>,</w:t>
      </w:r>
      <w:r w:rsidR="00267259">
        <w:rPr>
          <w:rFonts w:ascii="Times New Roman" w:hAnsi="Times New Roman"/>
          <w:sz w:val="28"/>
          <w:szCs w:val="28"/>
        </w:rPr>
        <w:t xml:space="preserve"> </w:t>
      </w:r>
      <w:r w:rsidR="00267259" w:rsidRPr="00224AB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267259" w:rsidRPr="003C0E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67259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267259">
        <w:rPr>
          <w:rFonts w:ascii="Times New Roman" w:hAnsi="Times New Roman"/>
          <w:sz w:val="28"/>
          <w:szCs w:val="28"/>
        </w:rPr>
        <w:t xml:space="preserve"> </w:t>
      </w:r>
      <w:r w:rsidR="00267259" w:rsidRPr="003C0E29">
        <w:rPr>
          <w:rFonts w:ascii="Times New Roman" w:hAnsi="Times New Roman"/>
          <w:sz w:val="28"/>
          <w:szCs w:val="28"/>
        </w:rPr>
        <w:t>сельсовет</w:t>
      </w:r>
      <w:r w:rsidR="00267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25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67259">
        <w:rPr>
          <w:rFonts w:ascii="Times New Roman" w:hAnsi="Times New Roman"/>
          <w:sz w:val="28"/>
          <w:szCs w:val="28"/>
        </w:rPr>
        <w:t xml:space="preserve"> муниципального района, а</w:t>
      </w:r>
      <w:r w:rsidR="00267259" w:rsidRPr="00F96320">
        <w:rPr>
          <w:rFonts w:ascii="Times New Roman" w:hAnsi="Times New Roman"/>
          <w:sz w:val="28"/>
          <w:szCs w:val="28"/>
        </w:rPr>
        <w:t>дминистрация</w:t>
      </w:r>
      <w:r w:rsidR="00267259">
        <w:rPr>
          <w:rFonts w:ascii="Times New Roman" w:hAnsi="Times New Roman"/>
          <w:sz w:val="28"/>
          <w:szCs w:val="28"/>
        </w:rPr>
        <w:t xml:space="preserve"> сельского поселения Демшинский сельсовет </w:t>
      </w:r>
    </w:p>
    <w:p w:rsidR="00267259" w:rsidRDefault="00267259" w:rsidP="0099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259" w:rsidRPr="00224AB0" w:rsidRDefault="00267259" w:rsidP="0099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259" w:rsidRDefault="00267259" w:rsidP="00992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320">
        <w:rPr>
          <w:rFonts w:ascii="Times New Roman" w:hAnsi="Times New Roman"/>
          <w:b/>
          <w:sz w:val="28"/>
          <w:szCs w:val="28"/>
        </w:rPr>
        <w:t>ПОСТАНОВЛЯЕТ:</w:t>
      </w:r>
    </w:p>
    <w:p w:rsidR="00267259" w:rsidRDefault="00267259" w:rsidP="00992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259" w:rsidRPr="00F96320" w:rsidRDefault="00267259" w:rsidP="00F00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259" w:rsidRPr="009922B1" w:rsidRDefault="00267259" w:rsidP="009922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0A7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bookmarkStart w:id="11" w:name="OLE_LINK11"/>
      <w:bookmarkStart w:id="12" w:name="OLE_LINK12"/>
      <w:bookmarkStart w:id="13" w:name="OLE_LINK13"/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bookmarkStart w:id="14" w:name="OLE_LINK6"/>
      <w:bookmarkStart w:id="15" w:name="OLE_LINK7"/>
      <w:bookmarkStart w:id="16" w:name="OLE_LINK8"/>
      <w:bookmarkStart w:id="17" w:name="OLE_LINK5"/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межведомственной </w:t>
      </w:r>
      <w:r w:rsidR="00A925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оценке</w:t>
      </w:r>
      <w:r w:rsid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обследованию помещения в целях признания его</w:t>
      </w:r>
      <w:r w:rsidR="00F00A75" w:rsidRPr="00F00A75">
        <w:rPr>
          <w:rFonts w:ascii="Times New Roman" w:hAnsi="Times New Roman" w:cs="Times New Roman"/>
          <w:sz w:val="24"/>
          <w:szCs w:val="24"/>
        </w:rPr>
        <w:t xml:space="preserve"> </w:t>
      </w:r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жилым помещением, жилого помещения пригодным (непригодным) для проживания, а также</w:t>
      </w:r>
      <w:r w:rsid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многоквартирного</w:t>
      </w:r>
      <w:r w:rsidR="00F00A75" w:rsidRPr="00F00A75">
        <w:rPr>
          <w:rFonts w:ascii="Times New Roman" w:hAnsi="Times New Roman" w:cs="Times New Roman"/>
          <w:sz w:val="24"/>
          <w:szCs w:val="24"/>
        </w:rPr>
        <w:t xml:space="preserve"> </w:t>
      </w:r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 в целях признания его аварийным и подлежащим сносу или реконструкции</w:t>
      </w:r>
      <w:bookmarkEnd w:id="14"/>
      <w:bookmarkEnd w:id="15"/>
      <w:bookmarkEnd w:id="16"/>
      <w:bookmarkEnd w:id="17"/>
      <w:r w:rsidR="00F00A75" w:rsidRPr="00F00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bookmarkEnd w:id="11"/>
      <w:bookmarkEnd w:id="12"/>
      <w:bookmarkEnd w:id="13"/>
      <w:r w:rsidR="00F00A75" w:rsidRPr="00F00A75">
        <w:rPr>
          <w:rFonts w:ascii="Times New Roman" w:hAnsi="Times New Roman" w:cs="Times New Roman"/>
          <w:sz w:val="28"/>
          <w:szCs w:val="28"/>
        </w:rPr>
        <w:t xml:space="preserve"> </w:t>
      </w:r>
      <w:r w:rsidRPr="00F00A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7259" w:rsidRPr="00F00A75" w:rsidRDefault="00267259" w:rsidP="00F0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A75">
        <w:rPr>
          <w:rFonts w:ascii="Times New Roman" w:hAnsi="Times New Roman" w:cs="Times New Roman"/>
          <w:sz w:val="28"/>
          <w:szCs w:val="28"/>
        </w:rPr>
        <w:lastRenderedPageBreak/>
        <w:t>2.  Настоящее постановление подлежит официальному обнародованию.</w:t>
      </w:r>
    </w:p>
    <w:p w:rsidR="00267259" w:rsidRDefault="00267259" w:rsidP="00267259">
      <w:pPr>
        <w:jc w:val="both"/>
        <w:rPr>
          <w:sz w:val="28"/>
          <w:szCs w:val="28"/>
        </w:rPr>
      </w:pPr>
    </w:p>
    <w:p w:rsidR="00267259" w:rsidRPr="00DD17DA" w:rsidRDefault="00267259" w:rsidP="00267259">
      <w:pPr>
        <w:spacing w:after="0"/>
        <w:rPr>
          <w:rFonts w:ascii="Times New Roman" w:hAnsi="Times New Roman"/>
          <w:b/>
          <w:sz w:val="28"/>
          <w:szCs w:val="28"/>
        </w:rPr>
      </w:pPr>
      <w:r w:rsidRPr="00DD17DA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D17DA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 w:rsidRPr="00DD17DA">
        <w:rPr>
          <w:rFonts w:ascii="Times New Roman" w:hAnsi="Times New Roman"/>
          <w:b/>
          <w:sz w:val="28"/>
          <w:szCs w:val="28"/>
        </w:rPr>
        <w:t>Двуреченских</w:t>
      </w:r>
      <w:proofErr w:type="spellEnd"/>
    </w:p>
    <w:p w:rsidR="00267259" w:rsidRPr="00DD17DA" w:rsidRDefault="00267259" w:rsidP="00267259">
      <w:pPr>
        <w:rPr>
          <w:b/>
          <w:sz w:val="28"/>
          <w:szCs w:val="28"/>
        </w:rPr>
      </w:pPr>
    </w:p>
    <w:p w:rsidR="00267259" w:rsidRDefault="00267259" w:rsidP="00267259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267259" w:rsidRDefault="00267259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  <w:b/>
          <w:sz w:val="22"/>
          <w:szCs w:val="22"/>
        </w:rPr>
      </w:pPr>
    </w:p>
    <w:p w:rsidR="00F00A75" w:rsidRDefault="00F00A75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F00A75" w:rsidRDefault="00F00A75" w:rsidP="003C67BC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</w:p>
    <w:p w:rsidR="00F00A75" w:rsidRDefault="00F00A75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9922B1" w:rsidRDefault="009922B1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3C67BC" w:rsidRDefault="003C67BC" w:rsidP="003C67BC">
      <w:pPr>
        <w:pStyle w:val="Standard"/>
        <w:spacing w:line="247" w:lineRule="auto"/>
        <w:rPr>
          <w:rFonts w:cs="Times New Roman"/>
          <w:b/>
          <w:sz w:val="22"/>
          <w:szCs w:val="22"/>
        </w:rPr>
      </w:pPr>
    </w:p>
    <w:p w:rsidR="00267259" w:rsidRPr="008439C1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</w:rPr>
      </w:pPr>
      <w:r w:rsidRPr="008439C1">
        <w:rPr>
          <w:rFonts w:cs="Times New Roman"/>
        </w:rPr>
        <w:lastRenderedPageBreak/>
        <w:t>Утверждено</w:t>
      </w:r>
    </w:p>
    <w:p w:rsidR="00F00A75" w:rsidRPr="008439C1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</w:rPr>
      </w:pPr>
      <w:r w:rsidRPr="008439C1">
        <w:rPr>
          <w:rFonts w:cs="Times New Roman"/>
        </w:rPr>
        <w:t>постановлением администрации</w:t>
      </w:r>
    </w:p>
    <w:p w:rsidR="00F00A75" w:rsidRPr="008439C1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</w:rPr>
      </w:pPr>
      <w:r w:rsidRPr="008439C1">
        <w:rPr>
          <w:rFonts w:cs="Times New Roman"/>
        </w:rPr>
        <w:t>сельского поселения</w:t>
      </w:r>
    </w:p>
    <w:p w:rsidR="00F00A75" w:rsidRPr="008439C1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</w:rPr>
      </w:pPr>
      <w:r w:rsidRPr="008439C1">
        <w:rPr>
          <w:rFonts w:cs="Times New Roman"/>
        </w:rPr>
        <w:t>Демшинский сельсовет</w:t>
      </w:r>
    </w:p>
    <w:p w:rsidR="00F00A75" w:rsidRPr="00A9253B" w:rsidRDefault="00F00A75" w:rsidP="00267259">
      <w:pPr>
        <w:pStyle w:val="Standard"/>
        <w:spacing w:line="247" w:lineRule="auto"/>
        <w:ind w:firstLine="6237"/>
        <w:jc w:val="right"/>
        <w:rPr>
          <w:rFonts w:cs="Times New Roman"/>
        </w:rPr>
      </w:pPr>
      <w:r w:rsidRPr="008439C1">
        <w:rPr>
          <w:rFonts w:cs="Times New Roman"/>
        </w:rPr>
        <w:t xml:space="preserve">№ </w:t>
      </w:r>
      <w:r w:rsidR="003A071B">
        <w:rPr>
          <w:rFonts w:cs="Times New Roman"/>
        </w:rPr>
        <w:t>65</w:t>
      </w:r>
      <w:r w:rsidR="008439C1" w:rsidRPr="00A9253B">
        <w:rPr>
          <w:rFonts w:cs="Times New Roman"/>
        </w:rPr>
        <w:t xml:space="preserve"> </w:t>
      </w:r>
      <w:r w:rsidRPr="008439C1">
        <w:rPr>
          <w:rFonts w:cs="Times New Roman"/>
        </w:rPr>
        <w:t xml:space="preserve"> от </w:t>
      </w:r>
      <w:r w:rsidR="003A071B">
        <w:rPr>
          <w:rFonts w:cs="Times New Roman"/>
        </w:rPr>
        <w:t>09.11.</w:t>
      </w:r>
      <w:r w:rsidR="00480724">
        <w:rPr>
          <w:rFonts w:cs="Times New Roman"/>
        </w:rPr>
        <w:t>2017</w:t>
      </w:r>
      <w:r w:rsidR="008439C1" w:rsidRPr="00A9253B">
        <w:rPr>
          <w:rFonts w:cs="Times New Roman"/>
        </w:rPr>
        <w:t>г.</w:t>
      </w:r>
    </w:p>
    <w:p w:rsidR="00196FB3" w:rsidRDefault="00F00A75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6FB3" w:rsidRDefault="00F00A75" w:rsidP="00F00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межведомственной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оценке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обследованию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помещения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целях признания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жилым помещением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жилого помещения 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пригодным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непригодным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проживания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целях признания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аварийным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подлежащим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сносу</w:t>
      </w:r>
      <w:r w:rsidR="0019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реконструкции</w:t>
      </w:r>
    </w:p>
    <w:p w:rsidR="00B32B3D" w:rsidRDefault="00B32B3D" w:rsidP="00196F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6FB3" w:rsidRPr="0040486D" w:rsidRDefault="00196FB3" w:rsidP="00404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404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Межведомственная комиссия проводит оценку  и обследование помещения в целях признания его жилым помещением, жилого помещения пригодным      (непригодным)     для      проживания      граждан,      а     также многоквартирного дома в целях признания его аварийным и подлежащим сносу или реконструкции, на предмет соответствия указанных помещений и дома установленным действующим законодательством требованиям.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6"/>
          <w:szCs w:val="6"/>
        </w:rPr>
        <w:t>■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создается постановлением главы сельского поселения 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    дома     аварийным     и     подлежащим      сносу     или реконструкции»    (далее    -    Положение,    утвержденное    постановлением Правительства РФ от 28.01.2006 №47).</w:t>
      </w:r>
    </w:p>
    <w:p w:rsidR="00196FB3" w:rsidRPr="003A071B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  </w:t>
      </w:r>
      <w:proofErr w:type="gramStart"/>
      <w:r w:rsidR="007D583C" w:rsidRPr="003A07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Межведомственная  комиссия проводит оценку и  обследование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фонда, за исключением </w:t>
      </w:r>
      <w:r w:rsidR="007D583C" w:rsidRPr="003A071B">
        <w:rPr>
          <w:rFonts w:ascii="Times New Roman" w:eastAsia="Calibri" w:hAnsi="Times New Roman" w:cs="Times New Roman"/>
          <w:sz w:val="28"/>
          <w:szCs w:val="28"/>
        </w:rPr>
        <w:t xml:space="preserve">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</w:t>
      </w:r>
      <w:proofErr w:type="gramEnd"/>
      <w:r w:rsidR="007D583C" w:rsidRPr="003A071B">
        <w:rPr>
          <w:rFonts w:ascii="Times New Roman" w:eastAsia="Calibri" w:hAnsi="Times New Roman" w:cs="Times New Roman"/>
          <w:sz w:val="28"/>
          <w:szCs w:val="28"/>
        </w:rPr>
        <w:t xml:space="preserve"> выдачи разрешения о вводе многоквартирного дома в эксплуатацию</w:t>
      </w:r>
      <w:r w:rsidRPr="003A07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 на  основании  заявления   собственника  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   (нанимателя)    либо    на    основании    заключения    органов государственного   надзора   (контроля)   по   вопросам,   отнесенным   к   их компетенции, проводит оценку соответствия помещения установленным в Положении, утвержденном постановлением Правительства РФ от 28.01.2006 №47,  требованиям  и  принимает  решения   в  порядке,   предусмотренном пунктом 47   Положения, утвержденном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28.01.2006 №47.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 в  своей  деятельности  руководствуется   Жилищным кодексом     Российской     Федерации,     Постановлением     Правительства Российской Федерации от 28.01.2006 N 47 "Об утверждении Положения о признании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помещения     жилым      помещением,      жилого      помещения непригодным  для   проживания   и  многоквартирного   дома   аварийным   и</w:t>
      </w:r>
      <w:r w:rsidRPr="00196FB3">
        <w:rPr>
          <w:rFonts w:ascii="Times New Roman" w:hAnsi="Times New Roman" w:cs="Times New Roman"/>
          <w:color w:val="0F00A7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подлежащим сносу", настоящим Положением,  законодательными актами, Российской Федерации и Липецкой области.</w:t>
      </w:r>
    </w:p>
    <w:p w:rsidR="00196FB3" w:rsidRPr="0040486D" w:rsidRDefault="00196FB3" w:rsidP="00404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404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составе комиссии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   комиссии    и    Положение    о     ней    утверждаются постановлением администрации сельского поселения.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комиссии включаются представители администрации сельского поселения. Председателем комиссии назначается должностное лицо администрации сельского поселения.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FB3" w:rsidRDefault="0040486D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96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</w:t>
      </w:r>
      <w:proofErr w:type="gramStart"/>
      <w:r w:rsidR="00196FB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="00196FB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FB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196FB3" w:rsidRPr="003A071B" w:rsidRDefault="003A071B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D583C" w:rsidRPr="003A071B">
        <w:rPr>
          <w:rFonts w:ascii="Times New Roman" w:eastAsia="Calibri" w:hAnsi="Times New Roman" w:cs="Times New Roman"/>
          <w:sz w:val="28"/>
          <w:szCs w:val="28"/>
        </w:rPr>
        <w:t>обственник подлежит уведомлению о времени и месте заседания комиссии в порядке, установленном органом местного самоуправления, создавшим комиссию</w:t>
      </w:r>
      <w:r w:rsidR="00196FB3" w:rsidRPr="003A07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учреждению)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оцениваемое имущество принадлежит на соответствующем вещном праве (далее - правообладатель). Орган местного самоуправления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    комиссии     назначается    должностное    лицо администрации сельского поселения.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работой комиссии;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созывает и ведет ее заседания;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повестку дня с учетом поступивших документов и сроков их рассмотрения;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документы по вопросам деятельности комиссии;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о работе комиссии органы государственной власти Российской     Федерации     и     Липецкой     области,     органы     местного самоуправления, инспектирующие, контролирующие, правоохранительные и судебные органы по их запросу;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главе администрации муниципального образования по оптимизации деятельности комиссии либо изменению состава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Заместителем председателя комиссии является член комиссии.</w:t>
      </w:r>
      <w:r w:rsidRPr="00196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 председателя  комиссии  осуществляет  полномочия председателя в его отсутствие.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   комиссии   является   представитель   администрации сельского поселения.</w:t>
      </w:r>
    </w:p>
    <w:p w:rsidR="00196FB3" w:rsidRPr="0040486D" w:rsidRDefault="00196FB3" w:rsidP="00404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404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и права комиссии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Комиссия: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прием и рассмотрение заявления и прилагаемых к нему обосновывающих документов.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перечень дополнительных документов (заключения (акты)   соответствующих   органов   государственного   надзора   (контроля), заключение     проектно-изыскательской     организации      по      результатам обследования  элементов  ограждающих   и   несущих  конструкций   жилого помещения),   необходимых  для  принятия  решения   о   признании   жилого помещения   соответствующим   (не   соответствующим)   установленным   в Положении, утвержденном постановлением Правительства РФ от 28.01.2006 №47, требованиям.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3.1.3.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   на    основании    межведомственных    запросов    с использованием     единой     системы     межведомственного     электронного взаимодействия     и     подключаемых     к     ней     региональных      систем межведомственного     электронного     взаимодействия,     в     том     числе     в электронной форме: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 сведения из единого государственного реестра прав на недвижимое имущество и сделок с ним о правах на жилое помещение;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технический паспорт жилого помещения, для нежилых помещений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ехнический план;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 заключения   (акты)   соответствующих   органов   государственного надзора (контроля) в случае, если представление указанных документов в соответствии    с    абзацем    3     пункта    44    Положения,    утвержденного постановлением    Правительства    РФ     от    28.01.2006     №47,     признано необходимым   для   принятия   решения   о   признании   жилого   помещения соответствующим   (не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соответствующим)   установленным   в   Положении, утвержденном   постановлением   Правительства   РФ   от   28.01.2006   №47, требованиям.</w:t>
      </w:r>
      <w:proofErr w:type="gramEnd"/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запрашивать эти документы в органах государственного надзора (контроля), указанных в абзаце 5 пункта 7 Положения, утвержденного постановлением Правительства РФ от 28.01.2006 №</w:t>
      </w:r>
      <w:r w:rsidR="00404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представить в комиссию указанные документы и информацию по своей инициативе.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состав привлекаемых экспертов, в установленном порядке   аттестованных   на   право   подготовки   заключений   экспертизы проектной документации и (или) результатов инженерных изысканий, исходя</w:t>
      </w:r>
      <w:r w:rsidR="00404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необходимости проведения обследования помещения комиссией.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в трех экземплярах по установленной форме акт обследования   помещения   (в   случае   принятия   комиссией   решения   о необходимости   проведения   обследования)   и   составляет   на  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   только    на    результатах,     изложенных    в   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специализированной организации, проводящей обследование.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необходимости проведения обследования элементов  ограждающих  и  несущих  конструкций  жилого  помещения  с привлечением  проектно-изыскательской  организации,  в  случае  принятия комиссией такого решения предлагает заявителю (собственнику) представить результаты обследования.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3.1.8.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    решение      о      проведении      дополнительного обследования помещения, результаты которого приобщаются к документам, ранее представленным на рассмотрение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3.1.9.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Возвращает   документы   заявителю   в   случае   обнаружения несоответствия их установленным требованиям. При этом заявитель вправе обратиться     в     комиссию     повторно     с     приложением     документов, соответствующих установленным требованиям.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3.1.10.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  работу   по   оценке   пригодности   (непригодности) жилых помещений для постоянного проживания.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месторасположения жилого помещения.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3.1.11.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   по    результатам    работы    комиссии    одно    из следующих решений (в виде заключения) об оценке соответствия помещений и   многоквартирных  домов  установленным  в  Положении,  утвержденном постановлением Правительства РФ от 28.01.2006 №47, требованиям: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Pr="00196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выявлении  оснований  для  признания  помещения  подлежащим капитальному     ремонту,     реконструкции     или     перепланировке     (при необходимости     с     технико-экономическим     обоснованием)     с     целью приведения утраченных в  процессе  эксплуатации  характеристик  жилого помещения в соответствие с установленными в Положении, утвержденном постановлением Правительства РФ от 28.01.2006 №47, требованиями;</w:t>
      </w:r>
      <w:proofErr w:type="gramEnd"/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выявлении оснований для признания помещения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проживания;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выявлении   оснований  для   признания   многоквартирного   дома аварийным и подлежащим реконструкции;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выявлении  оснований  для   признания  многоквартирного  дома аварийным и подлежащим сносу.</w:t>
      </w:r>
    </w:p>
    <w:p w:rsidR="007D583C" w:rsidRPr="003A071B" w:rsidRDefault="007D583C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1B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71B">
        <w:rPr>
          <w:rFonts w:ascii="Times New Roman" w:eastAsia="Calibri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="003A07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3.1.12.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  один   экземпляр   заключения   комиссии   и   акт обследования   (в   случае   его   составления)   в   администрацию   сельского поселения      для      принятия      в      установленном      порядке      решения, предусмотренного    абзацем    7    пункта    7    Положения,    утвержденном постановлением    Правительства    РФ    от    28.01.2006    №47,    и    издания распоряжения  в  соответствии  с  пунктом  49  Положения,  утвержденного постановлением Правительства РФ от 28.01.2006 №47.</w:t>
      </w:r>
      <w:proofErr w:type="gramEnd"/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3.1.13.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 в   5-дневный   срок   со   дня   принятия   решения, предусмотренного пунктом 49 Положения, в письменной или электронной форме   с   использованием   информационно-телекоммуникационных   сетей общего пользования, в том числе информационно-телекоммуникационной сети «Интернет», включая федеральную государственную информационную систему    «Единый    портал    государственных    и    муниципальных    услуг (функций)»     (далее     -     единый     портал)     или     региональный     портал государственных и муниципальных услуг (при его наличии), по одному экземпляру    распоряжения    администрации  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поселения         и заключения   комиссии   заявителю,   а  также   в   случае   признания   жилого помещения   непригодным   для   проживания   и   многоквартирного   дома аварийным   и   подлежащим   сносу   или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   -   в   орган государственного     жилищного     надзора     (муниципального     жилищного контроля)   по   месту   нахождения   такого   помещения   или   дома   (третий экземпляр остается в деле, сформированном комиссией).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Положения, утвержденного постановлением Правительства РФ от 28.01.2006 №47, решение, предусмотренное пунктом 47 Положения, утвержденного постановлением Правительства РФ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28.01.2006 №47, направляется в соответствующий федеральный орган исполнительной власти,    администрацию   сельского   поселения,    собственнику   жилья   и</w:t>
      </w:r>
      <w:r w:rsidR="00404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 не   позднее  рабочего  дня,   следующего  за  днем   оформления решения.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вправе: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Заслушивать на своих заседаниях представителей организаций и предприятий  всех форм  собственности,  нанимателей  жилых  помещений муниципального    жилищного     фонда    по     вопросам,     относящимся     к компетенции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   и    получать    в    установленном    порядке    от уполномоченных    органов,    предприятий    и    организаций    всех    форм собственности   информацию   по   вопросам,   входящим   в   компетенцию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Назначать    дополнительные    обследования     и    испытания, результаты которых приобщаются к документам, ранее представленным на рассмотрение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      обеспечение      деятельности      комиссии осуществляет администрация сельского поселения.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соответствующего федерального органа исполнительной власти,   распоряжение   администрации   сельского   поселения,   заключение комиссии могут быть обжалованы заинтересованными лицами в судебном порядке.</w:t>
      </w:r>
    </w:p>
    <w:p w:rsidR="008439C1" w:rsidRPr="00A9253B" w:rsidRDefault="008439C1" w:rsidP="00404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FB3" w:rsidRPr="0040486D" w:rsidRDefault="00196FB3" w:rsidP="00404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404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и порядок деятельности комиссии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обеспечивает: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заявления и приложенных к нему документов, поданных лично   заявителем   на   бумажном   носителе   или   посредством   почтового отправления   с   уведомлением   о   вручении   либо   в   форме   электронных документов     с     использованием     единого     портала     или     посредством многофункционального     центра     предоставления      государственных     и муниципальных   услуг   (далее   -   МФЦ),   с   обязательной   регистрацией заявления в установленном порядке.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приложенных к заявлению документов на соответствие их установленным пунктом 45 Положения, утвержденного постановлением Правительства РФ от 28.01.2006 №47, требованиям.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 в  установленном  порядке  членов  комиссии  об очередном заседании комиссии и его повестке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7 дней до даты проведения заседания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4.1.4.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в установленный срок уведомления о дате начала работы комиссии в письменной форме посредством почтового отправления с  уведомлением  о  вручении,  а также  в  форме  электронного  документа с   использованием   единого   портала   в   случае 'получения   заявления   от федерального    органа   исполнительной    власти   Российской    Федерации, осуществляющего  полномочия  собственника  в  отношении  оцениваемого имущества, или правообладателя такого имущества.</w:t>
      </w:r>
      <w:r w:rsidRPr="00196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4.1.5.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Отправку адресатам соответствующих документов в порядке и   сроки,   установленные   Положением,   утвержденным   постановлением Правительства РФ от 28.01.2006 №47, а также настоящим Положением.</w:t>
      </w:r>
    </w:p>
    <w:p w:rsidR="007D583C" w:rsidRPr="003A071B" w:rsidRDefault="003A071B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D583C" w:rsidRPr="003A071B">
        <w:rPr>
          <w:rFonts w:ascii="Times New Roman" w:hAnsi="Times New Roman" w:cs="Times New Roman"/>
          <w:sz w:val="28"/>
          <w:szCs w:val="28"/>
        </w:rPr>
        <w:t xml:space="preserve">В </w:t>
      </w:r>
      <w:r w:rsidR="007D583C" w:rsidRPr="003A071B">
        <w:rPr>
          <w:rFonts w:ascii="Times New Roman" w:eastAsia="Calibri" w:hAnsi="Times New Roman" w:cs="Times New Roman"/>
          <w:sz w:val="28"/>
          <w:szCs w:val="28"/>
        </w:rPr>
        <w:t xml:space="preserve"> случае непредставления заявителем документов, предусмотренных пунктом 45 Положения, утвержденного постановлением Правительства РФ от 28.01.2006 года №47,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заявления и соответствующие документы в течение 15 дней со дня истечения срока,  предусмотренного абзацем первым</w:t>
      </w:r>
      <w:proofErr w:type="gramEnd"/>
      <w:r w:rsidR="007D583C" w:rsidRPr="003A071B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оформление протоколов заседания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решений (в виде заключений) комиссии, в случае необходимости   -   актов   обследования   помещений,   другой   необходимой документации по вопросам, относящимся к компетенции комиссии.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4.1.8.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  требований   пунктов   45   (1),   51    Положения, утвержденного постановлением Правительства РФ от 28.01.2006 №47.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4.1.9.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 и   хранение   дел   по   оценке   соответствия помещений   и   многоквартирных   домов   установленным   в   Положении, утвержденном   постановлением   Правительства   РФ   от   28.01.2006   №47, требованиям.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заявлению формируется отдельное дело.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  поступлении  заявления,   к   которому   не   приложены   все необходимые     документы,     отвечающие     требованиям,     установленным Положением,     утвержденном     постановлением    Правительства    РФ     от 28.01.2006   №47,   оно   подлежит   возврату   с   предложением   приложить необходимые документы.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проводятся по мере поступления заявлений от собственника  помещения,   федерального   органа   исполнительной   власти, осуществляющего  полномочия  собственника  в  отношении  оцениваемого имущества,    правообладателя    или    гражданина    (нанимателя)    либо    на основании  заключения  органов  государственного  надзора  (контроля)  по вопросам, отнесенным к их компетенции.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рассматривает поступившее заявление или заключение органа государственного  надзора (контроля)  в течение  30  дней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даты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принимает решение (в виде заключения), указанное в пункте 47    Положения,   утвержденном   постановлением   Правительства   РФ   от 28.01.2006 №47, либо решение о проведении дополнительного обследования оцениваемого помещения.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  комиссии   считается   правомочным,   если   на   нем присутствует более половины ее членов. Решение комиссии принимается большинством голосов членов комиссии и оформляется в виде заключения в трех   экземплярах   с   указанием   соответствующих   оснований   принятия решения. Если число голосов «за» и «против» при принятии решения равно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ешающим является голос председателя комиссии/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  <w:r w:rsidRPr="00196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принимается распоряжением администрации сельского поселения (за исключением жилых помещений жилищного фонда Российской Федерации и многоквартирных домов, находящихся в федеральной собственности) на основании полученного заключения в течение 30 дней со дня получения заключения.</w:t>
      </w:r>
      <w:proofErr w:type="gramEnd"/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47 Положения, утвержденного постановлением Правительства РФ от 28.01.2006 №47.</w:t>
      </w: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FB3" w:rsidRDefault="00196FB3" w:rsidP="00B3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9D4" w:rsidRDefault="008D09D4" w:rsidP="00B32B3D">
      <w:pPr>
        <w:jc w:val="both"/>
      </w:pPr>
    </w:p>
    <w:sectPr w:rsidR="008D09D4" w:rsidSect="004048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B3"/>
    <w:rsid w:val="00013102"/>
    <w:rsid w:val="000141D7"/>
    <w:rsid w:val="00017D83"/>
    <w:rsid w:val="0002163F"/>
    <w:rsid w:val="00026C5E"/>
    <w:rsid w:val="00032C05"/>
    <w:rsid w:val="0003529B"/>
    <w:rsid w:val="00045FD8"/>
    <w:rsid w:val="00046976"/>
    <w:rsid w:val="000473CE"/>
    <w:rsid w:val="00064AA4"/>
    <w:rsid w:val="000809FD"/>
    <w:rsid w:val="00094331"/>
    <w:rsid w:val="00096616"/>
    <w:rsid w:val="000B2201"/>
    <w:rsid w:val="000C3225"/>
    <w:rsid w:val="000C45FB"/>
    <w:rsid w:val="000C4E3B"/>
    <w:rsid w:val="000D08E5"/>
    <w:rsid w:val="000E1F9E"/>
    <w:rsid w:val="000E754B"/>
    <w:rsid w:val="000E7E76"/>
    <w:rsid w:val="000F00A1"/>
    <w:rsid w:val="000F091D"/>
    <w:rsid w:val="00106D48"/>
    <w:rsid w:val="001206DA"/>
    <w:rsid w:val="001219BE"/>
    <w:rsid w:val="001350E9"/>
    <w:rsid w:val="00154D81"/>
    <w:rsid w:val="00170238"/>
    <w:rsid w:val="00170FC8"/>
    <w:rsid w:val="00171F03"/>
    <w:rsid w:val="00190891"/>
    <w:rsid w:val="00193267"/>
    <w:rsid w:val="00195DAF"/>
    <w:rsid w:val="00196FB3"/>
    <w:rsid w:val="001B378B"/>
    <w:rsid w:val="001B6673"/>
    <w:rsid w:val="001B75B1"/>
    <w:rsid w:val="001C24C4"/>
    <w:rsid w:val="001D343E"/>
    <w:rsid w:val="001E10EB"/>
    <w:rsid w:val="001F1BAC"/>
    <w:rsid w:val="001F428F"/>
    <w:rsid w:val="00212DD4"/>
    <w:rsid w:val="002232BA"/>
    <w:rsid w:val="00260226"/>
    <w:rsid w:val="00267259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D2F53"/>
    <w:rsid w:val="002E53CC"/>
    <w:rsid w:val="002E777D"/>
    <w:rsid w:val="00303423"/>
    <w:rsid w:val="0031135F"/>
    <w:rsid w:val="003232EA"/>
    <w:rsid w:val="00324ACF"/>
    <w:rsid w:val="00334E67"/>
    <w:rsid w:val="003519E0"/>
    <w:rsid w:val="00356FC1"/>
    <w:rsid w:val="00363E44"/>
    <w:rsid w:val="00382BB1"/>
    <w:rsid w:val="003A071B"/>
    <w:rsid w:val="003A5343"/>
    <w:rsid w:val="003A7ADF"/>
    <w:rsid w:val="003B0060"/>
    <w:rsid w:val="003C67BC"/>
    <w:rsid w:val="003E3500"/>
    <w:rsid w:val="003F0BE9"/>
    <w:rsid w:val="003F3A60"/>
    <w:rsid w:val="00401764"/>
    <w:rsid w:val="0040486D"/>
    <w:rsid w:val="004067C5"/>
    <w:rsid w:val="00406A8B"/>
    <w:rsid w:val="00406E4D"/>
    <w:rsid w:val="004139E8"/>
    <w:rsid w:val="004456AB"/>
    <w:rsid w:val="00450752"/>
    <w:rsid w:val="004532FC"/>
    <w:rsid w:val="0045608B"/>
    <w:rsid w:val="00480724"/>
    <w:rsid w:val="004862BB"/>
    <w:rsid w:val="00492398"/>
    <w:rsid w:val="004B1C5A"/>
    <w:rsid w:val="004B2A2D"/>
    <w:rsid w:val="004B6472"/>
    <w:rsid w:val="004B65CB"/>
    <w:rsid w:val="004D2E65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D701A"/>
    <w:rsid w:val="005E7E04"/>
    <w:rsid w:val="005F2380"/>
    <w:rsid w:val="006054A9"/>
    <w:rsid w:val="006057A0"/>
    <w:rsid w:val="006141C6"/>
    <w:rsid w:val="00625ABD"/>
    <w:rsid w:val="0063766B"/>
    <w:rsid w:val="006416BA"/>
    <w:rsid w:val="00650489"/>
    <w:rsid w:val="006512AD"/>
    <w:rsid w:val="00652272"/>
    <w:rsid w:val="00656B56"/>
    <w:rsid w:val="00660496"/>
    <w:rsid w:val="006617DA"/>
    <w:rsid w:val="00670812"/>
    <w:rsid w:val="00673BD1"/>
    <w:rsid w:val="00674CBB"/>
    <w:rsid w:val="006808A4"/>
    <w:rsid w:val="00685918"/>
    <w:rsid w:val="006A1740"/>
    <w:rsid w:val="006A6FC5"/>
    <w:rsid w:val="006C4F28"/>
    <w:rsid w:val="006D44D6"/>
    <w:rsid w:val="006D4B1E"/>
    <w:rsid w:val="006D6016"/>
    <w:rsid w:val="006E1713"/>
    <w:rsid w:val="006E6A71"/>
    <w:rsid w:val="007056C7"/>
    <w:rsid w:val="00742782"/>
    <w:rsid w:val="007434DE"/>
    <w:rsid w:val="00752D14"/>
    <w:rsid w:val="00763A57"/>
    <w:rsid w:val="0077230D"/>
    <w:rsid w:val="00773653"/>
    <w:rsid w:val="00776A9E"/>
    <w:rsid w:val="00781215"/>
    <w:rsid w:val="00784868"/>
    <w:rsid w:val="00784D5C"/>
    <w:rsid w:val="007914D0"/>
    <w:rsid w:val="007A0887"/>
    <w:rsid w:val="007B2119"/>
    <w:rsid w:val="007B356F"/>
    <w:rsid w:val="007B4B25"/>
    <w:rsid w:val="007B5A2A"/>
    <w:rsid w:val="007C6AF4"/>
    <w:rsid w:val="007D583C"/>
    <w:rsid w:val="007E2D72"/>
    <w:rsid w:val="007E46D7"/>
    <w:rsid w:val="007F06BE"/>
    <w:rsid w:val="007F5113"/>
    <w:rsid w:val="0080078D"/>
    <w:rsid w:val="00804B39"/>
    <w:rsid w:val="00805F85"/>
    <w:rsid w:val="00813D0F"/>
    <w:rsid w:val="0081404B"/>
    <w:rsid w:val="00817494"/>
    <w:rsid w:val="008222B1"/>
    <w:rsid w:val="00825288"/>
    <w:rsid w:val="008256FD"/>
    <w:rsid w:val="008301DE"/>
    <w:rsid w:val="008439C1"/>
    <w:rsid w:val="00856562"/>
    <w:rsid w:val="0085663A"/>
    <w:rsid w:val="008657BE"/>
    <w:rsid w:val="00877875"/>
    <w:rsid w:val="00877946"/>
    <w:rsid w:val="008810F0"/>
    <w:rsid w:val="008908F6"/>
    <w:rsid w:val="0089291A"/>
    <w:rsid w:val="0089540D"/>
    <w:rsid w:val="008A5E15"/>
    <w:rsid w:val="008C2525"/>
    <w:rsid w:val="008C6F27"/>
    <w:rsid w:val="008D0273"/>
    <w:rsid w:val="008D09D4"/>
    <w:rsid w:val="008E2B11"/>
    <w:rsid w:val="008E4F2E"/>
    <w:rsid w:val="008E5566"/>
    <w:rsid w:val="008E606D"/>
    <w:rsid w:val="008E6658"/>
    <w:rsid w:val="008F4049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2F29"/>
    <w:rsid w:val="0096773D"/>
    <w:rsid w:val="0098084E"/>
    <w:rsid w:val="00982F7D"/>
    <w:rsid w:val="009838E6"/>
    <w:rsid w:val="00986D34"/>
    <w:rsid w:val="00992263"/>
    <w:rsid w:val="009922B1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53B"/>
    <w:rsid w:val="00A92D15"/>
    <w:rsid w:val="00AB5FBF"/>
    <w:rsid w:val="00AC2601"/>
    <w:rsid w:val="00AD74D3"/>
    <w:rsid w:val="00AD7C6D"/>
    <w:rsid w:val="00AF7C2C"/>
    <w:rsid w:val="00B101C0"/>
    <w:rsid w:val="00B110FC"/>
    <w:rsid w:val="00B17504"/>
    <w:rsid w:val="00B270D5"/>
    <w:rsid w:val="00B32B3D"/>
    <w:rsid w:val="00B37EAE"/>
    <w:rsid w:val="00B451EF"/>
    <w:rsid w:val="00B65D40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07F80"/>
    <w:rsid w:val="00C10D99"/>
    <w:rsid w:val="00C20AF4"/>
    <w:rsid w:val="00C26FB1"/>
    <w:rsid w:val="00C61D74"/>
    <w:rsid w:val="00C75BAC"/>
    <w:rsid w:val="00C8082C"/>
    <w:rsid w:val="00CA584E"/>
    <w:rsid w:val="00CA5927"/>
    <w:rsid w:val="00CC3B27"/>
    <w:rsid w:val="00CC7F79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D01900"/>
    <w:rsid w:val="00D03C89"/>
    <w:rsid w:val="00D1261C"/>
    <w:rsid w:val="00D13183"/>
    <w:rsid w:val="00D134E3"/>
    <w:rsid w:val="00D15B42"/>
    <w:rsid w:val="00D20116"/>
    <w:rsid w:val="00D2064C"/>
    <w:rsid w:val="00D40B98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06E91"/>
    <w:rsid w:val="00E13C82"/>
    <w:rsid w:val="00E23542"/>
    <w:rsid w:val="00E458A4"/>
    <w:rsid w:val="00E50010"/>
    <w:rsid w:val="00E52EC9"/>
    <w:rsid w:val="00E60B81"/>
    <w:rsid w:val="00E62560"/>
    <w:rsid w:val="00E66CDC"/>
    <w:rsid w:val="00E95F02"/>
    <w:rsid w:val="00EB3FAB"/>
    <w:rsid w:val="00EB4E39"/>
    <w:rsid w:val="00EB5505"/>
    <w:rsid w:val="00EB75E7"/>
    <w:rsid w:val="00EC5303"/>
    <w:rsid w:val="00EC679F"/>
    <w:rsid w:val="00ED5953"/>
    <w:rsid w:val="00ED5A0D"/>
    <w:rsid w:val="00EE23EF"/>
    <w:rsid w:val="00EF5F1D"/>
    <w:rsid w:val="00F00A75"/>
    <w:rsid w:val="00F05AEF"/>
    <w:rsid w:val="00F22147"/>
    <w:rsid w:val="00F22C68"/>
    <w:rsid w:val="00F25B00"/>
    <w:rsid w:val="00F4536E"/>
    <w:rsid w:val="00F73FB5"/>
    <w:rsid w:val="00F87CAB"/>
    <w:rsid w:val="00F94653"/>
    <w:rsid w:val="00FA289D"/>
    <w:rsid w:val="00FA54BB"/>
    <w:rsid w:val="00FB2915"/>
    <w:rsid w:val="00FC2B1E"/>
    <w:rsid w:val="00FC347A"/>
    <w:rsid w:val="00FC5EA3"/>
    <w:rsid w:val="00FC780E"/>
    <w:rsid w:val="00FD3C62"/>
    <w:rsid w:val="00FE5CAA"/>
    <w:rsid w:val="00FF0E4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2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2017-11-09T12:01:00Z</cp:lastPrinted>
  <dcterms:created xsi:type="dcterms:W3CDTF">2015-08-03T14:03:00Z</dcterms:created>
  <dcterms:modified xsi:type="dcterms:W3CDTF">2017-11-19T08:21:00Z</dcterms:modified>
</cp:coreProperties>
</file>