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079C" w14:textId="210C8004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79D8B180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091E86CC" w14:textId="1845E041" w:rsidR="004B1D60" w:rsidRPr="00F42DF9" w:rsidRDefault="00121950" w:rsidP="00F42DF9">
      <w:pPr>
        <w:pStyle w:val="a4"/>
        <w:spacing w:after="2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24 тысячи </w:t>
      </w:r>
      <w:r w:rsidR="00607544">
        <w:rPr>
          <w:b/>
          <w:sz w:val="26"/>
          <w:szCs w:val="26"/>
        </w:rPr>
        <w:t>государственных услуг налоговой службы получили налогоплательщики</w:t>
      </w:r>
      <w:r>
        <w:rPr>
          <w:b/>
          <w:sz w:val="26"/>
          <w:szCs w:val="26"/>
        </w:rPr>
        <w:t xml:space="preserve"> в офис</w:t>
      </w:r>
      <w:r w:rsidR="00607544">
        <w:rPr>
          <w:b/>
          <w:sz w:val="26"/>
          <w:szCs w:val="26"/>
        </w:rPr>
        <w:t>ах</w:t>
      </w:r>
      <w:r>
        <w:rPr>
          <w:b/>
          <w:sz w:val="26"/>
          <w:szCs w:val="26"/>
        </w:rPr>
        <w:t xml:space="preserve"> МФЦ </w:t>
      </w:r>
    </w:p>
    <w:p w14:paraId="7AE7E859" w14:textId="77777777" w:rsidR="00E42DB0" w:rsidRPr="00E42DB0" w:rsidRDefault="00E42DB0" w:rsidP="00E42DB0">
      <w:pPr>
        <w:pStyle w:val="a4"/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Граждане и организации могут получить государственные услуги налоговой службы в многофункциональных центрах предоставления государственных и муниципальных услуг (МФЦ). Данный формат взаимодействия позволяет решать вопросы, связанные с налоговым администрированием, в удобном режиме и шаговой доступности.</w:t>
      </w:r>
    </w:p>
    <w:p w14:paraId="2DC99ADD" w14:textId="77777777" w:rsidR="00E42DB0" w:rsidRPr="00E42DB0" w:rsidRDefault="00E42DB0" w:rsidP="00E42DB0">
      <w:pPr>
        <w:pStyle w:val="a4"/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По итогам 1 квартала 2025 года подразделениями МФЦ предоставлено 24 тыс. государственных услуг ФНС России, что на 13% (+6 тыс.) превышает показатели аналогичного периода 2024 года. В настоящее время в многофункциональных центрах Липецкой области доступно 30 услуг ФНС России, включая наиболее востребованные:</w:t>
      </w:r>
    </w:p>
    <w:p w14:paraId="2A46E5EE" w14:textId="77777777" w:rsidR="00E42DB0" w:rsidRPr="00E42DB0" w:rsidRDefault="00E42DB0" w:rsidP="00E42DB0">
      <w:pPr>
        <w:pStyle w:val="a4"/>
        <w:numPr>
          <w:ilvl w:val="0"/>
          <w:numId w:val="9"/>
        </w:numPr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Прием деклараций по форме 3-НДФЛ – 14,9 тыс. обращений;</w:t>
      </w:r>
    </w:p>
    <w:p w14:paraId="7CEFA689" w14:textId="77777777" w:rsidR="00E42DB0" w:rsidRPr="00E42DB0" w:rsidRDefault="00E42DB0" w:rsidP="00E42DB0">
      <w:pPr>
        <w:pStyle w:val="a4"/>
        <w:numPr>
          <w:ilvl w:val="0"/>
          <w:numId w:val="9"/>
        </w:numPr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Информирование о наличии недоимки и (или) задолженности по пеням, штрафам, процентам – 3,5 тыс. обращений;</w:t>
      </w:r>
    </w:p>
    <w:p w14:paraId="10D4D620" w14:textId="77777777" w:rsidR="00E42DB0" w:rsidRPr="00E42DB0" w:rsidRDefault="00E42DB0" w:rsidP="00E42DB0">
      <w:pPr>
        <w:pStyle w:val="a4"/>
        <w:numPr>
          <w:ilvl w:val="0"/>
          <w:numId w:val="9"/>
        </w:numPr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Постановка на учет в налоговый орган и повторная выдача ИНН – 3 тыс. обращений.</w:t>
      </w:r>
    </w:p>
    <w:p w14:paraId="502742F2" w14:textId="77777777" w:rsidR="00E42DB0" w:rsidRPr="00E42DB0" w:rsidRDefault="00E42DB0" w:rsidP="00E42DB0">
      <w:pPr>
        <w:pStyle w:val="a4"/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Также в МФЦ можно обратиться для подачи заявления на получение налоговой льготы, регистрации в качестве юридического лица и индивидуального предпринимателя, получения налогового уведомления для оплаты имущественных налогов, получения доступа к </w:t>
      </w:r>
      <w:hyperlink r:id="rId5" w:history="1">
        <w:r w:rsidRPr="00E42DB0">
          <w:rPr>
            <w:rStyle w:val="a8"/>
            <w:sz w:val="26"/>
            <w:szCs w:val="26"/>
          </w:rPr>
          <w:t>Личному кабинету налогоплательщика для физических лиц</w:t>
        </w:r>
      </w:hyperlink>
      <w:r w:rsidRPr="00E42DB0">
        <w:rPr>
          <w:sz w:val="26"/>
          <w:szCs w:val="26"/>
        </w:rPr>
        <w:t> и другими услугами.</w:t>
      </w:r>
    </w:p>
    <w:p w14:paraId="0D401608" w14:textId="77777777" w:rsidR="00E42DB0" w:rsidRPr="00E42DB0" w:rsidRDefault="00E42DB0" w:rsidP="00E42DB0">
      <w:pPr>
        <w:pStyle w:val="a4"/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При этом перечень услуг Федеральной налоговой службы, предоставляемых в центрах «Мои документы», регулярно расширяется. Например, в прошлом году были добавлены 4 услуги, одна из последних – подача заявления о перерасчете транспортного и земельного налогов, налога на имущество физических лиц и НДФЛ.</w:t>
      </w:r>
    </w:p>
    <w:p w14:paraId="6E99FBC2" w14:textId="77777777" w:rsidR="00E42DB0" w:rsidRPr="00E42DB0" w:rsidRDefault="00E42DB0" w:rsidP="00E42DB0">
      <w:pPr>
        <w:pStyle w:val="a4"/>
        <w:spacing w:after="120" w:line="276" w:lineRule="auto"/>
        <w:jc w:val="both"/>
        <w:rPr>
          <w:sz w:val="26"/>
          <w:szCs w:val="26"/>
        </w:rPr>
      </w:pPr>
      <w:r w:rsidRPr="00E42DB0">
        <w:rPr>
          <w:sz w:val="26"/>
          <w:szCs w:val="26"/>
        </w:rPr>
        <w:t>Со всеми услугами МФЦ и актуальной информацией об адресах действующих центров можно ознакомиться на сайте ФНС России в разделе </w:t>
      </w:r>
      <w:hyperlink r:id="rId6" w:history="1">
        <w:r w:rsidRPr="00E42DB0">
          <w:rPr>
            <w:rStyle w:val="a8"/>
            <w:sz w:val="26"/>
            <w:szCs w:val="26"/>
          </w:rPr>
          <w:t>«Информация о МФЦ в вашем регионе»</w:t>
        </w:r>
      </w:hyperlink>
      <w:r w:rsidRPr="00E42DB0">
        <w:rPr>
          <w:sz w:val="26"/>
          <w:szCs w:val="26"/>
        </w:rPr>
        <w:t>.</w:t>
      </w:r>
    </w:p>
    <w:p w14:paraId="12443B22" w14:textId="77777777" w:rsidR="00607544" w:rsidRDefault="00607544" w:rsidP="00BD31FB">
      <w:pPr>
        <w:pStyle w:val="a4"/>
        <w:spacing w:after="120" w:line="276" w:lineRule="auto"/>
        <w:jc w:val="both"/>
        <w:rPr>
          <w:sz w:val="26"/>
          <w:szCs w:val="26"/>
        </w:rPr>
      </w:pPr>
    </w:p>
    <w:p w14:paraId="30CB17E8" w14:textId="77777777" w:rsidR="00B74660" w:rsidRPr="005C4EC4" w:rsidRDefault="00B74660" w:rsidP="00475B92">
      <w:pPr>
        <w:pStyle w:val="a4"/>
        <w:spacing w:line="276" w:lineRule="auto"/>
        <w:jc w:val="both"/>
        <w:rPr>
          <w:color w:val="0070C0"/>
          <w:sz w:val="26"/>
          <w:szCs w:val="26"/>
        </w:rPr>
      </w:pPr>
    </w:p>
    <w:p w14:paraId="56479304" w14:textId="4E9CCBA9" w:rsidR="00063524" w:rsidRPr="00E42DB0" w:rsidRDefault="00E42DB0" w:rsidP="00E42DB0">
      <w:pPr>
        <w:pStyle w:val="a4"/>
        <w:jc w:val="right"/>
        <w:rPr>
          <w:b/>
          <w:bCs/>
          <w:i/>
          <w:iCs/>
          <w:sz w:val="26"/>
          <w:szCs w:val="26"/>
        </w:rPr>
      </w:pPr>
      <w:r w:rsidRPr="00E42DB0">
        <w:rPr>
          <w:b/>
          <w:bCs/>
          <w:i/>
          <w:iCs/>
          <w:sz w:val="26"/>
          <w:szCs w:val="26"/>
        </w:rPr>
        <w:t>УФНС России по Липецкой область</w:t>
      </w:r>
      <w:r w:rsidR="004B1D60" w:rsidRPr="00E42DB0">
        <w:rPr>
          <w:b/>
          <w:bCs/>
          <w:i/>
          <w:iCs/>
          <w:sz w:val="26"/>
          <w:szCs w:val="26"/>
        </w:rPr>
        <w:t xml:space="preserve">                                           </w:t>
      </w:r>
    </w:p>
    <w:sectPr w:rsidR="00063524" w:rsidRPr="00E42DB0" w:rsidSect="003E7F21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EA44A99"/>
    <w:multiLevelType w:val="hybridMultilevel"/>
    <w:tmpl w:val="D1C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836E5"/>
    <w:multiLevelType w:val="hybridMultilevel"/>
    <w:tmpl w:val="4EF0A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9733A"/>
    <w:multiLevelType w:val="hybridMultilevel"/>
    <w:tmpl w:val="7158B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8320D"/>
    <w:multiLevelType w:val="hybridMultilevel"/>
    <w:tmpl w:val="A2565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41D00"/>
    <w:multiLevelType w:val="hybridMultilevel"/>
    <w:tmpl w:val="E24631A6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A1BAD"/>
    <w:multiLevelType w:val="multilevel"/>
    <w:tmpl w:val="02FA9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C66021"/>
    <w:multiLevelType w:val="hybridMultilevel"/>
    <w:tmpl w:val="3DA67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770345">
    <w:abstractNumId w:val="0"/>
  </w:num>
  <w:num w:numId="2" w16cid:durableId="1508980255">
    <w:abstractNumId w:val="5"/>
  </w:num>
  <w:num w:numId="3" w16cid:durableId="1649481466">
    <w:abstractNumId w:val="6"/>
  </w:num>
  <w:num w:numId="4" w16cid:durableId="1227493155">
    <w:abstractNumId w:val="8"/>
  </w:num>
  <w:num w:numId="5" w16cid:durableId="599989172">
    <w:abstractNumId w:val="4"/>
  </w:num>
  <w:num w:numId="6" w16cid:durableId="1465273613">
    <w:abstractNumId w:val="3"/>
  </w:num>
  <w:num w:numId="7" w16cid:durableId="750195548">
    <w:abstractNumId w:val="2"/>
  </w:num>
  <w:num w:numId="8" w16cid:durableId="1160461899">
    <w:abstractNumId w:val="1"/>
  </w:num>
  <w:num w:numId="9" w16cid:durableId="2074347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1D"/>
    <w:rsid w:val="000139B0"/>
    <w:rsid w:val="00025B56"/>
    <w:rsid w:val="00032B36"/>
    <w:rsid w:val="0003454F"/>
    <w:rsid w:val="0005771A"/>
    <w:rsid w:val="00063524"/>
    <w:rsid w:val="00076BA1"/>
    <w:rsid w:val="00082087"/>
    <w:rsid w:val="000920AE"/>
    <w:rsid w:val="000A1A3B"/>
    <w:rsid w:val="00114EF2"/>
    <w:rsid w:val="00121950"/>
    <w:rsid w:val="0014164F"/>
    <w:rsid w:val="00172C05"/>
    <w:rsid w:val="00191D96"/>
    <w:rsid w:val="001F56A1"/>
    <w:rsid w:val="00220840"/>
    <w:rsid w:val="00221984"/>
    <w:rsid w:val="002241EC"/>
    <w:rsid w:val="00243B0C"/>
    <w:rsid w:val="00280500"/>
    <w:rsid w:val="002B5409"/>
    <w:rsid w:val="00310258"/>
    <w:rsid w:val="0031147A"/>
    <w:rsid w:val="0035432A"/>
    <w:rsid w:val="0039712B"/>
    <w:rsid w:val="003A1CC7"/>
    <w:rsid w:val="003E7F21"/>
    <w:rsid w:val="003F6DD4"/>
    <w:rsid w:val="003F7860"/>
    <w:rsid w:val="00400A89"/>
    <w:rsid w:val="00427863"/>
    <w:rsid w:val="0045555A"/>
    <w:rsid w:val="00475B92"/>
    <w:rsid w:val="004B1D60"/>
    <w:rsid w:val="004C40FE"/>
    <w:rsid w:val="00547A3C"/>
    <w:rsid w:val="00550493"/>
    <w:rsid w:val="00557FCF"/>
    <w:rsid w:val="0056088C"/>
    <w:rsid w:val="00561AF8"/>
    <w:rsid w:val="005A50E4"/>
    <w:rsid w:val="005C4EC4"/>
    <w:rsid w:val="005D047C"/>
    <w:rsid w:val="00607544"/>
    <w:rsid w:val="00623701"/>
    <w:rsid w:val="006338C8"/>
    <w:rsid w:val="00640999"/>
    <w:rsid w:val="00664C0B"/>
    <w:rsid w:val="006769AB"/>
    <w:rsid w:val="006D78CC"/>
    <w:rsid w:val="00701A2E"/>
    <w:rsid w:val="00765489"/>
    <w:rsid w:val="007E5A62"/>
    <w:rsid w:val="00827AB9"/>
    <w:rsid w:val="0084346F"/>
    <w:rsid w:val="00870A53"/>
    <w:rsid w:val="00893DC8"/>
    <w:rsid w:val="008D28A2"/>
    <w:rsid w:val="008E4CED"/>
    <w:rsid w:val="00931291"/>
    <w:rsid w:val="00953C24"/>
    <w:rsid w:val="00961384"/>
    <w:rsid w:val="00976190"/>
    <w:rsid w:val="009E6E27"/>
    <w:rsid w:val="00A26117"/>
    <w:rsid w:val="00A624D7"/>
    <w:rsid w:val="00A972FE"/>
    <w:rsid w:val="00AA1047"/>
    <w:rsid w:val="00AB64AB"/>
    <w:rsid w:val="00B360B3"/>
    <w:rsid w:val="00B41704"/>
    <w:rsid w:val="00B74660"/>
    <w:rsid w:val="00BD31FB"/>
    <w:rsid w:val="00C02ABA"/>
    <w:rsid w:val="00C17139"/>
    <w:rsid w:val="00C176B8"/>
    <w:rsid w:val="00C81D34"/>
    <w:rsid w:val="00CD551A"/>
    <w:rsid w:val="00CD5F1D"/>
    <w:rsid w:val="00D3674E"/>
    <w:rsid w:val="00D403C7"/>
    <w:rsid w:val="00D53A35"/>
    <w:rsid w:val="00D55771"/>
    <w:rsid w:val="00DB2C01"/>
    <w:rsid w:val="00DB6FC2"/>
    <w:rsid w:val="00E0740B"/>
    <w:rsid w:val="00E15F7F"/>
    <w:rsid w:val="00E2314B"/>
    <w:rsid w:val="00E27094"/>
    <w:rsid w:val="00E42DB0"/>
    <w:rsid w:val="00E43C5F"/>
    <w:rsid w:val="00E61599"/>
    <w:rsid w:val="00E63072"/>
    <w:rsid w:val="00E92307"/>
    <w:rsid w:val="00E9324A"/>
    <w:rsid w:val="00EA7F60"/>
    <w:rsid w:val="00ED6430"/>
    <w:rsid w:val="00ED7522"/>
    <w:rsid w:val="00F42DF9"/>
    <w:rsid w:val="00F445D3"/>
    <w:rsid w:val="00F53F24"/>
    <w:rsid w:val="00F65F54"/>
    <w:rsid w:val="00F81499"/>
    <w:rsid w:val="00F87D8B"/>
    <w:rsid w:val="00FC57D2"/>
    <w:rsid w:val="00FE6B64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FA8C"/>
  <w15:docId w15:val="{BE55C3AF-2747-42CB-845E-0C46A1BB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7F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7FCF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E42DB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42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7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bout_fts/fts/mfc/" TargetMode="Externa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38</cp:revision>
  <cp:lastPrinted>2025-05-06T14:13:00Z</cp:lastPrinted>
  <dcterms:created xsi:type="dcterms:W3CDTF">2024-04-05T12:26:00Z</dcterms:created>
  <dcterms:modified xsi:type="dcterms:W3CDTF">2025-05-12T14:18:00Z</dcterms:modified>
</cp:coreProperties>
</file>