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EE02" w14:textId="7D711EC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CCC62EA" w14:textId="77777777" w:rsidR="00782BC1" w:rsidRDefault="00782BC1" w:rsidP="00821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37FB7EB4" w14:textId="5D755C67" w:rsidR="00782BC1" w:rsidRDefault="00B7427D" w:rsidP="00821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Онлайн</w:t>
      </w:r>
      <w:r w:rsidR="009B7B37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сервис поможет определить актуальный код ОКТМО</w:t>
      </w:r>
    </w:p>
    <w:p w14:paraId="1A81DF93" w14:textId="77777777" w:rsidR="00782BC1" w:rsidRDefault="00782BC1" w:rsidP="008219C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7BDBEC83" w14:textId="77777777" w:rsidR="009B7B37" w:rsidRPr="009B7B37" w:rsidRDefault="009B7B37" w:rsidP="009B7B37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9B7B37">
        <w:rPr>
          <w:rFonts w:eastAsia="Times New Roman" w:cs="Times New Roman"/>
          <w:snapToGrid w:val="0"/>
          <w:szCs w:val="26"/>
          <w:lang w:eastAsia="ru-RU"/>
        </w:rPr>
        <w:t>УФНС России по Липецкой области обращает внимание налогоплательщиков на необходимость правильного указания реквизитов КБК и ОКТМО при представлении в налоговый орган уведомлений об исчисленных суммах налогов, авансовых платежей по налогам, страховых взносов и налоговых деклараций.</w:t>
      </w:r>
    </w:p>
    <w:p w14:paraId="3F0D515B" w14:textId="77777777" w:rsidR="009B7B37" w:rsidRPr="009B7B37" w:rsidRDefault="009B7B37" w:rsidP="009B7B37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9B7B37">
        <w:rPr>
          <w:rFonts w:eastAsia="Times New Roman" w:cs="Times New Roman"/>
          <w:snapToGrid w:val="0"/>
          <w:szCs w:val="26"/>
          <w:lang w:eastAsia="ru-RU"/>
        </w:rPr>
        <w:t>В налоговой отчетности важно указывать КБК и ОКТМО бюджетополучателя, действующие в отчетном году. Чтобы это узнать, можно воспользоваться сервисом ФНС России </w:t>
      </w:r>
      <w:hyperlink r:id="rId5" w:history="1">
        <w:r w:rsidRPr="009B7B37">
          <w:rPr>
            <w:rStyle w:val="a8"/>
            <w:rFonts w:eastAsia="Times New Roman" w:cs="Times New Roman"/>
            <w:snapToGrid w:val="0"/>
            <w:szCs w:val="26"/>
            <w:lang w:eastAsia="ru-RU"/>
          </w:rPr>
          <w:t>«Федеральная информационная адресная система»</w:t>
        </w:r>
      </w:hyperlink>
      <w:r w:rsidRPr="009B7B37">
        <w:rPr>
          <w:rFonts w:eastAsia="Times New Roman" w:cs="Times New Roman"/>
          <w:snapToGrid w:val="0"/>
          <w:szCs w:val="26"/>
          <w:lang w:eastAsia="ru-RU"/>
        </w:rPr>
        <w:t>. Достаточно выбрать административно-территориальное деление и ввести свой адрес регистрации. В строке «ОКТМО бюджетополучателя» будет указан корректный код ОКТМО.</w:t>
      </w:r>
    </w:p>
    <w:p w14:paraId="7CF6DBF5" w14:textId="77777777" w:rsidR="009B7B37" w:rsidRPr="009B7B37" w:rsidRDefault="009B7B37" w:rsidP="009B7B37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9B7B37">
        <w:rPr>
          <w:rFonts w:eastAsia="Times New Roman" w:cs="Times New Roman"/>
          <w:snapToGrid w:val="0"/>
          <w:szCs w:val="26"/>
          <w:lang w:eastAsia="ru-RU"/>
        </w:rPr>
        <w:t>Код позволяет определить территориальную принадлежность налогоплательщика и указывает местный бюджет, в который казначейство должно перечислить денежные средства.</w:t>
      </w:r>
    </w:p>
    <w:p w14:paraId="25614648" w14:textId="77777777" w:rsidR="009B7B37" w:rsidRPr="009B7B37" w:rsidRDefault="009B7B37" w:rsidP="009B7B37">
      <w:pPr>
        <w:pStyle w:val="a3"/>
        <w:spacing w:after="120"/>
        <w:jc w:val="both"/>
        <w:rPr>
          <w:rFonts w:eastAsia="Times New Roman" w:cs="Times New Roman"/>
          <w:snapToGrid w:val="0"/>
          <w:szCs w:val="26"/>
          <w:lang w:eastAsia="ru-RU"/>
        </w:rPr>
      </w:pPr>
      <w:r w:rsidRPr="009B7B37">
        <w:rPr>
          <w:rFonts w:eastAsia="Times New Roman" w:cs="Times New Roman"/>
          <w:snapToGrid w:val="0"/>
          <w:szCs w:val="26"/>
          <w:lang w:eastAsia="ru-RU"/>
        </w:rPr>
        <w:t>Если налогоплательщиком самостоятельно выявлена ошибка в указании ОКТМО в уже представленном уведомлении, то необходимо сформировать новое с правильными реквизитами и представить его в налоговую службу. В случае обнаружения ошибки в налоговой декларации, требуется подать уточняющую декларацию, с «обнулением» суммы начисления по неверным реквизитам, и указать суммы начислений по правильным реквизитам.</w:t>
      </w:r>
    </w:p>
    <w:p w14:paraId="03C4196C" w14:textId="77777777" w:rsidR="00B7427D" w:rsidRDefault="00B7427D" w:rsidP="00B7427D">
      <w:pPr>
        <w:pStyle w:val="a3"/>
        <w:spacing w:after="120"/>
        <w:jc w:val="both"/>
        <w:rPr>
          <w:rFonts w:cs="Times New Roman"/>
          <w:szCs w:val="26"/>
        </w:rPr>
      </w:pPr>
    </w:p>
    <w:p w14:paraId="6D1900B9" w14:textId="6795D7FC" w:rsidR="00C00FEE" w:rsidRPr="009B7B37" w:rsidRDefault="009B7B37" w:rsidP="009B7B37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9B7B3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УФНС России по Липецкой области </w:t>
      </w:r>
    </w:p>
    <w:sectPr w:rsidR="00C00FEE" w:rsidRPr="009B7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727"/>
    <w:multiLevelType w:val="hybridMultilevel"/>
    <w:tmpl w:val="F0DCC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2774537">
    <w:abstractNumId w:val="0"/>
  </w:num>
  <w:num w:numId="2" w16cid:durableId="1362391662">
    <w:abstractNumId w:val="19"/>
  </w:num>
  <w:num w:numId="3" w16cid:durableId="850146662">
    <w:abstractNumId w:val="16"/>
  </w:num>
  <w:num w:numId="4" w16cid:durableId="140663239">
    <w:abstractNumId w:val="14"/>
  </w:num>
  <w:num w:numId="5" w16cid:durableId="1807238921">
    <w:abstractNumId w:val="10"/>
  </w:num>
  <w:num w:numId="6" w16cid:durableId="1695574486">
    <w:abstractNumId w:val="3"/>
  </w:num>
  <w:num w:numId="7" w16cid:durableId="871460653">
    <w:abstractNumId w:val="9"/>
  </w:num>
  <w:num w:numId="8" w16cid:durableId="1104687711">
    <w:abstractNumId w:val="1"/>
  </w:num>
  <w:num w:numId="9" w16cid:durableId="712004611">
    <w:abstractNumId w:val="6"/>
  </w:num>
  <w:num w:numId="10" w16cid:durableId="968360649">
    <w:abstractNumId w:val="8"/>
  </w:num>
  <w:num w:numId="11" w16cid:durableId="938176504">
    <w:abstractNumId w:val="22"/>
  </w:num>
  <w:num w:numId="12" w16cid:durableId="937447110">
    <w:abstractNumId w:val="5"/>
  </w:num>
  <w:num w:numId="13" w16cid:durableId="1002775266">
    <w:abstractNumId w:val="20"/>
  </w:num>
  <w:num w:numId="14" w16cid:durableId="410737299">
    <w:abstractNumId w:val="11"/>
  </w:num>
  <w:num w:numId="15" w16cid:durableId="941493318">
    <w:abstractNumId w:val="2"/>
  </w:num>
  <w:num w:numId="16" w16cid:durableId="920723688">
    <w:abstractNumId w:val="17"/>
  </w:num>
  <w:num w:numId="17" w16cid:durableId="1918632660">
    <w:abstractNumId w:val="18"/>
  </w:num>
  <w:num w:numId="18" w16cid:durableId="1061946781">
    <w:abstractNumId w:val="12"/>
  </w:num>
  <w:num w:numId="19" w16cid:durableId="119761735">
    <w:abstractNumId w:val="21"/>
  </w:num>
  <w:num w:numId="20" w16cid:durableId="924457111">
    <w:abstractNumId w:val="7"/>
  </w:num>
  <w:num w:numId="21" w16cid:durableId="2040661689">
    <w:abstractNumId w:val="15"/>
  </w:num>
  <w:num w:numId="22" w16cid:durableId="2050452715">
    <w:abstractNumId w:val="4"/>
  </w:num>
  <w:num w:numId="23" w16cid:durableId="17038255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03ACA"/>
    <w:rsid w:val="000107D8"/>
    <w:rsid w:val="00012BF5"/>
    <w:rsid w:val="00021323"/>
    <w:rsid w:val="0003649A"/>
    <w:rsid w:val="00040D72"/>
    <w:rsid w:val="00055585"/>
    <w:rsid w:val="00060D94"/>
    <w:rsid w:val="000641D9"/>
    <w:rsid w:val="00082AE7"/>
    <w:rsid w:val="00093F4E"/>
    <w:rsid w:val="000A5167"/>
    <w:rsid w:val="000B1AB6"/>
    <w:rsid w:val="000D1523"/>
    <w:rsid w:val="000F3BC1"/>
    <w:rsid w:val="000F60C7"/>
    <w:rsid w:val="00110BF6"/>
    <w:rsid w:val="001143F7"/>
    <w:rsid w:val="00123CB2"/>
    <w:rsid w:val="00125E7A"/>
    <w:rsid w:val="00147277"/>
    <w:rsid w:val="001650A0"/>
    <w:rsid w:val="00182725"/>
    <w:rsid w:val="001914BF"/>
    <w:rsid w:val="00191792"/>
    <w:rsid w:val="001A0F7F"/>
    <w:rsid w:val="001B19AF"/>
    <w:rsid w:val="001B2D7A"/>
    <w:rsid w:val="001B2F5B"/>
    <w:rsid w:val="001C2DB1"/>
    <w:rsid w:val="001D6C18"/>
    <w:rsid w:val="001E54B0"/>
    <w:rsid w:val="001E5D90"/>
    <w:rsid w:val="00205914"/>
    <w:rsid w:val="002207ED"/>
    <w:rsid w:val="00232798"/>
    <w:rsid w:val="00232BB5"/>
    <w:rsid w:val="0024256B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D74A3"/>
    <w:rsid w:val="002E31B5"/>
    <w:rsid w:val="002F2028"/>
    <w:rsid w:val="002F5BF9"/>
    <w:rsid w:val="00313B23"/>
    <w:rsid w:val="00315302"/>
    <w:rsid w:val="00323AF8"/>
    <w:rsid w:val="00334939"/>
    <w:rsid w:val="003432AA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C17B8"/>
    <w:rsid w:val="003F1095"/>
    <w:rsid w:val="003F569A"/>
    <w:rsid w:val="004139D5"/>
    <w:rsid w:val="00413E73"/>
    <w:rsid w:val="00423AEB"/>
    <w:rsid w:val="00443FDE"/>
    <w:rsid w:val="00454632"/>
    <w:rsid w:val="00455E89"/>
    <w:rsid w:val="00457F02"/>
    <w:rsid w:val="0046047B"/>
    <w:rsid w:val="00461CB8"/>
    <w:rsid w:val="0047020C"/>
    <w:rsid w:val="004714B9"/>
    <w:rsid w:val="0047383D"/>
    <w:rsid w:val="00481A10"/>
    <w:rsid w:val="004A06E2"/>
    <w:rsid w:val="004A44BA"/>
    <w:rsid w:val="004A4FDA"/>
    <w:rsid w:val="004C38E6"/>
    <w:rsid w:val="004C4413"/>
    <w:rsid w:val="004D0BA4"/>
    <w:rsid w:val="004D6810"/>
    <w:rsid w:val="004D7C9F"/>
    <w:rsid w:val="004E0D4B"/>
    <w:rsid w:val="004E1774"/>
    <w:rsid w:val="004E27B8"/>
    <w:rsid w:val="004F3529"/>
    <w:rsid w:val="00505DF7"/>
    <w:rsid w:val="00522A6B"/>
    <w:rsid w:val="00533CF3"/>
    <w:rsid w:val="00537992"/>
    <w:rsid w:val="005418D0"/>
    <w:rsid w:val="00551C80"/>
    <w:rsid w:val="00552693"/>
    <w:rsid w:val="00567DB6"/>
    <w:rsid w:val="00571168"/>
    <w:rsid w:val="005756A8"/>
    <w:rsid w:val="00581B85"/>
    <w:rsid w:val="00587DE6"/>
    <w:rsid w:val="005908E7"/>
    <w:rsid w:val="00591343"/>
    <w:rsid w:val="00595E37"/>
    <w:rsid w:val="005A0660"/>
    <w:rsid w:val="005B10E4"/>
    <w:rsid w:val="005C1259"/>
    <w:rsid w:val="005D0D90"/>
    <w:rsid w:val="005D6B11"/>
    <w:rsid w:val="005F1A73"/>
    <w:rsid w:val="005F37E9"/>
    <w:rsid w:val="005F3F70"/>
    <w:rsid w:val="00604C13"/>
    <w:rsid w:val="00615601"/>
    <w:rsid w:val="00624B38"/>
    <w:rsid w:val="00630443"/>
    <w:rsid w:val="0063157E"/>
    <w:rsid w:val="00632440"/>
    <w:rsid w:val="00645175"/>
    <w:rsid w:val="006472AB"/>
    <w:rsid w:val="00651B9F"/>
    <w:rsid w:val="00660518"/>
    <w:rsid w:val="006746CF"/>
    <w:rsid w:val="006862C3"/>
    <w:rsid w:val="006872F4"/>
    <w:rsid w:val="006B0694"/>
    <w:rsid w:val="006B4A2F"/>
    <w:rsid w:val="006C715E"/>
    <w:rsid w:val="006D23C3"/>
    <w:rsid w:val="006D4FCA"/>
    <w:rsid w:val="006D5FDA"/>
    <w:rsid w:val="006E3492"/>
    <w:rsid w:val="006E6300"/>
    <w:rsid w:val="006F0A7F"/>
    <w:rsid w:val="0070213B"/>
    <w:rsid w:val="00710732"/>
    <w:rsid w:val="007110A7"/>
    <w:rsid w:val="00713A88"/>
    <w:rsid w:val="00717277"/>
    <w:rsid w:val="00740823"/>
    <w:rsid w:val="00747FBB"/>
    <w:rsid w:val="0076604A"/>
    <w:rsid w:val="00780EE4"/>
    <w:rsid w:val="00782BC1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4D35"/>
    <w:rsid w:val="008219C2"/>
    <w:rsid w:val="008232DD"/>
    <w:rsid w:val="00824979"/>
    <w:rsid w:val="00833A37"/>
    <w:rsid w:val="00834DA2"/>
    <w:rsid w:val="008607AD"/>
    <w:rsid w:val="00865209"/>
    <w:rsid w:val="00865395"/>
    <w:rsid w:val="0087179F"/>
    <w:rsid w:val="0087271B"/>
    <w:rsid w:val="00877F6C"/>
    <w:rsid w:val="008820F0"/>
    <w:rsid w:val="008856A9"/>
    <w:rsid w:val="00886AC9"/>
    <w:rsid w:val="00895A14"/>
    <w:rsid w:val="00895C40"/>
    <w:rsid w:val="008973FD"/>
    <w:rsid w:val="008B0C92"/>
    <w:rsid w:val="008C011E"/>
    <w:rsid w:val="008D5946"/>
    <w:rsid w:val="008D6242"/>
    <w:rsid w:val="008D6480"/>
    <w:rsid w:val="008F1D02"/>
    <w:rsid w:val="008F71AE"/>
    <w:rsid w:val="009156C6"/>
    <w:rsid w:val="0092576D"/>
    <w:rsid w:val="009415F7"/>
    <w:rsid w:val="00974EF3"/>
    <w:rsid w:val="009A3EE7"/>
    <w:rsid w:val="009A5B5A"/>
    <w:rsid w:val="009B7B37"/>
    <w:rsid w:val="009C3668"/>
    <w:rsid w:val="009C77C0"/>
    <w:rsid w:val="009E7A92"/>
    <w:rsid w:val="009F597D"/>
    <w:rsid w:val="009F7818"/>
    <w:rsid w:val="009F7BC0"/>
    <w:rsid w:val="00A2168F"/>
    <w:rsid w:val="00A41445"/>
    <w:rsid w:val="00A429F0"/>
    <w:rsid w:val="00A46DF1"/>
    <w:rsid w:val="00A62A99"/>
    <w:rsid w:val="00A64236"/>
    <w:rsid w:val="00A77F69"/>
    <w:rsid w:val="00A850F5"/>
    <w:rsid w:val="00AA154D"/>
    <w:rsid w:val="00AA1CEA"/>
    <w:rsid w:val="00AA6C09"/>
    <w:rsid w:val="00AA78F3"/>
    <w:rsid w:val="00AB262E"/>
    <w:rsid w:val="00AC2E60"/>
    <w:rsid w:val="00AC6039"/>
    <w:rsid w:val="00B013AA"/>
    <w:rsid w:val="00B11BA7"/>
    <w:rsid w:val="00B1345E"/>
    <w:rsid w:val="00B1689B"/>
    <w:rsid w:val="00B32954"/>
    <w:rsid w:val="00B4142E"/>
    <w:rsid w:val="00B47079"/>
    <w:rsid w:val="00B7427D"/>
    <w:rsid w:val="00B76418"/>
    <w:rsid w:val="00BA5B37"/>
    <w:rsid w:val="00BB61C6"/>
    <w:rsid w:val="00BC0B6B"/>
    <w:rsid w:val="00BC4617"/>
    <w:rsid w:val="00BD0336"/>
    <w:rsid w:val="00BD41F8"/>
    <w:rsid w:val="00BE2EAF"/>
    <w:rsid w:val="00BF7365"/>
    <w:rsid w:val="00C00FEE"/>
    <w:rsid w:val="00C02476"/>
    <w:rsid w:val="00C13463"/>
    <w:rsid w:val="00C4345B"/>
    <w:rsid w:val="00C46BC8"/>
    <w:rsid w:val="00C53669"/>
    <w:rsid w:val="00C67E13"/>
    <w:rsid w:val="00C71269"/>
    <w:rsid w:val="00CA41F1"/>
    <w:rsid w:val="00CA4EFE"/>
    <w:rsid w:val="00CA5183"/>
    <w:rsid w:val="00CC786E"/>
    <w:rsid w:val="00CD4F1A"/>
    <w:rsid w:val="00D1459B"/>
    <w:rsid w:val="00D40F4F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2EFA"/>
    <w:rsid w:val="00E47F86"/>
    <w:rsid w:val="00E53B1D"/>
    <w:rsid w:val="00E551A8"/>
    <w:rsid w:val="00E72E2B"/>
    <w:rsid w:val="00E74645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EE3DEF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54419"/>
    <w:rsid w:val="00F61272"/>
    <w:rsid w:val="00F67ACF"/>
    <w:rsid w:val="00F952FF"/>
    <w:rsid w:val="00FB096B"/>
    <w:rsid w:val="00FB16F4"/>
    <w:rsid w:val="00FB32D9"/>
    <w:rsid w:val="00FC05D3"/>
    <w:rsid w:val="00FD2127"/>
    <w:rsid w:val="00FD371B"/>
    <w:rsid w:val="00FE6499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0CA4"/>
  <w15:docId w15:val="{29651712-B575-4637-A4FB-4D810450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25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B7B3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B7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8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1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4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ias.nalog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22</cp:revision>
  <cp:lastPrinted>2025-03-06T08:58:00Z</cp:lastPrinted>
  <dcterms:created xsi:type="dcterms:W3CDTF">2025-02-28T14:13:00Z</dcterms:created>
  <dcterms:modified xsi:type="dcterms:W3CDTF">2025-04-21T14:41:00Z</dcterms:modified>
</cp:coreProperties>
</file>