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E5D" w14:textId="78D2D493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10B446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C9D25E6" w14:textId="542FA0E8" w:rsidR="005C5FD4" w:rsidRDefault="00785BD0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</w:pPr>
      <w:r w:rsidRPr="00785BD0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Об изменениях в вопросах декларирования доходов, вступающих в силу с 2026 года, расскажут на вебинаре</w:t>
      </w:r>
    </w:p>
    <w:p w14:paraId="3F019EB2" w14:textId="77777777" w:rsidR="00785BD0" w:rsidRDefault="00785BD0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37139469" w14:textId="77777777" w:rsidR="00785BD0" w:rsidRPr="00785BD0" w:rsidRDefault="00785BD0" w:rsidP="00785BD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УФНС России по Липецкой области приглашает всех заинтересованных налогоплательщиков принять участие в вебинаре, который состоится 18 декабря в 14:30. Спикером выступит заместитель начальника отдела камерального контроля НДФЛ и СВ №1 </w:t>
      </w:r>
      <w:r w:rsidRPr="00785BD0">
        <w:rPr>
          <w:rFonts w:eastAsia="Times New Roman" w:cs="Times New Roman"/>
          <w:b/>
          <w:bCs/>
          <w:snapToGrid w:val="0"/>
          <w:szCs w:val="26"/>
          <w:lang w:eastAsia="ru-RU"/>
        </w:rPr>
        <w:t>Ольга Машкина</w:t>
      </w:r>
      <w:r w:rsidRPr="00785BD0">
        <w:rPr>
          <w:rFonts w:eastAsia="Times New Roman" w:cs="Times New Roman"/>
          <w:snapToGrid w:val="0"/>
          <w:szCs w:val="26"/>
          <w:lang w:eastAsia="ru-RU"/>
        </w:rPr>
        <w:t>.</w:t>
      </w:r>
    </w:p>
    <w:p w14:paraId="05316334" w14:textId="77777777" w:rsidR="00785BD0" w:rsidRPr="00785BD0" w:rsidRDefault="00785BD0" w:rsidP="00785BD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В ходе вебинара будут рассмотрены следующие вопросы:</w:t>
      </w:r>
    </w:p>
    <w:p w14:paraId="52B77A50" w14:textId="77777777" w:rsidR="00785BD0" w:rsidRPr="00785BD0" w:rsidRDefault="00785BD0" w:rsidP="00785BD0">
      <w:pPr>
        <w:pStyle w:val="a3"/>
        <w:numPr>
          <w:ilvl w:val="0"/>
          <w:numId w:val="2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Основные изменения в форме декларации 3-НДФЛ с 2026 года: новые коды, исключенные строки, требования к заполнению полей о цифровой валюте и банковских реквизитах;</w:t>
      </w:r>
    </w:p>
    <w:p w14:paraId="63DC2048" w14:textId="77777777" w:rsidR="00785BD0" w:rsidRPr="00785BD0" w:rsidRDefault="00785BD0" w:rsidP="00785BD0">
      <w:pPr>
        <w:pStyle w:val="a3"/>
        <w:numPr>
          <w:ilvl w:val="0"/>
          <w:numId w:val="2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Расширение налоговых льгот для многодетных семей при продаже имущества;</w:t>
      </w:r>
    </w:p>
    <w:p w14:paraId="0ECF6677" w14:textId="77777777" w:rsidR="00785BD0" w:rsidRPr="00785BD0" w:rsidRDefault="00785BD0" w:rsidP="00785BD0">
      <w:pPr>
        <w:pStyle w:val="a3"/>
        <w:numPr>
          <w:ilvl w:val="0"/>
          <w:numId w:val="2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Упрощенный порядок получения налоговых вычетов;</w:t>
      </w:r>
    </w:p>
    <w:p w14:paraId="459AA3D2" w14:textId="77777777" w:rsidR="00785BD0" w:rsidRPr="00785BD0" w:rsidRDefault="00785BD0" w:rsidP="00785BD0">
      <w:pPr>
        <w:pStyle w:val="a3"/>
        <w:numPr>
          <w:ilvl w:val="0"/>
          <w:numId w:val="2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Ответы на вопросы по программе вебинара.</w:t>
      </w:r>
    </w:p>
    <w:p w14:paraId="588B78CB" w14:textId="77777777" w:rsidR="00785BD0" w:rsidRPr="00785BD0" w:rsidRDefault="00785BD0" w:rsidP="00785BD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УФНС России по Липецкой области просит до 17.12.2025г. направить имеющиеся вопросы по теме мероприятия по адресу smi.r4800@.tax.gov.ru.</w:t>
      </w:r>
    </w:p>
    <w:p w14:paraId="79A5E4DA" w14:textId="26BE09D7" w:rsidR="00785BD0" w:rsidRPr="00785BD0" w:rsidRDefault="00785BD0" w:rsidP="00785BD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5BD0">
        <w:rPr>
          <w:rFonts w:eastAsia="Times New Roman" w:cs="Times New Roman"/>
          <w:snapToGrid w:val="0"/>
          <w:szCs w:val="26"/>
          <w:lang w:eastAsia="ru-RU"/>
        </w:rPr>
        <w:t>Для участия в мероприятии необходимо пройти</w:t>
      </w:r>
      <w:r>
        <w:rPr>
          <w:rFonts w:eastAsia="Times New Roman" w:cs="Times New Roman"/>
          <w:snapToGrid w:val="0"/>
          <w:szCs w:val="26"/>
          <w:lang w:eastAsia="ru-RU"/>
        </w:rPr>
        <w:t xml:space="preserve"> по ссылке:</w:t>
      </w:r>
      <w:r w:rsidRPr="00785BD0">
        <w:t xml:space="preserve"> </w:t>
      </w:r>
      <w:r w:rsidRPr="00785BD0">
        <w:rPr>
          <w:rFonts w:eastAsia="Times New Roman" w:cs="Times New Roman"/>
          <w:snapToGrid w:val="0"/>
          <w:szCs w:val="26"/>
          <w:lang w:eastAsia="ru-RU"/>
        </w:rPr>
        <w:t>https://ufns48000.ktalk.ru/hylec1nkja72.</w:t>
      </w:r>
    </w:p>
    <w:p w14:paraId="25C5AC8B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5E634491" w14:textId="5340AD1E" w:rsidR="004A44BA" w:rsidRPr="00A46366" w:rsidRDefault="00A46366" w:rsidP="00A46366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4636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A46366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D0CD7"/>
    <w:multiLevelType w:val="multilevel"/>
    <w:tmpl w:val="8A6A9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698890">
    <w:abstractNumId w:val="1"/>
  </w:num>
  <w:num w:numId="2" w16cid:durableId="62025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66DFF"/>
    <w:rsid w:val="0024758F"/>
    <w:rsid w:val="0029773E"/>
    <w:rsid w:val="002D4632"/>
    <w:rsid w:val="003023F5"/>
    <w:rsid w:val="004A44BA"/>
    <w:rsid w:val="004F50ED"/>
    <w:rsid w:val="005557ED"/>
    <w:rsid w:val="00572D7A"/>
    <w:rsid w:val="005C5FD4"/>
    <w:rsid w:val="005E72AF"/>
    <w:rsid w:val="006B1F94"/>
    <w:rsid w:val="006B6E88"/>
    <w:rsid w:val="006D3FC1"/>
    <w:rsid w:val="00785BD0"/>
    <w:rsid w:val="00810438"/>
    <w:rsid w:val="008D2452"/>
    <w:rsid w:val="00A46366"/>
    <w:rsid w:val="00A631BC"/>
    <w:rsid w:val="00AF7A80"/>
    <w:rsid w:val="00B176CB"/>
    <w:rsid w:val="00BB5ACD"/>
    <w:rsid w:val="00C50EC8"/>
    <w:rsid w:val="00DA6ACB"/>
    <w:rsid w:val="00E04E53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AD28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85BD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85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dcterms:created xsi:type="dcterms:W3CDTF">2025-11-24T13:46:00Z</dcterms:created>
  <dcterms:modified xsi:type="dcterms:W3CDTF">2025-12-15T14:28:00Z</dcterms:modified>
</cp:coreProperties>
</file>