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072A1" w14:textId="291F58E2" w:rsidR="0019489B" w:rsidRDefault="0019489B" w:rsidP="0019489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166A5292" w14:textId="77777777" w:rsidR="0019489B" w:rsidRPr="0019489B" w:rsidRDefault="0019489B" w:rsidP="0019489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07EE7AD7" w14:textId="4F1B4407" w:rsidR="001B61DE" w:rsidRPr="00FD5333" w:rsidRDefault="00FD5333">
      <w:pPr>
        <w:rPr>
          <w:rFonts w:ascii="Times New Roman" w:hAnsi="Times New Roman" w:cs="Times New Roman"/>
          <w:b/>
          <w:sz w:val="26"/>
          <w:szCs w:val="26"/>
        </w:rPr>
      </w:pPr>
      <w:r w:rsidRPr="00FD5333">
        <w:rPr>
          <w:rFonts w:ascii="Times New Roman" w:hAnsi="Times New Roman" w:cs="Times New Roman"/>
          <w:b/>
          <w:sz w:val="26"/>
          <w:szCs w:val="26"/>
        </w:rPr>
        <w:t xml:space="preserve">С </w:t>
      </w:r>
      <w:r w:rsidR="00E60EC7">
        <w:rPr>
          <w:rFonts w:ascii="Times New Roman" w:hAnsi="Times New Roman" w:cs="Times New Roman"/>
          <w:b/>
          <w:sz w:val="26"/>
          <w:szCs w:val="26"/>
        </w:rPr>
        <w:t>1 апреля</w:t>
      </w:r>
      <w:r w:rsidR="00B94CB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25994">
        <w:rPr>
          <w:rFonts w:ascii="Times New Roman" w:hAnsi="Times New Roman" w:cs="Times New Roman"/>
          <w:b/>
          <w:sz w:val="26"/>
          <w:szCs w:val="26"/>
        </w:rPr>
        <w:t xml:space="preserve">прием </w:t>
      </w:r>
      <w:r w:rsidR="00E60EC7">
        <w:rPr>
          <w:rFonts w:ascii="Times New Roman" w:hAnsi="Times New Roman" w:cs="Times New Roman"/>
          <w:b/>
          <w:sz w:val="26"/>
          <w:szCs w:val="26"/>
        </w:rPr>
        <w:t xml:space="preserve">налогоплательщиков в </w:t>
      </w:r>
      <w:r w:rsidR="00E60EC7" w:rsidRPr="00E60EC7">
        <w:rPr>
          <w:rFonts w:ascii="Times New Roman" w:hAnsi="Times New Roman" w:cs="Times New Roman"/>
          <w:b/>
          <w:sz w:val="26"/>
          <w:szCs w:val="26"/>
        </w:rPr>
        <w:t xml:space="preserve">г. </w:t>
      </w:r>
      <w:r w:rsidR="00E60EC7">
        <w:rPr>
          <w:rFonts w:ascii="Times New Roman" w:hAnsi="Times New Roman" w:cs="Times New Roman"/>
          <w:b/>
          <w:sz w:val="26"/>
          <w:szCs w:val="26"/>
        </w:rPr>
        <w:t>Чаплыгин</w:t>
      </w:r>
      <w:r w:rsidR="006658A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25994">
        <w:rPr>
          <w:rFonts w:ascii="Times New Roman" w:hAnsi="Times New Roman" w:cs="Times New Roman"/>
          <w:b/>
          <w:sz w:val="26"/>
          <w:szCs w:val="26"/>
        </w:rPr>
        <w:t>осуществляться не будет</w:t>
      </w:r>
      <w:r w:rsidR="00B94CB2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682DC6A4" w14:textId="56FE5AB6" w:rsidR="00397384" w:rsidRPr="00397384" w:rsidRDefault="00397384" w:rsidP="0039738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397384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Офис приема налогоплательщиков по адресу: г. Чаплыгин, ул. М. Горького, д. 9 (обособленное подразделение № 9 Управления Федеральной налоговой службы по Липецкой области) будет закрыт с 1 апреля 2026 года в связи с реорганизацией налогового органа.</w:t>
      </w:r>
    </w:p>
    <w:p w14:paraId="575DE567" w14:textId="7A68AD91" w:rsidR="00397384" w:rsidRPr="00397384" w:rsidRDefault="00397384" w:rsidP="0039738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397384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Прием налогоплательщиков будет осуществляться по следующим адресам:</w:t>
      </w:r>
    </w:p>
    <w:p w14:paraId="48368F63" w14:textId="77777777" w:rsidR="00397384" w:rsidRPr="00397384" w:rsidRDefault="00397384" w:rsidP="00397384">
      <w:pPr>
        <w:pStyle w:val="a3"/>
        <w:numPr>
          <w:ilvl w:val="0"/>
          <w:numId w:val="7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397384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г. Липецк, ул. Неделина, д. 4а;</w:t>
      </w:r>
    </w:p>
    <w:p w14:paraId="7027A32D" w14:textId="77777777" w:rsidR="00397384" w:rsidRPr="00397384" w:rsidRDefault="00397384" w:rsidP="00397384">
      <w:pPr>
        <w:pStyle w:val="a3"/>
        <w:numPr>
          <w:ilvl w:val="0"/>
          <w:numId w:val="7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397384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г. Елец, п. Строитель, д. 18;</w:t>
      </w:r>
    </w:p>
    <w:p w14:paraId="3BABE9DD" w14:textId="77777777" w:rsidR="00397384" w:rsidRPr="00397384" w:rsidRDefault="00397384" w:rsidP="00397384">
      <w:pPr>
        <w:pStyle w:val="a3"/>
        <w:numPr>
          <w:ilvl w:val="0"/>
          <w:numId w:val="7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397384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г. Лебедянь, ул. Свердлова, д. 82;</w:t>
      </w:r>
    </w:p>
    <w:p w14:paraId="4D378825" w14:textId="77777777" w:rsidR="00397384" w:rsidRPr="00397384" w:rsidRDefault="00397384" w:rsidP="00397384">
      <w:pPr>
        <w:pStyle w:val="a3"/>
        <w:numPr>
          <w:ilvl w:val="0"/>
          <w:numId w:val="7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397384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г. Усмань, ул. Терешковой, д. 11;</w:t>
      </w:r>
    </w:p>
    <w:p w14:paraId="666ECA82" w14:textId="77777777" w:rsidR="00397384" w:rsidRPr="00397384" w:rsidRDefault="00397384" w:rsidP="00397384">
      <w:pPr>
        <w:pStyle w:val="a3"/>
        <w:numPr>
          <w:ilvl w:val="0"/>
          <w:numId w:val="7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397384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г. Грязи, ул. Пионерская, д. 7.</w:t>
      </w:r>
    </w:p>
    <w:p w14:paraId="21ABF1D0" w14:textId="495ED10E" w:rsidR="00397384" w:rsidRPr="00397384" w:rsidRDefault="00397384" w:rsidP="0039738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397384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Напоминаем, что большинство услуг налогового органа налогоплательщики могут получить онлайн посредством электронных сервисов</w:t>
      </w: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(</w:t>
      </w:r>
      <w:r w:rsidRPr="00397384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https://www.nalog.gov.ru/rn77/about_fts/el_usl/</w:t>
      </w: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)</w:t>
      </w:r>
      <w:r w:rsidRPr="00397384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. С их помощью можно получать налоговые уведомления, актуальную информацию об объектах имущества и транспорта, о наличии задолженности и пени, осуществлять электронный документооборот с налоговым органом, в том числе подавать декларации, заявления на зачет и возврат переплаты на ЕНС, заявления на предоставление налоговых льгот, заявления об открытых банковских счетах, запрашивать акты сверки и другие документы.</w:t>
      </w:r>
    </w:p>
    <w:p w14:paraId="2E0281ED" w14:textId="58C8F6EC" w:rsidR="00397384" w:rsidRPr="00397384" w:rsidRDefault="00397384" w:rsidP="0039738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397384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Также можно обратиться в отделения МФЦ за получением самых востребованных государственных услуг налоговой службы. Найти ближайшие офисы центра «Мои документы» можно на сайте ФНС России</w:t>
      </w: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(</w:t>
      </w:r>
      <w:r w:rsidRPr="00397384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https://www.nalog.gov.ru/rn48/about_fts/fts/mfc/</w:t>
      </w: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)</w:t>
      </w:r>
      <w:r w:rsidRPr="00397384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.</w:t>
      </w:r>
    </w:p>
    <w:p w14:paraId="52969155" w14:textId="77777777" w:rsidR="00397384" w:rsidRDefault="00397384" w:rsidP="0039738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7384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По всем возникающим вопросам, связанным с деятельностью территориальных налоговых органов Липецкой области, рекомендуем обращаться по бесплатному номеру Единого контакт-центра ФНС России: 8-800-222-22-22.                                         </w:t>
      </w:r>
      <w:r w:rsidR="00E60EC7" w:rsidRPr="00E60E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</w:t>
      </w:r>
      <w:r w:rsidR="00E60E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60EC7" w:rsidRPr="00E60E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7221C2D0" w14:textId="77777777" w:rsidR="00397384" w:rsidRDefault="00397384" w:rsidP="003973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C4B04DE" w14:textId="77777777" w:rsidR="00397384" w:rsidRDefault="00397384" w:rsidP="0039738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FC88B4C" w14:textId="2034E0B5" w:rsidR="0019489B" w:rsidRPr="00397384" w:rsidRDefault="00397384" w:rsidP="00397384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  <w:r w:rsidRPr="00397384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19489B" w:rsidRPr="00397384" w:rsidSect="00FD533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A64C2C"/>
    <w:multiLevelType w:val="hybridMultilevel"/>
    <w:tmpl w:val="D5580F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1D0C77"/>
    <w:multiLevelType w:val="hybridMultilevel"/>
    <w:tmpl w:val="B052B186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4F2F0E28"/>
    <w:multiLevelType w:val="hybridMultilevel"/>
    <w:tmpl w:val="766EDB02"/>
    <w:lvl w:ilvl="0" w:tplc="04190001">
      <w:start w:val="1"/>
      <w:numFmt w:val="bullet"/>
      <w:lvlText w:val=""/>
      <w:lvlJc w:val="left"/>
      <w:pPr>
        <w:ind w:left="1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95" w:hanging="360"/>
      </w:pPr>
      <w:rPr>
        <w:rFonts w:ascii="Wingdings" w:hAnsi="Wingdings" w:hint="default"/>
      </w:rPr>
    </w:lvl>
  </w:abstractNum>
  <w:abstractNum w:abstractNumId="3" w15:restartNumberingAfterBreak="0">
    <w:nsid w:val="64E4581A"/>
    <w:multiLevelType w:val="multilevel"/>
    <w:tmpl w:val="48A69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061AF8"/>
    <w:multiLevelType w:val="hybridMultilevel"/>
    <w:tmpl w:val="C93A4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1413D8"/>
    <w:multiLevelType w:val="hybridMultilevel"/>
    <w:tmpl w:val="CE8EA2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590046"/>
    <w:multiLevelType w:val="hybridMultilevel"/>
    <w:tmpl w:val="5E6821A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883974838">
    <w:abstractNumId w:val="3"/>
  </w:num>
  <w:num w:numId="2" w16cid:durableId="548765488">
    <w:abstractNumId w:val="2"/>
  </w:num>
  <w:num w:numId="3" w16cid:durableId="756168146">
    <w:abstractNumId w:val="0"/>
  </w:num>
  <w:num w:numId="4" w16cid:durableId="817574587">
    <w:abstractNumId w:val="5"/>
  </w:num>
  <w:num w:numId="5" w16cid:durableId="1075468934">
    <w:abstractNumId w:val="4"/>
  </w:num>
  <w:num w:numId="6" w16cid:durableId="790824318">
    <w:abstractNumId w:val="6"/>
  </w:num>
  <w:num w:numId="7" w16cid:durableId="1936594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D25"/>
    <w:rsid w:val="0008050B"/>
    <w:rsid w:val="000F7C9C"/>
    <w:rsid w:val="0019489B"/>
    <w:rsid w:val="001B61DE"/>
    <w:rsid w:val="001D5D25"/>
    <w:rsid w:val="00397384"/>
    <w:rsid w:val="003B5A67"/>
    <w:rsid w:val="004A791F"/>
    <w:rsid w:val="00591365"/>
    <w:rsid w:val="006658AC"/>
    <w:rsid w:val="007B5CFB"/>
    <w:rsid w:val="008640A1"/>
    <w:rsid w:val="00874F2C"/>
    <w:rsid w:val="00885769"/>
    <w:rsid w:val="008F741C"/>
    <w:rsid w:val="00925994"/>
    <w:rsid w:val="009D2EDC"/>
    <w:rsid w:val="00B23F50"/>
    <w:rsid w:val="00B8491C"/>
    <w:rsid w:val="00B94CB2"/>
    <w:rsid w:val="00C06057"/>
    <w:rsid w:val="00C86C90"/>
    <w:rsid w:val="00D24C35"/>
    <w:rsid w:val="00E60EC7"/>
    <w:rsid w:val="00ED3BCB"/>
    <w:rsid w:val="00FD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18C81"/>
  <w15:chartTrackingRefBased/>
  <w15:docId w15:val="{3AF68AD3-D5B4-40C3-9769-4E40B56FD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33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7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F741C"/>
    <w:rPr>
      <w:rFonts w:ascii="Segoe UI" w:hAnsi="Segoe UI" w:cs="Segoe UI"/>
      <w:sz w:val="18"/>
      <w:szCs w:val="18"/>
    </w:rPr>
  </w:style>
  <w:style w:type="paragraph" w:customStyle="1" w:styleId="ds-markdown-paragraph">
    <w:name w:val="ds-markdown-paragraph"/>
    <w:basedOn w:val="a"/>
    <w:rsid w:val="008857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9</cp:revision>
  <cp:lastPrinted>2026-03-04T13:58:00Z</cp:lastPrinted>
  <dcterms:created xsi:type="dcterms:W3CDTF">2026-03-02T13:47:00Z</dcterms:created>
  <dcterms:modified xsi:type="dcterms:W3CDTF">2026-03-10T14:31:00Z</dcterms:modified>
</cp:coreProperties>
</file>