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7586" w14:textId="09BCD74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</w:t>
      </w:r>
      <w:r w:rsidR="00A9107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е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58EC57D7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DF2BBDA" w14:textId="77777777" w:rsidR="00A46DF1" w:rsidRDefault="0003649A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Направить обращение в Общественный совет поможет онлайн-сервис </w:t>
      </w:r>
    </w:p>
    <w:p w14:paraId="641D97D9" w14:textId="77777777" w:rsidR="00423AEB" w:rsidRDefault="00423AEB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6E905F5" w14:textId="77777777" w:rsidR="00A9107F" w:rsidRPr="00A9107F" w:rsidRDefault="00A9107F" w:rsidP="00A9107F">
      <w:pPr>
        <w:pStyle w:val="a3"/>
        <w:spacing w:after="120"/>
        <w:jc w:val="both"/>
        <w:rPr>
          <w:rFonts w:eastAsia="Times New Roman"/>
          <w:szCs w:val="26"/>
        </w:rPr>
      </w:pPr>
      <w:r w:rsidRPr="00A9107F">
        <w:rPr>
          <w:rFonts w:eastAsia="Times New Roman"/>
          <w:szCs w:val="26"/>
        </w:rPr>
        <w:t>Сервис </w:t>
      </w:r>
      <w:hyperlink r:id="rId5" w:history="1">
        <w:r w:rsidRPr="00A9107F">
          <w:rPr>
            <w:rStyle w:val="a8"/>
            <w:rFonts w:eastAsia="Times New Roman"/>
            <w:szCs w:val="26"/>
          </w:rPr>
          <w:t>«Обратиться в Общественный совет УФНС России по региону»</w:t>
        </w:r>
      </w:hyperlink>
      <w:r w:rsidRPr="00A9107F">
        <w:rPr>
          <w:rFonts w:eastAsia="Times New Roman"/>
          <w:szCs w:val="26"/>
        </w:rPr>
        <w:t> позволяет напрямую направить в </w:t>
      </w:r>
      <w:hyperlink r:id="rId6" w:history="1">
        <w:r w:rsidRPr="00A9107F">
          <w:rPr>
            <w:rStyle w:val="a8"/>
            <w:rFonts w:eastAsia="Times New Roman"/>
            <w:szCs w:val="26"/>
          </w:rPr>
          <w:t>Общественный совет при УФНС России по Липецкой области</w:t>
        </w:r>
      </w:hyperlink>
      <w:r w:rsidRPr="00A9107F">
        <w:rPr>
          <w:rFonts w:eastAsia="Times New Roman"/>
          <w:szCs w:val="26"/>
        </w:rPr>
        <w:t>  вопросы, заявления и предложения.</w:t>
      </w:r>
    </w:p>
    <w:p w14:paraId="549648AB" w14:textId="77777777" w:rsidR="00A9107F" w:rsidRPr="00A9107F" w:rsidRDefault="00A9107F" w:rsidP="00A9107F">
      <w:pPr>
        <w:pStyle w:val="a3"/>
        <w:spacing w:after="120"/>
        <w:jc w:val="both"/>
        <w:rPr>
          <w:rFonts w:eastAsia="Times New Roman"/>
          <w:szCs w:val="26"/>
        </w:rPr>
      </w:pPr>
      <w:r w:rsidRPr="00A9107F">
        <w:rPr>
          <w:rFonts w:eastAsia="Times New Roman"/>
          <w:szCs w:val="26"/>
        </w:rPr>
        <w:t>Задачей совета является взаимодействие с гражданским обществом, организациями, общественными объединениями с целью изучения их интересов и потребностей для дальнейшей разработки предложений по улучшению работы налогового органа и качества обслуживания граждан.</w:t>
      </w:r>
    </w:p>
    <w:p w14:paraId="246E9899" w14:textId="77777777" w:rsidR="00A9107F" w:rsidRPr="00A9107F" w:rsidRDefault="00A9107F" w:rsidP="00A9107F">
      <w:pPr>
        <w:pStyle w:val="a3"/>
        <w:spacing w:after="120"/>
        <w:jc w:val="both"/>
        <w:rPr>
          <w:rFonts w:eastAsia="Times New Roman"/>
          <w:szCs w:val="26"/>
        </w:rPr>
      </w:pPr>
      <w:r w:rsidRPr="00A9107F">
        <w:rPr>
          <w:rFonts w:eastAsia="Times New Roman"/>
          <w:szCs w:val="26"/>
        </w:rPr>
        <w:t>Для направления обращения достаточно указать в странице сервиса регион, фамилию, имя, отчество и контактный номер. После изложить предложение или вопрос в рамках компетенции Общественного совета и прикрепить необходимые документы, если они имеются.</w:t>
      </w:r>
    </w:p>
    <w:p w14:paraId="41E0DC34" w14:textId="77777777" w:rsidR="00A9107F" w:rsidRPr="00A9107F" w:rsidRDefault="00A9107F" w:rsidP="00A9107F">
      <w:pPr>
        <w:pStyle w:val="a3"/>
        <w:spacing w:after="120"/>
        <w:jc w:val="both"/>
        <w:rPr>
          <w:rFonts w:eastAsia="Times New Roman"/>
          <w:szCs w:val="26"/>
        </w:rPr>
      </w:pPr>
      <w:r w:rsidRPr="00A9107F">
        <w:rPr>
          <w:rFonts w:eastAsia="Times New Roman"/>
          <w:szCs w:val="26"/>
        </w:rPr>
        <w:t>Срок рассмотрения обращений составляет 30 дней со дня регистрации. </w:t>
      </w:r>
    </w:p>
    <w:p w14:paraId="0A86C223" w14:textId="77777777" w:rsidR="009A3EE7" w:rsidRDefault="009A3EE7" w:rsidP="009A3EE7">
      <w:pPr>
        <w:pStyle w:val="a3"/>
        <w:spacing w:after="120"/>
        <w:ind w:left="643"/>
        <w:jc w:val="both"/>
        <w:rPr>
          <w:rFonts w:cs="Times New Roman"/>
          <w:szCs w:val="26"/>
        </w:rPr>
      </w:pPr>
    </w:p>
    <w:p w14:paraId="1B92CE32" w14:textId="54878502" w:rsidR="00C00FEE" w:rsidRPr="00A9107F" w:rsidRDefault="00A9107F" w:rsidP="00A9107F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A9107F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C00FEE" w:rsidRPr="00A9107F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725883">
    <w:abstractNumId w:val="0"/>
  </w:num>
  <w:num w:numId="2" w16cid:durableId="1862277647">
    <w:abstractNumId w:val="19"/>
  </w:num>
  <w:num w:numId="3" w16cid:durableId="533155093">
    <w:abstractNumId w:val="16"/>
  </w:num>
  <w:num w:numId="4" w16cid:durableId="1966230266">
    <w:abstractNumId w:val="14"/>
  </w:num>
  <w:num w:numId="5" w16cid:durableId="1422990633">
    <w:abstractNumId w:val="10"/>
  </w:num>
  <w:num w:numId="6" w16cid:durableId="4551933">
    <w:abstractNumId w:val="3"/>
  </w:num>
  <w:num w:numId="7" w16cid:durableId="2023042329">
    <w:abstractNumId w:val="9"/>
  </w:num>
  <w:num w:numId="8" w16cid:durableId="1973779140">
    <w:abstractNumId w:val="1"/>
  </w:num>
  <w:num w:numId="9" w16cid:durableId="1404911290">
    <w:abstractNumId w:val="6"/>
  </w:num>
  <w:num w:numId="10" w16cid:durableId="1104809256">
    <w:abstractNumId w:val="8"/>
  </w:num>
  <w:num w:numId="11" w16cid:durableId="409427666">
    <w:abstractNumId w:val="22"/>
  </w:num>
  <w:num w:numId="12" w16cid:durableId="132410680">
    <w:abstractNumId w:val="5"/>
  </w:num>
  <w:num w:numId="13" w16cid:durableId="924726503">
    <w:abstractNumId w:val="20"/>
  </w:num>
  <w:num w:numId="14" w16cid:durableId="2094348448">
    <w:abstractNumId w:val="11"/>
  </w:num>
  <w:num w:numId="15" w16cid:durableId="1688217896">
    <w:abstractNumId w:val="2"/>
  </w:num>
  <w:num w:numId="16" w16cid:durableId="955986481">
    <w:abstractNumId w:val="17"/>
  </w:num>
  <w:num w:numId="17" w16cid:durableId="1983727260">
    <w:abstractNumId w:val="18"/>
  </w:num>
  <w:num w:numId="18" w16cid:durableId="1249655799">
    <w:abstractNumId w:val="12"/>
  </w:num>
  <w:num w:numId="19" w16cid:durableId="436214209">
    <w:abstractNumId w:val="21"/>
  </w:num>
  <w:num w:numId="20" w16cid:durableId="1276329603">
    <w:abstractNumId w:val="7"/>
  </w:num>
  <w:num w:numId="21" w16cid:durableId="113865083">
    <w:abstractNumId w:val="15"/>
  </w:num>
  <w:num w:numId="22" w16cid:durableId="1912614416">
    <w:abstractNumId w:val="4"/>
  </w:num>
  <w:num w:numId="23" w16cid:durableId="14535951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1323"/>
    <w:rsid w:val="0003649A"/>
    <w:rsid w:val="00040D72"/>
    <w:rsid w:val="00060D94"/>
    <w:rsid w:val="00082AE7"/>
    <w:rsid w:val="00093F4E"/>
    <w:rsid w:val="000A5167"/>
    <w:rsid w:val="000B1AB6"/>
    <w:rsid w:val="000F60C7"/>
    <w:rsid w:val="00110BF6"/>
    <w:rsid w:val="001143F7"/>
    <w:rsid w:val="00123CB2"/>
    <w:rsid w:val="00125E7A"/>
    <w:rsid w:val="001650A0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5302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569A"/>
    <w:rsid w:val="004139D5"/>
    <w:rsid w:val="00423AEB"/>
    <w:rsid w:val="00443FDE"/>
    <w:rsid w:val="00454632"/>
    <w:rsid w:val="00455E89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81B85"/>
    <w:rsid w:val="005908E7"/>
    <w:rsid w:val="00591343"/>
    <w:rsid w:val="00595E37"/>
    <w:rsid w:val="005A0660"/>
    <w:rsid w:val="005B10E4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46CF"/>
    <w:rsid w:val="006862C3"/>
    <w:rsid w:val="006872F4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32DD"/>
    <w:rsid w:val="00824979"/>
    <w:rsid w:val="00833A37"/>
    <w:rsid w:val="00834DA2"/>
    <w:rsid w:val="008607AD"/>
    <w:rsid w:val="00865209"/>
    <w:rsid w:val="00865395"/>
    <w:rsid w:val="0087179F"/>
    <w:rsid w:val="0087271B"/>
    <w:rsid w:val="00877F6C"/>
    <w:rsid w:val="008856A9"/>
    <w:rsid w:val="00886AC9"/>
    <w:rsid w:val="00895A14"/>
    <w:rsid w:val="00895C40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A3EE7"/>
    <w:rsid w:val="009A5B5A"/>
    <w:rsid w:val="009C3668"/>
    <w:rsid w:val="009C77C0"/>
    <w:rsid w:val="009E5026"/>
    <w:rsid w:val="009E7A92"/>
    <w:rsid w:val="009F597D"/>
    <w:rsid w:val="009F7818"/>
    <w:rsid w:val="009F7BC0"/>
    <w:rsid w:val="00A2168F"/>
    <w:rsid w:val="00A41445"/>
    <w:rsid w:val="00A429F0"/>
    <w:rsid w:val="00A46DF1"/>
    <w:rsid w:val="00A62A99"/>
    <w:rsid w:val="00A64236"/>
    <w:rsid w:val="00A77F69"/>
    <w:rsid w:val="00A850F5"/>
    <w:rsid w:val="00A9107F"/>
    <w:rsid w:val="00AA154D"/>
    <w:rsid w:val="00AA1CEA"/>
    <w:rsid w:val="00AA6C09"/>
    <w:rsid w:val="00AA78F3"/>
    <w:rsid w:val="00AB262E"/>
    <w:rsid w:val="00AC2E60"/>
    <w:rsid w:val="00AC6039"/>
    <w:rsid w:val="00B013AA"/>
    <w:rsid w:val="00B11BA7"/>
    <w:rsid w:val="00B1689B"/>
    <w:rsid w:val="00B32954"/>
    <w:rsid w:val="00B4142E"/>
    <w:rsid w:val="00B47079"/>
    <w:rsid w:val="00B76418"/>
    <w:rsid w:val="00BA5B37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A41F1"/>
    <w:rsid w:val="00CA4EFE"/>
    <w:rsid w:val="00CA5183"/>
    <w:rsid w:val="00CC786E"/>
    <w:rsid w:val="00CD4F1A"/>
    <w:rsid w:val="00D1459B"/>
    <w:rsid w:val="00D40F4F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74645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A94A8"/>
  <w15:docId w15:val="{856EE217-92D1-44A2-8BF4-FE5B6E4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9107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91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bout_fts/fts/public_council/os/" TargetMode="External"/><Relationship Id="rId5" Type="http://schemas.openxmlformats.org/officeDocument/2006/relationships/hyperlink" Target="https://www.nalog.gov.ru/rn42/service/appeal_os/?ca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13</cp:revision>
  <cp:lastPrinted>2025-03-06T08:58:00Z</cp:lastPrinted>
  <dcterms:created xsi:type="dcterms:W3CDTF">2025-02-28T14:13:00Z</dcterms:created>
  <dcterms:modified xsi:type="dcterms:W3CDTF">2025-04-07T13:22:00Z</dcterms:modified>
</cp:coreProperties>
</file>