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A23" w:rsidRDefault="004F4A23" w:rsidP="001068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F4A23" w:rsidRDefault="00722C56" w:rsidP="001068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722C56">
        <w:rPr>
          <w:bCs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223.1pt;margin-top:.05pt;width:53.1pt;height:63.05pt;z-index:251658240">
            <v:imagedata r:id="rId4" o:title=""/>
          </v:shape>
          <o:OLEObject Type="Embed" ProgID="Photoshop.Image.6" ShapeID="_x0000_s1030" DrawAspect="Content" ObjectID="_1649920081" r:id="rId5">
            <o:FieldCodes>\s</o:FieldCodes>
          </o:OLEObject>
        </w:pict>
      </w:r>
    </w:p>
    <w:p w:rsidR="004F4A23" w:rsidRPr="00C00414" w:rsidRDefault="004F4A23" w:rsidP="004F4A23">
      <w:pPr>
        <w:widowControl w:val="0"/>
        <w:tabs>
          <w:tab w:val="left" w:pos="6096"/>
        </w:tabs>
        <w:autoSpaceDE w:val="0"/>
        <w:autoSpaceDN w:val="0"/>
        <w:adjustRightInd w:val="0"/>
        <w:spacing w:line="240" w:lineRule="auto"/>
        <w:rPr>
          <w:bCs/>
          <w:sz w:val="24"/>
          <w:szCs w:val="24"/>
        </w:rPr>
      </w:pPr>
    </w:p>
    <w:p w:rsidR="004F4A23" w:rsidRDefault="004F4A23" w:rsidP="004F4A23">
      <w:pPr>
        <w:jc w:val="center"/>
        <w:rPr>
          <w:b/>
          <w:sz w:val="32"/>
          <w:szCs w:val="32"/>
        </w:rPr>
      </w:pPr>
    </w:p>
    <w:p w:rsidR="004F4A23" w:rsidRPr="004F4A23" w:rsidRDefault="004F4A23" w:rsidP="004F4A2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F4A23">
        <w:rPr>
          <w:rFonts w:ascii="Times New Roman" w:hAnsi="Times New Roman" w:cs="Times New Roman"/>
          <w:b/>
          <w:sz w:val="32"/>
          <w:szCs w:val="32"/>
        </w:rPr>
        <w:t xml:space="preserve">Администрация сельского поселения Демшинский сельсовет </w:t>
      </w:r>
    </w:p>
    <w:p w:rsidR="004F4A23" w:rsidRPr="004F4A23" w:rsidRDefault="004F4A23" w:rsidP="004F4A23">
      <w:pPr>
        <w:tabs>
          <w:tab w:val="left" w:pos="2660"/>
          <w:tab w:val="left" w:pos="3350"/>
          <w:tab w:val="left" w:pos="387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F4A23">
        <w:rPr>
          <w:rFonts w:ascii="Times New Roman" w:hAnsi="Times New Roman" w:cs="Times New Roman"/>
          <w:b/>
          <w:sz w:val="32"/>
          <w:szCs w:val="32"/>
        </w:rPr>
        <w:t>Добринского муниципального района Липецкой области</w:t>
      </w:r>
    </w:p>
    <w:p w:rsidR="004F4A23" w:rsidRPr="004F4A23" w:rsidRDefault="004F4A23" w:rsidP="004F4A2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F4A23">
        <w:rPr>
          <w:rFonts w:ascii="Times New Roman" w:hAnsi="Times New Roman" w:cs="Times New Roman"/>
          <w:b/>
          <w:sz w:val="32"/>
          <w:szCs w:val="32"/>
        </w:rPr>
        <w:t>Российской Федерации</w:t>
      </w:r>
    </w:p>
    <w:p w:rsidR="004F4A23" w:rsidRPr="004F4A23" w:rsidRDefault="004F4A23" w:rsidP="004F4A2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F4A23" w:rsidRPr="004F4A23" w:rsidRDefault="004F4A23" w:rsidP="004F4A2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F4A23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4F4A23" w:rsidRPr="004F4A23" w:rsidRDefault="004F4A23" w:rsidP="004F4A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mbria" w:hAnsi="Times New Roman" w:cs="Times New Roman"/>
          <w:b/>
          <w:sz w:val="28"/>
          <w:szCs w:val="28"/>
        </w:rPr>
      </w:pPr>
    </w:p>
    <w:p w:rsidR="004F4A23" w:rsidRPr="004F4A23" w:rsidRDefault="005A2178" w:rsidP="004F4A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mbria" w:hAnsi="Times New Roman" w:cs="Times New Roman"/>
          <w:b/>
          <w:sz w:val="28"/>
          <w:szCs w:val="28"/>
        </w:rPr>
      </w:pPr>
      <w:r>
        <w:rPr>
          <w:rFonts w:ascii="Times New Roman" w:eastAsia="Cambria" w:hAnsi="Times New Roman" w:cs="Times New Roman"/>
          <w:b/>
          <w:sz w:val="28"/>
          <w:szCs w:val="28"/>
        </w:rPr>
        <w:t>2</w:t>
      </w:r>
      <w:r w:rsidR="00D76A62">
        <w:rPr>
          <w:rFonts w:ascii="Times New Roman" w:eastAsia="Cambria" w:hAnsi="Times New Roman" w:cs="Times New Roman"/>
          <w:b/>
          <w:sz w:val="28"/>
          <w:szCs w:val="28"/>
        </w:rPr>
        <w:t>9</w:t>
      </w:r>
      <w:r w:rsidR="004F4A23">
        <w:rPr>
          <w:rFonts w:ascii="Times New Roman" w:eastAsia="Cambria" w:hAnsi="Times New Roman" w:cs="Times New Roman"/>
          <w:b/>
          <w:sz w:val="28"/>
          <w:szCs w:val="28"/>
        </w:rPr>
        <w:t>.04</w:t>
      </w:r>
      <w:r w:rsidR="008D10A7">
        <w:rPr>
          <w:rFonts w:ascii="Times New Roman" w:eastAsia="Cambria" w:hAnsi="Times New Roman" w:cs="Times New Roman"/>
          <w:b/>
          <w:sz w:val="28"/>
          <w:szCs w:val="28"/>
        </w:rPr>
        <w:t>.20</w:t>
      </w:r>
      <w:r w:rsidR="00D76A62">
        <w:rPr>
          <w:rFonts w:ascii="Times New Roman" w:eastAsia="Cambria" w:hAnsi="Times New Roman" w:cs="Times New Roman"/>
          <w:b/>
          <w:sz w:val="28"/>
          <w:szCs w:val="28"/>
        </w:rPr>
        <w:t>20</w:t>
      </w:r>
      <w:r w:rsidR="004F4A23" w:rsidRPr="004F4A23">
        <w:rPr>
          <w:rFonts w:ascii="Times New Roman" w:eastAsia="Cambria" w:hAnsi="Times New Roman" w:cs="Times New Roman"/>
          <w:b/>
          <w:sz w:val="28"/>
          <w:szCs w:val="28"/>
        </w:rPr>
        <w:tab/>
      </w:r>
      <w:r w:rsidR="004F4A23" w:rsidRPr="004F4A23">
        <w:rPr>
          <w:rFonts w:ascii="Times New Roman" w:eastAsia="Cambria" w:hAnsi="Times New Roman" w:cs="Times New Roman"/>
          <w:b/>
          <w:sz w:val="28"/>
          <w:szCs w:val="28"/>
        </w:rPr>
        <w:tab/>
        <w:t xml:space="preserve">            с. </w:t>
      </w:r>
      <w:proofErr w:type="spellStart"/>
      <w:r w:rsidR="004F4A23" w:rsidRPr="004F4A23">
        <w:rPr>
          <w:rFonts w:ascii="Times New Roman" w:eastAsia="Cambria" w:hAnsi="Times New Roman" w:cs="Times New Roman"/>
          <w:b/>
          <w:sz w:val="28"/>
          <w:szCs w:val="28"/>
        </w:rPr>
        <w:t>Демшинка</w:t>
      </w:r>
      <w:proofErr w:type="spellEnd"/>
      <w:r w:rsidR="004F4A23" w:rsidRPr="004F4A23">
        <w:rPr>
          <w:rFonts w:ascii="Times New Roman" w:eastAsia="Cambria" w:hAnsi="Times New Roman" w:cs="Times New Roman"/>
          <w:b/>
          <w:sz w:val="28"/>
          <w:szCs w:val="28"/>
        </w:rPr>
        <w:t xml:space="preserve">                                   </w:t>
      </w:r>
      <w:r w:rsidR="00687B5D">
        <w:rPr>
          <w:rFonts w:ascii="Times New Roman" w:eastAsia="Cambria" w:hAnsi="Times New Roman" w:cs="Times New Roman"/>
          <w:b/>
          <w:sz w:val="28"/>
          <w:szCs w:val="28"/>
        </w:rPr>
        <w:t>№ 22</w:t>
      </w:r>
      <w:r w:rsidR="004F4A23" w:rsidRPr="004F4A23">
        <w:rPr>
          <w:rFonts w:ascii="Times New Roman" w:eastAsia="Cambria" w:hAnsi="Times New Roman" w:cs="Times New Roman"/>
          <w:b/>
          <w:sz w:val="28"/>
          <w:szCs w:val="28"/>
        </w:rPr>
        <w:t xml:space="preserve"> </w:t>
      </w:r>
    </w:p>
    <w:p w:rsidR="004F4A23" w:rsidRDefault="004F4A23" w:rsidP="001068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A394A" w:rsidRDefault="004A394A" w:rsidP="001068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A394A" w:rsidRDefault="007E3767" w:rsidP="004A39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OLE_LINK179"/>
      <w:bookmarkStart w:id="1" w:name="OLE_LINK180"/>
      <w:r w:rsidRPr="00DB644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Об утверждении Порядка составления</w:t>
      </w:r>
    </w:p>
    <w:p w:rsidR="004A394A" w:rsidRDefault="007E3767" w:rsidP="004A39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DB644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проекта</w:t>
      </w:r>
      <w:r w:rsidR="00DB644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бю</w:t>
      </w:r>
      <w:r w:rsidRPr="00DB644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джета </w:t>
      </w:r>
      <w:r w:rsidR="00DB644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сельского поселения </w:t>
      </w:r>
    </w:p>
    <w:p w:rsidR="004A394A" w:rsidRDefault="004F4A23" w:rsidP="004A39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Демшинский</w:t>
      </w:r>
      <w:r w:rsidR="00DB644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сельсовет </w:t>
      </w:r>
      <w:r w:rsidR="007E3767" w:rsidRPr="00DB644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Добринского</w:t>
      </w:r>
    </w:p>
    <w:p w:rsidR="004A394A" w:rsidRDefault="00DB644D" w:rsidP="004A39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7E3767" w:rsidRPr="00DB644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муниципального района на 20</w:t>
      </w:r>
      <w:r w:rsidR="005A2178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D76A62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="007E3767" w:rsidRPr="00DB644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 и</w:t>
      </w:r>
    </w:p>
    <w:p w:rsidR="007E3767" w:rsidRDefault="005A2178" w:rsidP="004A39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на плановый период 202</w:t>
      </w:r>
      <w:r w:rsidR="00D76A62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8D10A7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и 202</w:t>
      </w:r>
      <w:r w:rsidR="00D76A62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="007E3767" w:rsidRPr="00DB644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годов</w:t>
      </w:r>
    </w:p>
    <w:bookmarkEnd w:id="0"/>
    <w:bookmarkEnd w:id="1"/>
    <w:p w:rsidR="004A394A" w:rsidRDefault="004A394A" w:rsidP="004A39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E7B3C" w:rsidRDefault="002E7B3C" w:rsidP="00E03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7E3767" w:rsidRPr="00DB5899" w:rsidRDefault="007E3767" w:rsidP="009C0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соответствии с решением Совета депутатов</w:t>
      </w:r>
      <w:r w:rsidR="00DB6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4F4A2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Демшинский</w:t>
      </w:r>
      <w:r w:rsidR="00DB6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от </w:t>
      </w:r>
      <w:r w:rsidR="004F4A2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26.01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.20</w:t>
      </w:r>
      <w:r w:rsidR="00DB6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15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года </w:t>
      </w:r>
      <w:r w:rsidR="00DB6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8D10A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218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-рс  "О бюджетном процессе</w:t>
      </w:r>
      <w:r w:rsidR="00DB6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4F4A2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Демшинский</w:t>
      </w:r>
      <w:r w:rsidR="00DB6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="00C275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Добринского муниципального района Липецкой  области</w:t>
      </w:r>
      <w:r w:rsidR="00DB6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C275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2" w:name="OLE_LINK47"/>
      <w:bookmarkStart w:id="3" w:name="OLE_LINK48"/>
      <w:bookmarkStart w:id="4" w:name="OLE_LINK49"/>
      <w:r w:rsidR="008D10A7" w:rsidRPr="008D10A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</w:t>
      </w:r>
      <w:bookmarkStart w:id="5" w:name="OLE_LINK12"/>
      <w:bookmarkStart w:id="6" w:name="OLE_LINK13"/>
      <w:r w:rsidR="008D10A7" w:rsidRPr="008D10A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8047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редакции решений</w:t>
      </w:r>
      <w:r w:rsidR="008D10A7" w:rsidRPr="008D10A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№ 248-рс от 13.08.2015г., № 9-рс от 28.10.2015г., № 47-рс от 12.07.2016г</w:t>
      </w:r>
      <w:bookmarkEnd w:id="2"/>
      <w:bookmarkEnd w:id="3"/>
      <w:bookmarkEnd w:id="4"/>
      <w:r w:rsidR="008D10A7" w:rsidRPr="008D10A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., </w:t>
      </w:r>
      <w:bookmarkStart w:id="7" w:name="OLE_LINK45"/>
      <w:bookmarkStart w:id="8" w:name="OLE_LINK46"/>
      <w:bookmarkStart w:id="9" w:name="OLE_LINK54"/>
      <w:r w:rsidR="008D10A7" w:rsidRPr="008D10A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№ 94-рс от 28.08.2017г</w:t>
      </w:r>
      <w:bookmarkEnd w:id="7"/>
      <w:bookmarkEnd w:id="8"/>
      <w:bookmarkEnd w:id="9"/>
      <w:r w:rsidR="008D10A7" w:rsidRPr="008D10A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 w:rsidR="008047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="008D10A7" w:rsidRPr="008D10A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№ 114-рс от 06.12.2017г.</w:t>
      </w:r>
      <w:bookmarkEnd w:id="5"/>
      <w:bookmarkEnd w:id="6"/>
      <w:r w:rsidR="00D76A6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№ 235-рс от 27.03.2020г</w:t>
      </w:r>
      <w:r w:rsidR="008D10A7" w:rsidRPr="008D10A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</w:t>
      </w:r>
      <w:r w:rsidR="004A421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руководствуясь Уставом сельского поселения Демшинский сельсовет,</w:t>
      </w:r>
      <w:r w:rsidR="00C275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администрация</w:t>
      </w:r>
      <w:proofErr w:type="gramEnd"/>
      <w:r w:rsidR="00DB6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4F4A2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Демшинский</w:t>
      </w:r>
      <w:r w:rsidR="00DB6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4A394A" w:rsidRPr="00DB5899" w:rsidRDefault="004A394A" w:rsidP="00687B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E3767" w:rsidRPr="00DB5899" w:rsidRDefault="007E3767" w:rsidP="009C0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B589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ПОСТАНОВЛЯЕТ:</w:t>
      </w:r>
    </w:p>
    <w:p w:rsidR="004A394A" w:rsidRDefault="004A394A" w:rsidP="00E03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7E3767" w:rsidRPr="00DB5899" w:rsidRDefault="007E3767" w:rsidP="009C0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 Утвердить Порядок составления проекта</w:t>
      </w:r>
      <w:r w:rsidR="00DB6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бюджета</w:t>
      </w:r>
      <w:r w:rsidR="00DB6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4F4A2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Демшинский</w:t>
      </w:r>
      <w:r w:rsidR="00DB6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сельсовет Добринского муниципального района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на 20</w:t>
      </w:r>
      <w:r w:rsidR="005A217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="00D76A6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</w:t>
      </w:r>
      <w:r w:rsidR="008D10A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 и на плановый период 202</w:t>
      </w:r>
      <w:r w:rsidR="00D76A6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="005A217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202</w:t>
      </w:r>
      <w:r w:rsidR="00D76A6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</w:t>
      </w:r>
      <w:r w:rsidR="00355AC7"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годов  </w:t>
      </w:r>
      <w:r w:rsidR="00C275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(прилагается)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E3767" w:rsidRPr="00DB5899" w:rsidRDefault="007E3767" w:rsidP="009C0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4A394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Старшему специалисту 1 разряда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срок до 1 июля</w:t>
      </w:r>
      <w:r w:rsidR="00B8688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обеспечить представление информации от главных администраторов доходов бюджетов, для формирования проекта </w:t>
      </w:r>
      <w:r w:rsidR="00B8688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местного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бюджета на 20</w:t>
      </w:r>
      <w:r w:rsidR="005A217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="00D76A6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</w:t>
      </w:r>
      <w:r w:rsidR="008D10A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 и на плановый период 202</w:t>
      </w:r>
      <w:r w:rsidR="00D76A6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2</w:t>
      </w:r>
      <w:r w:rsidR="008D10A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02</w:t>
      </w:r>
      <w:r w:rsidR="00D76A6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</w:t>
      </w:r>
      <w:r w:rsidR="004A394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годов согласно приложению</w:t>
      </w:r>
      <w:proofErr w:type="gramStart"/>
      <w:r w:rsidR="004A394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7F0532" w:rsidRDefault="00AC1BF4" w:rsidP="001068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</w:t>
      </w:r>
      <w:r w:rsidR="007E3767"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Возложить персональную ответственность за своевременное представление материалов к проекту </w:t>
      </w:r>
      <w:r w:rsidR="003724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местного</w:t>
      </w:r>
      <w:r w:rsidR="007E3767"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бюджета на </w:t>
      </w:r>
      <w:r w:rsidR="005A217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202</w:t>
      </w:r>
      <w:r w:rsidR="00D76A6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</w:t>
      </w:r>
      <w:r w:rsidR="008D10A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 и на плановый период 202</w:t>
      </w:r>
      <w:r w:rsidR="00D76A6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="008D10A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202</w:t>
      </w:r>
      <w:r w:rsidR="00D76A6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</w:t>
      </w:r>
      <w:r w:rsidR="006943E9"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годов</w:t>
      </w:r>
      <w:r w:rsidR="007E3767"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r w:rsidR="003724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главу администрации сельского поселения </w:t>
      </w:r>
      <w:r w:rsidR="004F4A2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Демшинский</w:t>
      </w:r>
      <w:r w:rsidR="003724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="008D10A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 w:rsidR="003724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87B5D" w:rsidRDefault="00687B5D" w:rsidP="001068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4.Настоящее  постановление вступает в силу со дня его официального обнародования.</w:t>
      </w:r>
    </w:p>
    <w:p w:rsidR="00687B5D" w:rsidRDefault="00687B5D" w:rsidP="00687B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E3767" w:rsidRPr="00687B5D" w:rsidRDefault="00687B5D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4A394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Глава администрации                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 w:rsidRPr="004A394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А.И. </w:t>
      </w:r>
      <w:proofErr w:type="spellStart"/>
      <w:r w:rsidRPr="004A394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Двуреченских</w:t>
      </w:r>
      <w:proofErr w:type="spellEnd"/>
    </w:p>
    <w:p w:rsidR="00AC1BF4" w:rsidRDefault="00AC1BF4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AC1BF4" w:rsidRDefault="00AC1BF4" w:rsidP="004A39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4A394A" w:rsidRDefault="004A394A" w:rsidP="004A394A">
      <w:pPr>
        <w:autoSpaceDE w:val="0"/>
        <w:autoSpaceDN w:val="0"/>
        <w:adjustRightInd w:val="0"/>
        <w:spacing w:after="0" w:line="240" w:lineRule="auto"/>
        <w:ind w:left="-176"/>
        <w:jc w:val="right"/>
        <w:outlineLvl w:val="0"/>
        <w:rPr>
          <w:rFonts w:ascii="Times New Roman" w:hAnsi="Times New Roman" w:cs="Times New Roman"/>
          <w:color w:val="000000"/>
          <w:sz w:val="24"/>
          <w:szCs w:val="28"/>
          <w:lang w:eastAsia="ru-RU"/>
        </w:rPr>
      </w:pPr>
    </w:p>
    <w:p w:rsidR="00AC1BF4" w:rsidRDefault="004A4215" w:rsidP="004A39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8"/>
          <w:lang w:eastAsia="ru-RU"/>
        </w:rPr>
        <w:t>Утвержден</w:t>
      </w:r>
    </w:p>
    <w:p w:rsidR="004A4215" w:rsidRDefault="004A4215" w:rsidP="004A39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8"/>
          <w:lang w:eastAsia="ru-RU"/>
        </w:rPr>
        <w:t>Постановлением</w:t>
      </w:r>
    </w:p>
    <w:p w:rsidR="004A4215" w:rsidRDefault="004A4215" w:rsidP="004A39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8"/>
          <w:lang w:eastAsia="ru-RU"/>
        </w:rPr>
        <w:t xml:space="preserve"> администрации</w:t>
      </w:r>
    </w:p>
    <w:p w:rsidR="004A4215" w:rsidRDefault="004A4215" w:rsidP="004A39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8"/>
          <w:lang w:eastAsia="ru-RU"/>
        </w:rPr>
        <w:t>сельского поселения</w:t>
      </w:r>
    </w:p>
    <w:p w:rsidR="004A4215" w:rsidRDefault="004A4215" w:rsidP="004A39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8"/>
          <w:lang w:eastAsia="ru-RU"/>
        </w:rPr>
        <w:t>Демшинский сельсовет</w:t>
      </w:r>
    </w:p>
    <w:p w:rsidR="004A4215" w:rsidRDefault="004A4215" w:rsidP="004A39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8"/>
          <w:lang w:eastAsia="ru-RU"/>
        </w:rPr>
        <w:t xml:space="preserve">№ </w:t>
      </w:r>
      <w:r w:rsidR="00B74384">
        <w:rPr>
          <w:rFonts w:ascii="Times New Roman" w:hAnsi="Times New Roman" w:cs="Times New Roman"/>
          <w:color w:val="000000"/>
          <w:sz w:val="24"/>
          <w:szCs w:val="28"/>
          <w:lang w:eastAsia="ru-RU"/>
        </w:rPr>
        <w:t>22</w:t>
      </w:r>
      <w:r>
        <w:rPr>
          <w:rFonts w:ascii="Times New Roman" w:hAnsi="Times New Roman" w:cs="Times New Roman"/>
          <w:color w:val="000000"/>
          <w:sz w:val="24"/>
          <w:szCs w:val="28"/>
          <w:lang w:eastAsia="ru-RU"/>
        </w:rPr>
        <w:t xml:space="preserve"> от </w:t>
      </w:r>
      <w:r w:rsidR="008D10A7">
        <w:rPr>
          <w:rFonts w:ascii="Times New Roman" w:hAnsi="Times New Roman" w:cs="Times New Roman"/>
          <w:color w:val="000000"/>
          <w:sz w:val="24"/>
          <w:szCs w:val="28"/>
          <w:lang w:eastAsia="ru-RU"/>
        </w:rPr>
        <w:t>2</w:t>
      </w:r>
      <w:r w:rsidR="00D76A62">
        <w:rPr>
          <w:rFonts w:ascii="Times New Roman" w:hAnsi="Times New Roman" w:cs="Times New Roman"/>
          <w:color w:val="000000"/>
          <w:sz w:val="24"/>
          <w:szCs w:val="28"/>
          <w:lang w:eastAsia="ru-RU"/>
        </w:rPr>
        <w:t>9</w:t>
      </w:r>
      <w:r w:rsidR="008D10A7">
        <w:rPr>
          <w:rFonts w:ascii="Times New Roman" w:hAnsi="Times New Roman" w:cs="Times New Roman"/>
          <w:color w:val="000000"/>
          <w:sz w:val="24"/>
          <w:szCs w:val="28"/>
          <w:lang w:eastAsia="ru-RU"/>
        </w:rPr>
        <w:t>.04.20</w:t>
      </w:r>
      <w:r w:rsidR="00D76A62">
        <w:rPr>
          <w:rFonts w:ascii="Times New Roman" w:hAnsi="Times New Roman" w:cs="Times New Roman"/>
          <w:color w:val="000000"/>
          <w:sz w:val="24"/>
          <w:szCs w:val="28"/>
          <w:lang w:eastAsia="ru-RU"/>
        </w:rPr>
        <w:t>20</w:t>
      </w:r>
      <w:r>
        <w:rPr>
          <w:rFonts w:ascii="Times New Roman" w:hAnsi="Times New Roman" w:cs="Times New Roman"/>
          <w:color w:val="000000"/>
          <w:sz w:val="24"/>
          <w:szCs w:val="28"/>
          <w:lang w:eastAsia="ru-RU"/>
        </w:rPr>
        <w:t>г.</w:t>
      </w:r>
    </w:p>
    <w:p w:rsidR="007E3767" w:rsidRPr="00DB5899" w:rsidRDefault="007E3767" w:rsidP="00A52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E3767" w:rsidRPr="00DB5899" w:rsidRDefault="007E3767" w:rsidP="00A52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B589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</w:t>
      </w:r>
    </w:p>
    <w:p w:rsidR="007E3767" w:rsidRPr="00DB5899" w:rsidRDefault="007E3767" w:rsidP="00A52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10" w:name="OLE_LINK228"/>
      <w:bookmarkStart w:id="11" w:name="OLE_LINK229"/>
      <w:bookmarkStart w:id="12" w:name="OLE_LINK230"/>
      <w:r w:rsidRPr="00DB589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составления  проекта  бюджета</w:t>
      </w:r>
      <w:r w:rsidR="0037244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сельского поселения </w:t>
      </w:r>
      <w:r w:rsidR="004F4A2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Демшинский</w:t>
      </w:r>
      <w:r w:rsidR="0037244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сельсовет</w:t>
      </w:r>
      <w:r w:rsidRPr="00DB589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Добринск</w:t>
      </w:r>
      <w:r w:rsidR="005A217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ого муниципального района на 202</w:t>
      </w:r>
      <w:r w:rsidR="00D76A62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="00E0328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 и  на плановый период 202</w:t>
      </w:r>
      <w:r w:rsidR="00D76A62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E0328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202</w:t>
      </w:r>
      <w:r w:rsidR="00D76A62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Pr="00DB589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годов</w:t>
      </w:r>
    </w:p>
    <w:bookmarkEnd w:id="10"/>
    <w:bookmarkEnd w:id="11"/>
    <w:bookmarkEnd w:id="12"/>
    <w:p w:rsidR="007E3767" w:rsidRPr="00DB5899" w:rsidRDefault="007E3767" w:rsidP="00A52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E3767" w:rsidRPr="00DB5899" w:rsidRDefault="007E3767" w:rsidP="00A52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E3767" w:rsidRPr="00DB5899" w:rsidRDefault="007E3767" w:rsidP="00A527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D0AC0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1. </w:t>
      </w:r>
      <w:r w:rsidR="00A6219F" w:rsidRPr="005D0AC0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="00AC1BF4" w:rsidRPr="005D0AC0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дминистрация</w:t>
      </w:r>
      <w:r w:rsidR="00372449" w:rsidRPr="005D0AC0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</w:t>
      </w:r>
      <w:r w:rsidRPr="00DB589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7E3767" w:rsidRPr="002E7B3C" w:rsidRDefault="007E3767" w:rsidP="00A527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7E3767" w:rsidRPr="00FB55C7" w:rsidRDefault="007E3767" w:rsidP="00A527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FB55C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до 20 июля:</w:t>
      </w:r>
    </w:p>
    <w:p w:rsidR="007E3767" w:rsidRPr="00FB55C7" w:rsidRDefault="007E3767" w:rsidP="00A527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разрабатывает прогноз поступлений доходов в</w:t>
      </w:r>
      <w:r w:rsidR="004034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бюджет </w:t>
      </w:r>
      <w:r w:rsidR="004034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5A217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на  202</w:t>
      </w:r>
      <w:r w:rsidR="00D76A6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</w:t>
      </w:r>
      <w:r w:rsidR="00E032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 и плановый период  202</w:t>
      </w:r>
      <w:r w:rsidR="00D76A6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="00E032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и  202</w:t>
      </w:r>
      <w:r w:rsidR="00D76A6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</w:t>
      </w:r>
      <w:r w:rsidR="005A217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годов (далее – на 202</w:t>
      </w:r>
      <w:r w:rsidR="00D76A6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 и плановый период);</w:t>
      </w:r>
    </w:p>
    <w:p w:rsidR="007E3767" w:rsidRPr="00FB55C7" w:rsidRDefault="007E3767" w:rsidP="00A527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FB55C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до  </w:t>
      </w:r>
      <w:r w:rsidR="0040344F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05</w:t>
      </w:r>
      <w:r w:rsidRPr="00FB55C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 августа: </w:t>
      </w:r>
    </w:p>
    <w:p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осуществляет расчеты объема бюджетных ассигнований </w:t>
      </w:r>
      <w:r w:rsidR="004034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местного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D1B52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бюджета,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 исполнение действующих и принимаемых расходных обязательств;</w:t>
      </w:r>
    </w:p>
    <w:p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FB55C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до </w:t>
      </w:r>
      <w:r w:rsidR="0040344F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01</w:t>
      </w:r>
      <w:r w:rsidRPr="00FB55C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  <w:r w:rsidR="0040344F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сентября</w:t>
      </w:r>
      <w:r w:rsidRPr="00FB55C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:</w:t>
      </w:r>
    </w:p>
    <w:p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доводит до субъектов бюджетного планирования предельные объемы бюджетных ассигнований </w:t>
      </w:r>
      <w:r w:rsidR="00E03283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5A217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202</w:t>
      </w:r>
      <w:r w:rsidR="00D76A6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</w:t>
      </w:r>
      <w:r w:rsidR="00E03283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32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год </w:t>
      </w:r>
      <w:r w:rsidR="007D1B52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 плановый период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разрабатывает проекты программ муниципальных заимствований и муниципальных гарантий  </w:t>
      </w:r>
      <w:r w:rsidR="004034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местного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бюджета </w:t>
      </w:r>
      <w:r w:rsidR="00E03283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20</w:t>
      </w:r>
      <w:r w:rsidR="005A217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="00D76A6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</w:t>
      </w:r>
      <w:r w:rsidR="00E03283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32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год </w:t>
      </w:r>
      <w:r w:rsidR="007D1B52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 плановый период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представляет основные характеристики проекта </w:t>
      </w:r>
      <w:r w:rsidR="004034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местного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бюджета </w:t>
      </w:r>
      <w:r w:rsidR="00E03283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20</w:t>
      </w:r>
      <w:r w:rsidR="005A217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="00D76A6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</w:t>
      </w:r>
      <w:r w:rsidR="00E03283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32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год </w:t>
      </w:r>
      <w:r w:rsidR="007D1B52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 плановый период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 рассмотрение</w:t>
      </w:r>
      <w:r w:rsidR="004034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главе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</w:t>
      </w:r>
      <w:r w:rsidR="004034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FB55C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до 10 сентября:</w:t>
      </w:r>
    </w:p>
    <w:p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рассматривает несогласованные вопросы по бюджету с субъектами бюджетного планирования;</w:t>
      </w:r>
    </w:p>
    <w:p w:rsidR="007E3767" w:rsidRPr="002E7B3C" w:rsidRDefault="007E3767" w:rsidP="009950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2. Субъекты бюджетного планирования представляют в </w:t>
      </w:r>
      <w:r w:rsidR="00AC1B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администрацию сельского поселения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FB55C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до 1 августа:</w:t>
      </w:r>
    </w:p>
    <w:p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реестры действующих расходных обязательств </w:t>
      </w:r>
      <w:r w:rsidR="00E03283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20</w:t>
      </w:r>
      <w:r w:rsidR="005A217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="00D76A6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</w:t>
      </w:r>
      <w:r w:rsidR="00E03283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32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год </w:t>
      </w:r>
      <w:r w:rsidR="007D1B52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 плановый период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проекты нормативных правовых актов, предусматривающих установление новых расходных обязательств </w:t>
      </w:r>
      <w:r w:rsidR="005A217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202</w:t>
      </w:r>
      <w:r w:rsidR="00D76A6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</w:t>
      </w:r>
      <w:r w:rsidR="00E03283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32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год </w:t>
      </w:r>
      <w:r w:rsidR="007D1B52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 плановый период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03283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обоснование потребности в бюджетных ассигнованиях по</w:t>
      </w:r>
      <w:r w:rsidR="00AC1B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действующим и принимаемым расходным обязательствам</w:t>
      </w:r>
      <w:r w:rsidR="00AC1B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3283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20</w:t>
      </w:r>
      <w:r w:rsidR="005A217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="00D76A6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</w:t>
      </w:r>
      <w:r w:rsidR="00E03283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32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год </w:t>
      </w:r>
      <w:r w:rsidR="007D1B52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 плановый период </w:t>
      </w:r>
      <w:proofErr w:type="gramStart"/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E3767" w:rsidRPr="00FB55C7" w:rsidRDefault="007E3767" w:rsidP="00687B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выделением объемов средств, необходимых для выполнения условий софинансирования расходных обязательств с</w:t>
      </w:r>
      <w:r w:rsidR="00AC1B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областным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бюджет</w:t>
      </w:r>
      <w:r w:rsidR="00AC1B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FB55C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до 1 октября:</w:t>
      </w:r>
    </w:p>
    <w:p w:rsidR="00466A12" w:rsidRDefault="00466A12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466A12" w:rsidRDefault="00466A12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466A12" w:rsidRDefault="00466A12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распределение предельного объема бюджетных ассигнований </w:t>
      </w:r>
      <w:r w:rsidR="00AC1B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местного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бюджета </w:t>
      </w:r>
      <w:r w:rsidR="00E03283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20</w:t>
      </w:r>
      <w:r w:rsidR="005A217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="00D76A6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</w:t>
      </w:r>
      <w:r w:rsidR="00E03283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32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год </w:t>
      </w:r>
      <w:r w:rsidR="00BB694E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 плановый период 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 целевым статьям (муниципальным программам  и непрограммным направлениям деятельности), группам видов расходов, разделам, подразделам классификации расходов бюджетов;</w:t>
      </w:r>
    </w:p>
    <w:p w:rsidR="007E3767" w:rsidRPr="00FB55C7" w:rsidRDefault="007E3767" w:rsidP="00BE5A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прогноз поступления доходов от предпринимательской и иной приносящей доход деятельности бюджетных  и автономных учреждений </w:t>
      </w:r>
      <w:r w:rsidR="00AC1B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разрезе видов платной деятельност</w:t>
      </w:r>
      <w:r w:rsidR="00A62B07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 и направления их расходования;</w:t>
      </w:r>
    </w:p>
    <w:p w:rsidR="007E3767" w:rsidRPr="00FA6B36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A6B36">
        <w:rPr>
          <w:rFonts w:ascii="Times New Roman" w:hAnsi="Times New Roman" w:cs="Times New Roman"/>
          <w:sz w:val="28"/>
          <w:szCs w:val="28"/>
          <w:lang w:eastAsia="ru-RU"/>
        </w:rPr>
        <w:t xml:space="preserve">3. Администрация  </w:t>
      </w:r>
      <w:r w:rsidR="005D0AC0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FA6B36">
        <w:rPr>
          <w:rFonts w:ascii="Times New Roman" w:hAnsi="Times New Roman" w:cs="Times New Roman"/>
          <w:sz w:val="28"/>
          <w:szCs w:val="28"/>
          <w:lang w:eastAsia="ru-RU"/>
        </w:rPr>
        <w:t xml:space="preserve"> рассматривает:</w:t>
      </w:r>
    </w:p>
    <w:p w:rsidR="007E3767" w:rsidRPr="00FA6B36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A6B3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до 15 сентября</w:t>
      </w:r>
      <w:r w:rsidRPr="00FA6B36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7E3767" w:rsidRPr="00FA6B36" w:rsidRDefault="007E3767" w:rsidP="009950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A6B36">
        <w:rPr>
          <w:rFonts w:ascii="Times New Roman" w:hAnsi="Times New Roman" w:cs="Times New Roman"/>
          <w:sz w:val="28"/>
          <w:szCs w:val="28"/>
          <w:lang w:eastAsia="ru-RU"/>
        </w:rPr>
        <w:t xml:space="preserve">        основные характеристики проекта </w:t>
      </w:r>
      <w:r w:rsidR="005D0AC0">
        <w:rPr>
          <w:rFonts w:ascii="Times New Roman" w:hAnsi="Times New Roman" w:cs="Times New Roman"/>
          <w:sz w:val="28"/>
          <w:szCs w:val="28"/>
          <w:lang w:eastAsia="ru-RU"/>
        </w:rPr>
        <w:t>местного</w:t>
      </w:r>
      <w:r w:rsidRPr="00FA6B36">
        <w:rPr>
          <w:rFonts w:ascii="Times New Roman" w:hAnsi="Times New Roman" w:cs="Times New Roman"/>
          <w:sz w:val="28"/>
          <w:szCs w:val="28"/>
          <w:lang w:eastAsia="ru-RU"/>
        </w:rPr>
        <w:t xml:space="preserve"> бюджета </w:t>
      </w:r>
      <w:r w:rsidR="00E03283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20</w:t>
      </w:r>
      <w:r w:rsidR="005A217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="00D76A6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</w:t>
      </w:r>
      <w:r w:rsidR="00E03283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32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год </w:t>
      </w:r>
      <w:r w:rsidR="00A62B07" w:rsidRPr="00FA6B36">
        <w:rPr>
          <w:rFonts w:ascii="Times New Roman" w:hAnsi="Times New Roman" w:cs="Times New Roman"/>
          <w:sz w:val="28"/>
          <w:szCs w:val="28"/>
          <w:lang w:eastAsia="ru-RU"/>
        </w:rPr>
        <w:t>и плановый период</w:t>
      </w:r>
      <w:r w:rsidRPr="00FA6B36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7E3767" w:rsidRPr="00FA6B36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A6B3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до 1</w:t>
      </w:r>
      <w:r w:rsidR="005D0AC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5</w:t>
      </w:r>
      <w:r w:rsidRPr="00FA6B3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ноября</w:t>
      </w:r>
      <w:r w:rsidRPr="00FA6B36">
        <w:rPr>
          <w:rFonts w:ascii="Times New Roman" w:hAnsi="Times New Roman" w:cs="Times New Roman"/>
          <w:sz w:val="28"/>
          <w:szCs w:val="28"/>
          <w:lang w:eastAsia="ru-RU"/>
        </w:rPr>
        <w:t xml:space="preserve"> рассматривает проект решения "О  бюджете </w:t>
      </w:r>
      <w:r w:rsidR="00E03283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Pr="00FA6B36">
        <w:rPr>
          <w:rFonts w:ascii="Times New Roman" w:hAnsi="Times New Roman" w:cs="Times New Roman"/>
          <w:sz w:val="28"/>
          <w:szCs w:val="28"/>
          <w:lang w:eastAsia="ru-RU"/>
        </w:rPr>
        <w:t>на 20</w:t>
      </w:r>
      <w:r w:rsidR="005A2178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D76A62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E03283">
        <w:rPr>
          <w:rFonts w:ascii="Times New Roman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 w:rsidR="00D76A62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E03283">
        <w:rPr>
          <w:rFonts w:ascii="Times New Roman" w:hAnsi="Times New Roman" w:cs="Times New Roman"/>
          <w:sz w:val="28"/>
          <w:szCs w:val="28"/>
          <w:lang w:eastAsia="ru-RU"/>
        </w:rPr>
        <w:t xml:space="preserve"> и 202</w:t>
      </w:r>
      <w:r w:rsidR="00D76A62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FA6B36">
        <w:rPr>
          <w:rFonts w:ascii="Times New Roman" w:hAnsi="Times New Roman" w:cs="Times New Roman"/>
          <w:sz w:val="28"/>
          <w:szCs w:val="28"/>
          <w:lang w:eastAsia="ru-RU"/>
        </w:rPr>
        <w:t xml:space="preserve"> годов" и вносит его в Совет депутатов </w:t>
      </w:r>
      <w:r w:rsidR="005D0AC0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FA6B3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E3767" w:rsidRPr="000232A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color w:val="FF0000"/>
          <w:sz w:val="28"/>
          <w:szCs w:val="28"/>
          <w:u w:val="single"/>
          <w:lang w:eastAsia="ru-RU"/>
        </w:rPr>
      </w:pPr>
    </w:p>
    <w:p w:rsidR="007E376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A62B07" w:rsidRDefault="00A62B0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Pr="002E7B3C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7E3767" w:rsidRPr="002E7B3C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7E3767" w:rsidRDefault="007E3767" w:rsidP="00A77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5D717B" w:rsidRDefault="005D717B" w:rsidP="00A77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5D717B" w:rsidRDefault="005D717B" w:rsidP="00A77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5D717B" w:rsidRDefault="005D717B" w:rsidP="00A77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5D717B" w:rsidRDefault="005D717B" w:rsidP="00A77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5D717B" w:rsidRDefault="005D717B" w:rsidP="00A77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5D717B" w:rsidRDefault="005D717B" w:rsidP="00A77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5D717B" w:rsidRDefault="005D717B" w:rsidP="00A77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687B5D" w:rsidRDefault="00687B5D" w:rsidP="004A42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687B5D" w:rsidRDefault="00687B5D" w:rsidP="004A42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5D717B" w:rsidRDefault="004A4215" w:rsidP="004A42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A4215">
        <w:rPr>
          <w:rFonts w:ascii="Times New Roman" w:hAnsi="Times New Roman" w:cs="Times New Roman"/>
          <w:bCs/>
          <w:sz w:val="24"/>
          <w:szCs w:val="24"/>
          <w:lang w:eastAsia="ru-RU"/>
        </w:rPr>
        <w:t>Приложение</w:t>
      </w:r>
    </w:p>
    <w:p w:rsidR="008047AD" w:rsidRDefault="004A4215" w:rsidP="008047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047A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 </w:t>
      </w:r>
      <w:r w:rsidR="008047AD" w:rsidRPr="008047A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порядку</w:t>
      </w:r>
      <w:r w:rsidR="008047AD" w:rsidRPr="008047AD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составления  проекта</w:t>
      </w:r>
    </w:p>
    <w:p w:rsidR="008047AD" w:rsidRDefault="008047AD" w:rsidP="008047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047AD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 бюджета сельского поселения</w:t>
      </w:r>
    </w:p>
    <w:p w:rsidR="008047AD" w:rsidRDefault="008047AD" w:rsidP="008047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047AD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Демшинский сельсовет</w:t>
      </w:r>
    </w:p>
    <w:p w:rsidR="008047AD" w:rsidRDefault="008047AD" w:rsidP="008047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047AD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Добринского муниципального района</w:t>
      </w:r>
    </w:p>
    <w:p w:rsidR="008047AD" w:rsidRDefault="00D76A62" w:rsidP="008047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 2021</w:t>
      </w:r>
      <w:r w:rsidR="008047AD" w:rsidRPr="008047AD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год и  </w:t>
      </w:r>
      <w:proofErr w:type="gramStart"/>
      <w:r w:rsidR="008047AD" w:rsidRPr="008047AD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на</w:t>
      </w:r>
      <w:proofErr w:type="gramEnd"/>
      <w:r w:rsidR="008047AD" w:rsidRPr="008047AD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плановый</w:t>
      </w:r>
    </w:p>
    <w:p w:rsidR="008047AD" w:rsidRPr="008047AD" w:rsidRDefault="008047AD" w:rsidP="008047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047AD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период 202</w:t>
      </w:r>
      <w:r w:rsidR="00D76A62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2</w:t>
      </w:r>
      <w:r w:rsidRPr="008047AD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и 202</w:t>
      </w:r>
      <w:r w:rsidR="00D76A62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3</w:t>
      </w:r>
      <w:r w:rsidRPr="008047AD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годов</w:t>
      </w:r>
    </w:p>
    <w:p w:rsidR="004A4215" w:rsidRDefault="004A4215" w:rsidP="00687B5D">
      <w:pPr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  <w:lang w:eastAsia="ru-RU"/>
        </w:rPr>
      </w:pPr>
    </w:p>
    <w:p w:rsidR="004A4215" w:rsidRDefault="004A4215" w:rsidP="00A77A92">
      <w:pPr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  <w:lang w:eastAsia="ru-RU"/>
        </w:rPr>
      </w:pPr>
    </w:p>
    <w:p w:rsidR="007E3767" w:rsidRPr="00FB55C7" w:rsidRDefault="004A4215" w:rsidP="00A77A92">
      <w:pPr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lang w:eastAsia="ru-RU"/>
        </w:rPr>
        <w:t>ИНФОРМАЦИЯ</w:t>
      </w:r>
    </w:p>
    <w:p w:rsidR="007E3767" w:rsidRPr="00FB55C7" w:rsidRDefault="007E3767" w:rsidP="00A77A92">
      <w:pPr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</w:pPr>
      <w:proofErr w:type="gramStart"/>
      <w:r w:rsidRPr="00FB55C7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представляемая</w:t>
      </w:r>
      <w:proofErr w:type="gramEnd"/>
      <w:r w:rsidRPr="00FB55C7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главными администраторами доходов бюджета </w:t>
      </w:r>
      <w:r w:rsidR="005D717B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сельского поселения</w:t>
      </w:r>
      <w:r w:rsidRPr="00FB55C7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, </w:t>
      </w:r>
      <w:r w:rsidR="006C3B7E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в</w:t>
      </w:r>
      <w:r w:rsidRPr="00FB55C7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</w:t>
      </w:r>
      <w:r w:rsidR="006C3B7E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администрацию</w:t>
      </w:r>
      <w:r w:rsidRPr="00FB55C7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</w:t>
      </w:r>
      <w:r w:rsidR="006C3B7E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сельского поселения</w:t>
      </w:r>
      <w:r w:rsidRPr="00FB55C7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для формирования проекта </w:t>
      </w:r>
      <w:r w:rsidR="006C3B7E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местного </w:t>
      </w:r>
      <w:r w:rsidRPr="00FB55C7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бю</w:t>
      </w:r>
      <w:r w:rsidR="00A872AB" w:rsidRPr="00FB55C7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джета </w:t>
      </w:r>
      <w:r w:rsidRPr="00FB55C7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на 20</w:t>
      </w:r>
      <w:r w:rsidR="005A2178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2</w:t>
      </w:r>
      <w:r w:rsidR="00D76A62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1</w:t>
      </w:r>
      <w:r w:rsidR="00E03283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год и на плановый период 202</w:t>
      </w:r>
      <w:r w:rsidR="00D76A62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2</w:t>
      </w:r>
      <w:r w:rsidR="00E03283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и 202</w:t>
      </w:r>
      <w:r w:rsidR="00D76A62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3</w:t>
      </w:r>
      <w:r w:rsidRPr="00FB55C7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годов</w:t>
      </w:r>
    </w:p>
    <w:p w:rsidR="007E3767" w:rsidRPr="00FB55C7" w:rsidRDefault="007E3767" w:rsidP="00A77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B55C7" w:rsidRPr="00FB55C7" w:rsidRDefault="00FB55C7" w:rsidP="00FB55C7">
      <w:pPr>
        <w:spacing w:after="0"/>
        <w:rPr>
          <w:vanish/>
        </w:rPr>
      </w:pPr>
    </w:p>
    <w:tbl>
      <w:tblPr>
        <w:tblW w:w="10491" w:type="dxa"/>
        <w:tblInd w:w="-356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568"/>
        <w:gridCol w:w="5670"/>
        <w:gridCol w:w="1701"/>
        <w:gridCol w:w="2552"/>
      </w:tblGrid>
      <w:tr w:rsidR="00687B5D" w:rsidRPr="002E7B3C" w:rsidTr="00687B5D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B5D" w:rsidRPr="00FB55C7" w:rsidRDefault="00687B5D" w:rsidP="00687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N 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7B5D" w:rsidRPr="00FB55C7" w:rsidRDefault="00687B5D" w:rsidP="00687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информации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B5D" w:rsidRPr="00FB55C7" w:rsidRDefault="00687B5D" w:rsidP="00687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Периоды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7B5D" w:rsidRPr="00FB55C7" w:rsidRDefault="00687B5D" w:rsidP="00687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687B5D" w:rsidRPr="002E7B3C" w:rsidTr="00687B5D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7B5D" w:rsidRPr="00FB55C7" w:rsidRDefault="00687B5D" w:rsidP="00687B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7B5D" w:rsidRPr="00FB55C7" w:rsidRDefault="00687B5D" w:rsidP="00687B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Прогноз налогов,  </w:t>
            </w:r>
            <w:proofErr w:type="spellStart"/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администрируемых</w:t>
            </w:r>
            <w:proofErr w:type="spellEnd"/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налоговыми органами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B5D" w:rsidRPr="00FB55C7" w:rsidRDefault="00687B5D" w:rsidP="00687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2021, 2022, 2023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7B5D" w:rsidRPr="00FB55C7" w:rsidRDefault="00687B5D" w:rsidP="00687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МИФНС России №1          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 Липецкой области</w:t>
            </w:r>
          </w:p>
        </w:tc>
      </w:tr>
      <w:tr w:rsidR="00687B5D" w:rsidRPr="002E7B3C" w:rsidTr="00687B5D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7B5D" w:rsidRPr="00FB55C7" w:rsidRDefault="00687B5D" w:rsidP="00687B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7B5D" w:rsidRPr="00FB55C7" w:rsidRDefault="00687B5D" w:rsidP="00687B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Прогноз социально-экономического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развития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 поселения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5D" w:rsidRDefault="00687B5D" w:rsidP="00687B5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2021, 2022, 2023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7B5D" w:rsidRDefault="00687B5D" w:rsidP="00687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Отдел экономики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Добринского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</w:tr>
      <w:tr w:rsidR="000232A7" w:rsidRPr="002E7B3C" w:rsidTr="00687B5D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FB55C7" w:rsidRDefault="007F475D" w:rsidP="00687B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32A7" w:rsidRPr="00FB55C7" w:rsidRDefault="000232A7" w:rsidP="00687B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Прогноз фонда заработной платы  </w:t>
            </w:r>
            <w:r w:rsidR="002D3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 сельскому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поселени</w:t>
            </w:r>
            <w:r w:rsidR="002D3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A7" w:rsidRDefault="00E03283" w:rsidP="00687B5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5A21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CD30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202</w:t>
            </w:r>
            <w:r w:rsidR="00CD30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202</w:t>
            </w:r>
            <w:r w:rsidR="00CD30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32A7" w:rsidRPr="002E7B3C" w:rsidRDefault="000232A7" w:rsidP="00687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687B5D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232A7" w:rsidRPr="00FB55C7" w:rsidRDefault="007F475D" w:rsidP="00687B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232A7" w:rsidRPr="00FB55C7" w:rsidRDefault="000232A7" w:rsidP="00687B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Оценка фонда заработной платы  </w:t>
            </w:r>
            <w:r w:rsidR="002D3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 сельскому поселению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E03283" w:rsidP="00687B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20</w:t>
            </w:r>
            <w:r w:rsidR="00CD30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32A7" w:rsidRPr="002E7B3C" w:rsidRDefault="000232A7" w:rsidP="00687B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687B5D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FB55C7" w:rsidRDefault="007F475D" w:rsidP="00687B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32A7" w:rsidRPr="00FB55C7" w:rsidRDefault="000232A7" w:rsidP="00687B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Прогноз поступления арендной  платы за землю после разграничения государственной   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собственности на землю с соответствующими обоснованиями   с учетом земель, находящихся в собственности</w:t>
            </w:r>
            <w:r w:rsidR="002D3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5A2178" w:rsidP="00687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CD30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E0328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202</w:t>
            </w:r>
            <w:r w:rsidR="00CD30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E0328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202</w:t>
            </w:r>
            <w:r w:rsidR="00CD30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E03283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32A7" w:rsidRPr="00FB55C7" w:rsidRDefault="002D3B1B" w:rsidP="00687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</w:tr>
      <w:tr w:rsidR="000232A7" w:rsidRPr="002E7B3C" w:rsidTr="00687B5D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FB55C7" w:rsidRDefault="007F475D" w:rsidP="00687B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32A7" w:rsidRPr="00FB55C7" w:rsidRDefault="000232A7" w:rsidP="00687B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Оценка поступления арендной платы за землю после разграничения государственной   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собственности на землю с соответствующими обоснованиями   с учетом земель, находящихся в собственности </w:t>
            </w:r>
            <w:r w:rsidR="002D3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 поселения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E03283" w:rsidP="00687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CD30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32A7" w:rsidRPr="00FB55C7" w:rsidRDefault="000232A7" w:rsidP="00687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687B5D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A7" w:rsidRPr="00FB55C7" w:rsidRDefault="007F475D" w:rsidP="00687B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A7" w:rsidRPr="00FB55C7" w:rsidRDefault="000232A7" w:rsidP="00687B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Прогноз поступлений от продажи земельных участков, находящихся в муниципальной    собственности</w:t>
            </w:r>
            <w:r w:rsidR="002D3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5A2178" w:rsidP="00687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CD30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E0328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202</w:t>
            </w:r>
            <w:r w:rsidR="00CD30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E0328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202</w:t>
            </w:r>
            <w:r w:rsidR="00CD30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E03283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687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687B5D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FB55C7" w:rsidRDefault="007F475D" w:rsidP="00687B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32A7" w:rsidRPr="00FB55C7" w:rsidRDefault="000232A7" w:rsidP="00687B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поступлений от продажи земельных участков, находящихся в  муниципальной    собственности</w:t>
            </w:r>
            <w:r w:rsidR="002D3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E03283" w:rsidP="00687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CD30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687B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687B5D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232A7" w:rsidRPr="00FB55C7" w:rsidRDefault="007F475D" w:rsidP="00687B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687B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Прогноз доходов от перечисления части прибыли 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5A2178" w:rsidP="00687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CD30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E0328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202</w:t>
            </w:r>
            <w:r w:rsidR="00CD30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E0328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202</w:t>
            </w:r>
            <w:r w:rsidR="00CD30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E03283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7A5" w:rsidRPr="00FB55C7" w:rsidRDefault="00A557A5" w:rsidP="00687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57A5" w:rsidRPr="00FB55C7" w:rsidRDefault="002D3B1B" w:rsidP="00687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сельского поселения</w:t>
            </w:r>
          </w:p>
          <w:p w:rsidR="00A557A5" w:rsidRPr="00FB55C7" w:rsidRDefault="00A557A5" w:rsidP="00687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57A5" w:rsidRPr="00FB55C7" w:rsidRDefault="00A557A5" w:rsidP="00687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57A5" w:rsidRPr="00FB55C7" w:rsidRDefault="00A557A5" w:rsidP="00687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57A5" w:rsidRPr="00FB55C7" w:rsidRDefault="00A557A5" w:rsidP="00687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57A5" w:rsidRPr="00FB55C7" w:rsidRDefault="00A557A5" w:rsidP="00687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57A5" w:rsidRPr="00FB55C7" w:rsidRDefault="00A557A5" w:rsidP="00687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57A5" w:rsidRPr="00FB55C7" w:rsidRDefault="00A557A5" w:rsidP="00687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57A5" w:rsidRPr="00FB55C7" w:rsidRDefault="00A557A5" w:rsidP="00687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57A5" w:rsidRPr="00FB55C7" w:rsidRDefault="00A557A5" w:rsidP="00687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57A5" w:rsidRPr="00FB55C7" w:rsidRDefault="00A557A5" w:rsidP="00687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57A5" w:rsidRPr="00FB55C7" w:rsidRDefault="00A557A5" w:rsidP="00687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57A5" w:rsidRPr="00FB55C7" w:rsidRDefault="00A557A5" w:rsidP="00687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57A5" w:rsidRPr="00FB55C7" w:rsidRDefault="00A557A5" w:rsidP="00687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57A5" w:rsidRPr="00FB55C7" w:rsidRDefault="00A557A5" w:rsidP="00687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57A5" w:rsidRPr="00FB55C7" w:rsidRDefault="00A557A5" w:rsidP="00687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57A5" w:rsidRPr="00FB55C7" w:rsidRDefault="00A557A5" w:rsidP="00687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57A5" w:rsidRPr="00FB55C7" w:rsidRDefault="00A557A5" w:rsidP="00687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57A5" w:rsidRPr="00FB55C7" w:rsidRDefault="00A557A5" w:rsidP="00687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57A5" w:rsidRPr="00FB55C7" w:rsidRDefault="00A557A5" w:rsidP="00687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232A7" w:rsidRPr="00FB55C7" w:rsidRDefault="000232A7" w:rsidP="00687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687B5D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66A12" w:rsidRDefault="00466A12" w:rsidP="00687B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232A7" w:rsidRPr="00FB55C7" w:rsidRDefault="007F475D" w:rsidP="00687B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6A12" w:rsidRDefault="000232A7" w:rsidP="00687B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232A7" w:rsidRPr="00FB55C7" w:rsidRDefault="000232A7" w:rsidP="00687B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Прогноз доходов от сдачи в аренду имущества, находящегося в оперативном управлении органов местного самоуправления и созданных ими учреждений (за исключением имущества бюджетных и автономных учреждений)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5A2178" w:rsidP="00687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CD30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E0328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202</w:t>
            </w:r>
            <w:r w:rsidR="00CD30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E0328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202</w:t>
            </w:r>
            <w:r w:rsidR="00CD30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E03283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2E7B3C" w:rsidRDefault="000232A7" w:rsidP="00687B5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FB55C7" w:rsidTr="00687B5D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FB55C7" w:rsidRDefault="007F475D" w:rsidP="00687B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687B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Оценка доходов от сдачи в аренду имущества, находящегося в оперативном управлении органов местного самоуправления   и созданных ими учреждений (за исключением имущества бюджетных и автономных учреждений)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E03283" w:rsidP="00687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CD30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2E7B3C" w:rsidRDefault="000232A7" w:rsidP="00687B5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687B5D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232A7" w:rsidRPr="00FB55C7" w:rsidRDefault="007F475D" w:rsidP="00687B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687B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Прогноз доходов от сдачи в аренду имущества, составляющего  казну </w:t>
            </w:r>
            <w:r w:rsidR="00F777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</w:t>
            </w:r>
            <w:r w:rsidR="000D485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поселения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(за исключением земельных участков)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5A2178" w:rsidP="00687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CD30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E0328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202</w:t>
            </w:r>
            <w:r w:rsidR="00CD30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E0328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202</w:t>
            </w:r>
            <w:r w:rsidR="00CD30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E03283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2E7B3C" w:rsidRDefault="000232A7" w:rsidP="00687B5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687B5D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232A7" w:rsidRPr="00FB55C7" w:rsidRDefault="007F475D" w:rsidP="00687B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687B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Оценка доходов от сдачи в аренду имущества, составляющего </w:t>
            </w:r>
            <w:r w:rsidR="000D485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казну поселения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(за исключением земельных участков)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E03283" w:rsidP="00687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CD30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2E7B3C" w:rsidRDefault="000232A7" w:rsidP="00687B5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687B5D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FB55C7" w:rsidRDefault="007F475D" w:rsidP="00687B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32A7" w:rsidRPr="00FB55C7" w:rsidRDefault="000232A7" w:rsidP="00687B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Прогноз доходов от реализации имущества, находящегося в оперативном управлении учреждений, находящихся в ведении органов местного самоуправления </w:t>
            </w:r>
            <w:r w:rsidR="000D485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пос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елений (за исключением имущества  бюджетных и автономных учреждений), в части реализации основных средств по указанному имуществу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5A2178" w:rsidP="00687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CD30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E0328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202</w:t>
            </w:r>
            <w:r w:rsidR="00CD30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E0328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202</w:t>
            </w:r>
            <w:r w:rsidR="00CD30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E03283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2E7B3C" w:rsidRDefault="000232A7" w:rsidP="00687B5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687B5D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FB55C7" w:rsidRDefault="007F475D" w:rsidP="00687B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687B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Оценка  доходов от реализации имущества, находящегося в оперативном управлении учреждений, находящихся в ведении  органов местного самоуправления поселений (за исключением имущества бюджетных и автономных учреждений), в части реализации основных средств по указанному имуществу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E03283" w:rsidP="00687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CD30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2E7B3C" w:rsidRDefault="000232A7" w:rsidP="00687B5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687B5D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FB55C7" w:rsidRDefault="007F475D" w:rsidP="00687B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687B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Прогноз доходов от реализации имущества, находящегося в оперативном управлении учреждений,  находящихся в ведении органов местного самоуправления поселений (за исключением имущества  бюджетных и автономных учреждений), в части реализации материальных запасов по </w:t>
            </w:r>
            <w:proofErr w:type="gramStart"/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указанному</w:t>
            </w:r>
            <w:proofErr w:type="gramEnd"/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5A2178" w:rsidP="00687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CD30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E0328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202</w:t>
            </w:r>
            <w:r w:rsidR="00CD30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E0328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202</w:t>
            </w:r>
            <w:r w:rsidR="00CD30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E03283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2E7B3C" w:rsidRDefault="000232A7" w:rsidP="00687B5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687B5D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FB55C7" w:rsidRDefault="007F475D" w:rsidP="00687B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687B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доходов от реализации имущества, находящегося в оперативном управлении учреждений,  находящихся в ведении  органов местного самоуправления</w:t>
            </w:r>
            <w:r w:rsidR="000D485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поселений (за исключением имущества  бюджетных и автономных учреждений), в части реализации материальных запасов по указанному имуществу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E03283" w:rsidP="00687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CD30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2E7B3C" w:rsidRDefault="000232A7" w:rsidP="00687B5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687B5D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FB55C7" w:rsidRDefault="007F475D" w:rsidP="00687B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687B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Прогноз доходов от реализации иного имущества</w:t>
            </w:r>
            <w:r w:rsidR="000D485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находящегося в собственности 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поселений (за исключением имущества бюджетных и автономных учреждений, а также имущества  муниципальных унитарных предприятий, в т.ч. казенных) в части реализации основных средств  по указанному имуществу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E03283" w:rsidP="00687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5A21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CD30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202</w:t>
            </w:r>
            <w:r w:rsidR="00CD30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202</w:t>
            </w:r>
            <w:r w:rsidR="00CD30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2E7B3C" w:rsidRDefault="000232A7" w:rsidP="00687B5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687B5D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66A12" w:rsidRDefault="00466A12" w:rsidP="00687B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232A7" w:rsidRPr="00FB55C7" w:rsidRDefault="007F475D" w:rsidP="00687B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6A12" w:rsidRDefault="00466A12" w:rsidP="00687B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232A7" w:rsidRPr="00FB55C7" w:rsidRDefault="000232A7" w:rsidP="00687B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Оценка доходов от реализации иного имущества, находящегося в собственности поселений (за исключением имущества бюджетных и автономных учреждений, а также имущества муниципальных унитарных предприятий, в т.ч. казенных) в части реализации основных средств  по указанному имуществу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CD303F" w:rsidP="00687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2E7B3C" w:rsidRDefault="000232A7" w:rsidP="00687B5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687B5D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FB55C7" w:rsidRDefault="007F475D" w:rsidP="00687B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687B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Прогноз доходов от реализации иного имущества, находящегося в собственности  поселений (за исключением имущества бюджетных и автономных учреждений, а также имущества  муниципальных унитарных предприятий, в т.ч. казенных) в части реализации материальных запасов по указанному имуществу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E03283" w:rsidP="00687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5A21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CD30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202</w:t>
            </w:r>
            <w:r w:rsidR="00CD30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202</w:t>
            </w:r>
            <w:r w:rsidR="00CD30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2E7B3C" w:rsidRDefault="000232A7" w:rsidP="00687B5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687B5D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FB55C7" w:rsidRDefault="007F475D" w:rsidP="00687B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687B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Оценка доходов от реализации иного имущества, находящегося в собственности поселений (за исключением имущества бюджетных и автономных учреждений, а также имущества государственных унитарных предприятий, в т.ч. казенных) в части реализации материальных запасов по указанному имуществу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E03283" w:rsidP="00687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CD30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2E7B3C" w:rsidRDefault="000232A7" w:rsidP="00687B5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687B5D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FB55C7" w:rsidRDefault="007F475D" w:rsidP="00687B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687B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Прогноз доходов от реализации недвижимого имущества бюджетных, автономных учреждений, находящегося в собственности  муниципального  </w:t>
            </w:r>
            <w:r w:rsidR="00E6266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в части реализации основных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E03283" w:rsidP="00687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5A21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CD30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202</w:t>
            </w:r>
            <w:r w:rsidR="00CD30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5A21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202</w:t>
            </w:r>
            <w:r w:rsidR="00CD30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2E7B3C" w:rsidRDefault="000232A7" w:rsidP="00687B5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687B5D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FB55C7" w:rsidRDefault="007F475D" w:rsidP="00687B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687B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Оценка доходов от реализации недвижимого имущества бюджетных, автономных учреждений, находящегося в собственности  муниципального  </w:t>
            </w:r>
            <w:r w:rsidR="00E6266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proofErr w:type="gramStart"/>
            <w:r w:rsidR="00E6266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части реализации основных средств 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E03283" w:rsidP="00687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CD30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2E7B3C" w:rsidRDefault="000232A7" w:rsidP="00687B5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2E7B3C" w:rsidRPr="002E7B3C" w:rsidTr="00687B5D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E3767" w:rsidRPr="00FB55C7" w:rsidRDefault="007F475D" w:rsidP="00687B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="007E376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E3767" w:rsidRPr="00FB55C7" w:rsidRDefault="007E3767" w:rsidP="00687B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767" w:rsidRPr="00FB55C7" w:rsidRDefault="007E3767" w:rsidP="00687B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Перечень муниципального имущества, планируемого к приватизации (с указанием наименования имущества, сроков приватизации и предполагаемой цены продажи)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767" w:rsidRPr="00FB55C7" w:rsidRDefault="00E03283" w:rsidP="00687B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5A21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CD30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202</w:t>
            </w:r>
            <w:r w:rsidR="00CD30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202</w:t>
            </w:r>
            <w:r w:rsidR="00CD30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767" w:rsidRPr="002E7B3C" w:rsidRDefault="007E3767" w:rsidP="00687B5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7E3767" w:rsidRPr="002E7B3C" w:rsidRDefault="007E3767" w:rsidP="00A43FD8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7E3767" w:rsidRPr="002E7B3C" w:rsidRDefault="007E3767" w:rsidP="00A43FD8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7E3767" w:rsidRPr="002E7B3C" w:rsidRDefault="007E3767">
      <w:pPr>
        <w:pStyle w:val="ConsPlusNormal"/>
        <w:jc w:val="both"/>
        <w:rPr>
          <w:rFonts w:cs="Times New Roman"/>
          <w:color w:val="FF0000"/>
        </w:rPr>
      </w:pPr>
    </w:p>
    <w:sectPr w:rsidR="007E3767" w:rsidRPr="002E7B3C" w:rsidSect="00372449">
      <w:pgSz w:w="11905" w:h="16838"/>
      <w:pgMar w:top="142" w:right="851" w:bottom="851" w:left="1418" w:header="0" w:footer="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4EA1"/>
    <w:rsid w:val="000232A7"/>
    <w:rsid w:val="0003380D"/>
    <w:rsid w:val="00043811"/>
    <w:rsid w:val="00060080"/>
    <w:rsid w:val="00094D89"/>
    <w:rsid w:val="000A4923"/>
    <w:rsid w:val="000C1D27"/>
    <w:rsid w:val="000D485A"/>
    <w:rsid w:val="000F6205"/>
    <w:rsid w:val="00106812"/>
    <w:rsid w:val="00134FE5"/>
    <w:rsid w:val="0017369B"/>
    <w:rsid w:val="001B1933"/>
    <w:rsid w:val="001C0F8F"/>
    <w:rsid w:val="002070B0"/>
    <w:rsid w:val="002D3B1B"/>
    <w:rsid w:val="002E3DD8"/>
    <w:rsid w:val="002E7B3C"/>
    <w:rsid w:val="00355AC7"/>
    <w:rsid w:val="00372449"/>
    <w:rsid w:val="003A2B06"/>
    <w:rsid w:val="0040344F"/>
    <w:rsid w:val="00466A12"/>
    <w:rsid w:val="004672C1"/>
    <w:rsid w:val="004A394A"/>
    <w:rsid w:val="004A4215"/>
    <w:rsid w:val="004A5772"/>
    <w:rsid w:val="004F4A23"/>
    <w:rsid w:val="00540A65"/>
    <w:rsid w:val="00593CFF"/>
    <w:rsid w:val="005A076F"/>
    <w:rsid w:val="005A2178"/>
    <w:rsid w:val="005B6EBC"/>
    <w:rsid w:val="005D0AC0"/>
    <w:rsid w:val="005D717B"/>
    <w:rsid w:val="005F5069"/>
    <w:rsid w:val="00600644"/>
    <w:rsid w:val="00621E30"/>
    <w:rsid w:val="0063090E"/>
    <w:rsid w:val="00630DB1"/>
    <w:rsid w:val="00641E66"/>
    <w:rsid w:val="00662155"/>
    <w:rsid w:val="00687B5D"/>
    <w:rsid w:val="006943E9"/>
    <w:rsid w:val="006B6572"/>
    <w:rsid w:val="006C3B7E"/>
    <w:rsid w:val="006D5B77"/>
    <w:rsid w:val="00722C56"/>
    <w:rsid w:val="00744F67"/>
    <w:rsid w:val="00795BC7"/>
    <w:rsid w:val="007D1B52"/>
    <w:rsid w:val="007E3767"/>
    <w:rsid w:val="007F0532"/>
    <w:rsid w:val="007F475D"/>
    <w:rsid w:val="008047AD"/>
    <w:rsid w:val="0082340A"/>
    <w:rsid w:val="00833D9C"/>
    <w:rsid w:val="00862997"/>
    <w:rsid w:val="00870C49"/>
    <w:rsid w:val="008B1A48"/>
    <w:rsid w:val="008C08FE"/>
    <w:rsid w:val="008D10A7"/>
    <w:rsid w:val="008F4617"/>
    <w:rsid w:val="0090793F"/>
    <w:rsid w:val="00954976"/>
    <w:rsid w:val="009759CE"/>
    <w:rsid w:val="009950EF"/>
    <w:rsid w:val="009C0426"/>
    <w:rsid w:val="009F5A8F"/>
    <w:rsid w:val="00A1406F"/>
    <w:rsid w:val="00A23001"/>
    <w:rsid w:val="00A272E7"/>
    <w:rsid w:val="00A36B09"/>
    <w:rsid w:val="00A42D0F"/>
    <w:rsid w:val="00A43FD8"/>
    <w:rsid w:val="00A5274B"/>
    <w:rsid w:val="00A557A5"/>
    <w:rsid w:val="00A55EE9"/>
    <w:rsid w:val="00A6219F"/>
    <w:rsid w:val="00A62B07"/>
    <w:rsid w:val="00A65EED"/>
    <w:rsid w:val="00A72264"/>
    <w:rsid w:val="00A77A92"/>
    <w:rsid w:val="00A872AB"/>
    <w:rsid w:val="00A96353"/>
    <w:rsid w:val="00AC1BF4"/>
    <w:rsid w:val="00B04BB2"/>
    <w:rsid w:val="00B1216E"/>
    <w:rsid w:val="00B55F71"/>
    <w:rsid w:val="00B7391C"/>
    <w:rsid w:val="00B74384"/>
    <w:rsid w:val="00B86881"/>
    <w:rsid w:val="00BB694E"/>
    <w:rsid w:val="00BE4A08"/>
    <w:rsid w:val="00BE5A65"/>
    <w:rsid w:val="00BF37D0"/>
    <w:rsid w:val="00C01920"/>
    <w:rsid w:val="00C27553"/>
    <w:rsid w:val="00C63887"/>
    <w:rsid w:val="00C8284D"/>
    <w:rsid w:val="00C850AD"/>
    <w:rsid w:val="00CB7D3F"/>
    <w:rsid w:val="00CD303F"/>
    <w:rsid w:val="00CE3364"/>
    <w:rsid w:val="00D001AC"/>
    <w:rsid w:val="00D220B5"/>
    <w:rsid w:val="00D64EA1"/>
    <w:rsid w:val="00D652D2"/>
    <w:rsid w:val="00D76A62"/>
    <w:rsid w:val="00D77922"/>
    <w:rsid w:val="00D9784D"/>
    <w:rsid w:val="00DB5899"/>
    <w:rsid w:val="00DB644D"/>
    <w:rsid w:val="00DD3613"/>
    <w:rsid w:val="00E023A0"/>
    <w:rsid w:val="00E03283"/>
    <w:rsid w:val="00E565C6"/>
    <w:rsid w:val="00E61F75"/>
    <w:rsid w:val="00E62666"/>
    <w:rsid w:val="00E65090"/>
    <w:rsid w:val="00E77A89"/>
    <w:rsid w:val="00EA2261"/>
    <w:rsid w:val="00ED3DD8"/>
    <w:rsid w:val="00EE0C23"/>
    <w:rsid w:val="00F777B2"/>
    <w:rsid w:val="00F8055C"/>
    <w:rsid w:val="00FA6B36"/>
    <w:rsid w:val="00FB55C7"/>
    <w:rsid w:val="00FE16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7AD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833D9C"/>
    <w:pPr>
      <w:keepNext/>
      <w:keepLines/>
      <w:spacing w:before="40" w:after="0"/>
      <w:outlineLvl w:val="1"/>
    </w:pPr>
    <w:rPr>
      <w:rFonts w:ascii="Calibri Light" w:eastAsia="Times New Roman" w:hAnsi="Calibri Light" w:cs="Calibri Light"/>
      <w:color w:val="2E74B5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833D9C"/>
    <w:pPr>
      <w:keepNext/>
      <w:keepLines/>
      <w:spacing w:before="40" w:after="0"/>
      <w:outlineLvl w:val="2"/>
    </w:pPr>
    <w:rPr>
      <w:rFonts w:ascii="Calibri Light" w:eastAsia="Times New Roman" w:hAnsi="Calibri Light" w:cs="Calibri Light"/>
      <w:color w:val="1F4D78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833D9C"/>
    <w:rPr>
      <w:rFonts w:ascii="Calibri Light" w:hAnsi="Calibri Light" w:cs="Calibri Light"/>
      <w:color w:val="2E74B5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833D9C"/>
    <w:rPr>
      <w:rFonts w:ascii="Calibri Light" w:hAnsi="Calibri Light" w:cs="Calibri Light"/>
      <w:color w:val="1F4D78"/>
      <w:sz w:val="24"/>
      <w:szCs w:val="24"/>
    </w:rPr>
  </w:style>
  <w:style w:type="paragraph" w:customStyle="1" w:styleId="ConsPlusNormal">
    <w:name w:val="ConsPlusNormal"/>
    <w:uiPriority w:val="99"/>
    <w:rsid w:val="00D64EA1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Title">
    <w:name w:val="ConsPlusTitle"/>
    <w:uiPriority w:val="99"/>
    <w:rsid w:val="00D64EA1"/>
    <w:pPr>
      <w:widowControl w:val="0"/>
      <w:autoSpaceDE w:val="0"/>
      <w:autoSpaceDN w:val="0"/>
    </w:pPr>
    <w:rPr>
      <w:rFonts w:eastAsia="Times New Roman" w:cs="Calibri"/>
      <w:b/>
      <w:bCs/>
      <w:sz w:val="22"/>
      <w:szCs w:val="22"/>
    </w:rPr>
  </w:style>
  <w:style w:type="paragraph" w:customStyle="1" w:styleId="ConsPlusTitlePage">
    <w:name w:val="ConsPlusTitlePage"/>
    <w:uiPriority w:val="99"/>
    <w:rsid w:val="00D64EA1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No Spacing"/>
    <w:uiPriority w:val="99"/>
    <w:qFormat/>
    <w:rsid w:val="00833D9C"/>
    <w:rPr>
      <w:rFonts w:cs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8629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86299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1500</Words>
  <Characters>8555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2020-05-02T07:21:00Z</cp:lastPrinted>
  <dcterms:created xsi:type="dcterms:W3CDTF">2020-04-29T11:46:00Z</dcterms:created>
  <dcterms:modified xsi:type="dcterms:W3CDTF">2020-05-02T07:22:00Z</dcterms:modified>
</cp:coreProperties>
</file>