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E566C0" w:rsidRPr="00F44246" w:rsidRDefault="00E566C0" w:rsidP="00E566C0">
      <w:pPr>
        <w:jc w:val="center"/>
        <w:rPr>
          <w:b/>
          <w:sz w:val="32"/>
          <w:szCs w:val="32"/>
        </w:rPr>
      </w:pPr>
      <w:r w:rsidRPr="00F44246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E566C0" w:rsidRPr="00CA0380" w:rsidRDefault="00E566C0" w:rsidP="00E566C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44246">
        <w:rPr>
          <w:b/>
          <w:sz w:val="32"/>
          <w:szCs w:val="32"/>
        </w:rPr>
        <w:t>Добринского</w:t>
      </w:r>
      <w:r w:rsidRPr="00CA0380">
        <w:rPr>
          <w:b/>
          <w:sz w:val="32"/>
          <w:szCs w:val="32"/>
        </w:rPr>
        <w:t xml:space="preserve"> муниципального района Липецкой области</w:t>
      </w:r>
    </w:p>
    <w:p w:rsidR="00E566C0" w:rsidRPr="00CA0380" w:rsidRDefault="00E566C0" w:rsidP="00E566C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E566C0" w:rsidRPr="00C42529" w:rsidRDefault="00E566C0" w:rsidP="00E566C0">
      <w:pPr>
        <w:jc w:val="center"/>
        <w:rPr>
          <w:b/>
          <w:sz w:val="28"/>
          <w:szCs w:val="28"/>
        </w:rPr>
      </w:pPr>
    </w:p>
    <w:p w:rsidR="00E566C0" w:rsidRDefault="00E566C0" w:rsidP="00E566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66C0" w:rsidRDefault="00E566C0" w:rsidP="00E566C0">
      <w:pPr>
        <w:jc w:val="center"/>
        <w:rPr>
          <w:b/>
          <w:sz w:val="36"/>
          <w:szCs w:val="36"/>
        </w:rPr>
      </w:pPr>
    </w:p>
    <w:p w:rsidR="00275899" w:rsidRDefault="00E566C0" w:rsidP="002D7159">
      <w:pPr>
        <w:tabs>
          <w:tab w:val="left" w:pos="82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29.11.2021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2D7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Демшинка          </w:t>
      </w:r>
      <w:r w:rsidR="002D71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2D7159">
        <w:rPr>
          <w:sz w:val="28"/>
          <w:szCs w:val="28"/>
        </w:rPr>
        <w:t xml:space="preserve"> 73</w:t>
      </w:r>
    </w:p>
    <w:p w:rsidR="00E566C0" w:rsidRDefault="00E566C0" w:rsidP="00E566C0">
      <w:pPr>
        <w:jc w:val="center"/>
        <w:rPr>
          <w:b/>
          <w:sz w:val="28"/>
        </w:rPr>
      </w:pPr>
    </w:p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E566C0">
        <w:rPr>
          <w:b/>
          <w:sz w:val="28"/>
        </w:rPr>
        <w:t>Демшинский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</w:t>
      </w:r>
      <w:r w:rsidR="002D7159">
        <w:rPr>
          <w:sz w:val="28"/>
          <w:szCs w:val="28"/>
        </w:rPr>
        <w:t xml:space="preserve">руководствуясь Уставом сельского поселения Демщинский сельсовет,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E566C0">
        <w:rPr>
          <w:sz w:val="28"/>
          <w:szCs w:val="28"/>
        </w:rPr>
        <w:t>Демшинский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E566C0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E566C0">
        <w:rPr>
          <w:sz w:val="28"/>
        </w:rPr>
        <w:t>Демшинский</w:t>
      </w:r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E566C0">
        <w:rPr>
          <w:sz w:val="28"/>
        </w:rPr>
        <w:t xml:space="preserve">                                               А.И.Двуреченских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E566C0" w:rsidRDefault="00E566C0" w:rsidP="00382B89">
      <w:pPr>
        <w:tabs>
          <w:tab w:val="left" w:pos="1380"/>
        </w:tabs>
      </w:pPr>
    </w:p>
    <w:p w:rsidR="00E566C0" w:rsidRDefault="00E566C0" w:rsidP="00382B89">
      <w:pPr>
        <w:tabs>
          <w:tab w:val="left" w:pos="1380"/>
        </w:tabs>
      </w:pPr>
    </w:p>
    <w:p w:rsidR="00E566C0" w:rsidRDefault="00E566C0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E566C0" w:rsidRDefault="007861AD" w:rsidP="007861AD">
      <w:pPr>
        <w:tabs>
          <w:tab w:val="left" w:pos="1380"/>
        </w:tabs>
        <w:jc w:val="right"/>
      </w:pPr>
      <w:r w:rsidRPr="00E566C0">
        <w:t>Приложение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>к постановлению администрации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 xml:space="preserve">сельского поселения </w:t>
      </w:r>
      <w:r w:rsidR="00E566C0">
        <w:t>Демшинский</w:t>
      </w:r>
      <w:r w:rsidRPr="00E566C0">
        <w:t xml:space="preserve"> сельсовет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E566C0"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2D7159">
        <w:rPr>
          <w:sz w:val="22"/>
        </w:rPr>
        <w:t>73</w:t>
      </w:r>
      <w:r>
        <w:rPr>
          <w:sz w:val="22"/>
        </w:rPr>
        <w:t xml:space="preserve"> от </w:t>
      </w:r>
      <w:r w:rsidR="00E566C0">
        <w:rPr>
          <w:sz w:val="22"/>
        </w:rPr>
        <w:t>2</w:t>
      </w:r>
      <w:r w:rsidR="00B7235A">
        <w:rPr>
          <w:sz w:val="22"/>
        </w:rPr>
        <w:t>9</w:t>
      </w:r>
      <w:r>
        <w:rPr>
          <w:sz w:val="22"/>
        </w:rPr>
        <w:t>.1</w:t>
      </w:r>
      <w:r w:rsidR="001B1822">
        <w:rPr>
          <w:sz w:val="22"/>
        </w:rPr>
        <w:t>1</w:t>
      </w:r>
      <w:r>
        <w:rPr>
          <w:sz w:val="22"/>
        </w:rPr>
        <w:t>.2021 года</w:t>
      </w:r>
    </w:p>
    <w:p w:rsidR="0066370C" w:rsidRDefault="0066370C" w:rsidP="00382B89">
      <w:pPr>
        <w:tabs>
          <w:tab w:val="left" w:pos="1380"/>
        </w:tabs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E566C0">
        <w:rPr>
          <w:b/>
          <w:sz w:val="28"/>
        </w:rPr>
        <w:t>Демшинский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66370C" w:rsidRDefault="0066370C" w:rsidP="00382B89">
      <w:pPr>
        <w:tabs>
          <w:tab w:val="left" w:pos="1380"/>
        </w:tabs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5634"/>
        <w:gridCol w:w="36"/>
      </w:tblGrid>
      <w:tr w:rsidR="006404BF" w:rsidRPr="006B786A" w:rsidTr="00A64889">
        <w:trPr>
          <w:cantSplit/>
          <w:trHeight w:val="1098"/>
        </w:trPr>
        <w:tc>
          <w:tcPr>
            <w:tcW w:w="4253" w:type="dxa"/>
            <w:gridSpan w:val="2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70" w:type="dxa"/>
            <w:gridSpan w:val="2"/>
            <w:vMerge w:val="restart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404BF" w:rsidRPr="006B786A" w:rsidTr="00A64889">
        <w:trPr>
          <w:cantSplit/>
          <w:trHeight w:val="1098"/>
        </w:trPr>
        <w:tc>
          <w:tcPr>
            <w:tcW w:w="1276" w:type="dxa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6404BF" w:rsidRPr="006B786A" w:rsidRDefault="006404BF" w:rsidP="00A64889">
            <w:pPr>
              <w:rPr>
                <w:bCs/>
              </w:rPr>
            </w:pPr>
          </w:p>
        </w:tc>
      </w:tr>
      <w:tr w:rsidR="006404BF" w:rsidRPr="006B786A" w:rsidTr="00A64889">
        <w:tc>
          <w:tcPr>
            <w:tcW w:w="1276" w:type="dxa"/>
          </w:tcPr>
          <w:p w:rsidR="006404BF" w:rsidRPr="006404BF" w:rsidRDefault="006404BF" w:rsidP="00A64889">
            <w:pPr>
              <w:pStyle w:val="3"/>
              <w:tabs>
                <w:tab w:val="center" w:pos="522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Администрация сельского поселения Демшинский сельсовет Добринского муниципального района Липецкой области Российской Федерации</w:t>
            </w:r>
          </w:p>
        </w:tc>
      </w:tr>
      <w:tr w:rsidR="006404BF" w:rsidRPr="006B786A" w:rsidTr="00A64889">
        <w:trPr>
          <w:gridAfter w:val="1"/>
          <w:wAfter w:w="36" w:type="dxa"/>
          <w:trHeight w:val="1305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1 08 04020 01 0000 110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404BF" w:rsidRPr="006B786A" w:rsidTr="00A64889">
        <w:trPr>
          <w:gridAfter w:val="1"/>
          <w:wAfter w:w="36" w:type="dxa"/>
          <w:trHeight w:val="1402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</w:rPr>
              <w:t>111 05025 10 0000 120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spacing w:line="240" w:lineRule="exact"/>
              <w:rPr>
                <w:bCs/>
                <w:snapToGrid w:val="0"/>
              </w:rPr>
            </w:pPr>
            <w:r w:rsidRPr="006B786A"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1 11 05075 10 0000 120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1 14 02053 10 0000 410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6B786A">
              <w:rPr>
                <w:bCs/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1 14 06025 10 0000 430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6B786A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contextualSpacing/>
              <w:rPr>
                <w:b/>
                <w:bCs/>
                <w:sz w:val="24"/>
                <w:szCs w:val="24"/>
              </w:rPr>
            </w:pPr>
            <w:r w:rsidRPr="006404BF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1 13 02995 10 0000 130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color w:val="333333"/>
                <w:sz w:val="24"/>
                <w:szCs w:val="24"/>
                <w:shd w:val="clear" w:color="auto" w:fill="FFFFFF"/>
              </w:rPr>
              <w:t xml:space="preserve">Невыясненные поступления, зачисляемые в </w:t>
            </w:r>
            <w:r w:rsidRPr="006B786A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бюджеты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1 17 14030 10 0000 150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  <w:trHeight w:val="80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2 02 15001 10 0000 150</w:t>
            </w:r>
          </w:p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 xml:space="preserve">Дотации бюджетам сельских поселений на </w:t>
            </w:r>
          </w:p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выравнивание бюджетной обеспеченности из бюджета субъекта Российской Федерации</w:t>
            </w:r>
          </w:p>
        </w:tc>
      </w:tr>
      <w:tr w:rsidR="006404BF" w:rsidRPr="006B786A" w:rsidTr="00A64889">
        <w:trPr>
          <w:gridAfter w:val="1"/>
          <w:wAfter w:w="36" w:type="dxa"/>
          <w:trHeight w:val="72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2 02 15002 10 0000 150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404BF" w:rsidRPr="006B786A" w:rsidTr="00A64889">
        <w:trPr>
          <w:gridAfter w:val="1"/>
          <w:wAfter w:w="36" w:type="dxa"/>
          <w:trHeight w:val="46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</w:rPr>
              <w:t xml:space="preserve">Прочие дотации бюджетам сельских поселений 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2 02 29999 10 0000 150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>Прочие субсидии бюджетам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2 02 25576 10 0000 150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spacing w:after="0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6404BF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2 02 49999 10 0000 150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</w:rPr>
              <w:t>2 02 35118 10 0000 150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  <w:snapToGrid w:val="0"/>
              </w:rPr>
              <w:t>Субвенции бюджетам сельских 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2 07 05010 10 0000 150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2 07 05020 10 0000 150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ab"/>
              <w:shd w:val="clear" w:color="auto" w:fill="FFFFFF"/>
              <w:spacing w:before="131" w:beforeAutospacing="0" w:after="131" w:afterAutospacing="0" w:line="240" w:lineRule="exact"/>
              <w:rPr>
                <w:color w:val="000000"/>
              </w:rPr>
            </w:pPr>
            <w:r w:rsidRPr="006B786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2 07 05030 10 0000 150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6404BF" w:rsidRPr="006B786A" w:rsidTr="00A64889">
        <w:trPr>
          <w:gridAfter w:val="1"/>
          <w:wAfter w:w="36" w:type="dxa"/>
          <w:trHeight w:val="62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2 08 05000 10 0000 150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404BF" w:rsidRPr="006B786A" w:rsidRDefault="006404BF" w:rsidP="006404BF">
      <w:pPr>
        <w:jc w:val="center"/>
      </w:pPr>
    </w:p>
    <w:p w:rsidR="006404BF" w:rsidRPr="006B786A" w:rsidRDefault="006404BF" w:rsidP="006404BF">
      <w:pPr>
        <w:jc w:val="center"/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61" w:rsidRDefault="006D7761" w:rsidP="00347BAC">
      <w:r>
        <w:separator/>
      </w:r>
    </w:p>
  </w:endnote>
  <w:endnote w:type="continuationSeparator" w:id="1">
    <w:p w:rsidR="006D7761" w:rsidRDefault="006D7761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61" w:rsidRDefault="006D7761" w:rsidP="00347BAC">
      <w:r>
        <w:separator/>
      </w:r>
    </w:p>
  </w:footnote>
  <w:footnote w:type="continuationSeparator" w:id="1">
    <w:p w:rsidR="006D7761" w:rsidRDefault="006D7761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0F746F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C4EE7"/>
    <w:rsid w:val="001E1B60"/>
    <w:rsid w:val="001F0FCD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159"/>
    <w:rsid w:val="002D7A57"/>
    <w:rsid w:val="002E3DDB"/>
    <w:rsid w:val="002E6956"/>
    <w:rsid w:val="002E7152"/>
    <w:rsid w:val="00300BF7"/>
    <w:rsid w:val="0030100B"/>
    <w:rsid w:val="0030261F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55566"/>
    <w:rsid w:val="0047734D"/>
    <w:rsid w:val="00482343"/>
    <w:rsid w:val="004A52CA"/>
    <w:rsid w:val="004B2530"/>
    <w:rsid w:val="004B3982"/>
    <w:rsid w:val="004B6419"/>
    <w:rsid w:val="004B7D30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404BF"/>
    <w:rsid w:val="00651625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D776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21BA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35A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F4595"/>
    <w:rsid w:val="00E01FA3"/>
    <w:rsid w:val="00E02923"/>
    <w:rsid w:val="00E03A61"/>
    <w:rsid w:val="00E11283"/>
    <w:rsid w:val="00E27D52"/>
    <w:rsid w:val="00E5092F"/>
    <w:rsid w:val="00E566C0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4424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9">
    <w:name w:val="heading 9"/>
    <w:basedOn w:val="a"/>
    <w:next w:val="a"/>
    <w:link w:val="90"/>
    <w:qFormat/>
    <w:rsid w:val="006404BF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character" w:customStyle="1" w:styleId="90">
    <w:name w:val="Заголовок 9 Знак"/>
    <w:basedOn w:val="a0"/>
    <w:link w:val="9"/>
    <w:rsid w:val="006404BF"/>
    <w:rPr>
      <w:b/>
      <w:bCs/>
      <w:sz w:val="28"/>
      <w:szCs w:val="24"/>
    </w:rPr>
  </w:style>
  <w:style w:type="paragraph" w:styleId="3">
    <w:name w:val="Body Text 3"/>
    <w:basedOn w:val="a"/>
    <w:link w:val="30"/>
    <w:rsid w:val="006404B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4BF"/>
    <w:rPr>
      <w:rFonts w:eastAsia="Calibri"/>
      <w:sz w:val="16"/>
      <w:szCs w:val="16"/>
    </w:rPr>
  </w:style>
  <w:style w:type="paragraph" w:styleId="ab">
    <w:name w:val="Normal (Web)"/>
    <w:basedOn w:val="a"/>
    <w:uiPriority w:val="99"/>
    <w:unhideWhenUsed/>
    <w:rsid w:val="006404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2021-11-05T09:53:00Z</cp:lastPrinted>
  <dcterms:created xsi:type="dcterms:W3CDTF">2021-11-29T07:15:00Z</dcterms:created>
  <dcterms:modified xsi:type="dcterms:W3CDTF">2021-12-11T17:47:00Z</dcterms:modified>
</cp:coreProperties>
</file>