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EC8C7" w14:textId="4776ADB0" w:rsidR="00083521" w:rsidRPr="00083521" w:rsidRDefault="00083521">
      <w:pPr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</w:pPr>
      <w:r w:rsidRPr="00083521"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  <w:t>Информационный материал:</w:t>
      </w:r>
    </w:p>
    <w:p w14:paraId="1BF830AA" w14:textId="77777777" w:rsidR="00C723B0" w:rsidRPr="00C723B0" w:rsidRDefault="00C723B0" w:rsidP="00C723B0">
      <w:pPr>
        <w:tabs>
          <w:tab w:val="left" w:pos="7284"/>
        </w:tabs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bookmarkStart w:id="0" w:name="_Hlk221090844"/>
      <w:r w:rsidRPr="00C723B0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На вебинаре разберут наиболее частые ошибки, допускаемые в декларации по налогу на имущество организаций</w:t>
      </w:r>
      <w:bookmarkEnd w:id="0"/>
    </w:p>
    <w:p w14:paraId="2820083B" w14:textId="77777777" w:rsidR="00C723B0" w:rsidRPr="00C723B0" w:rsidRDefault="00C723B0" w:rsidP="00C723B0">
      <w:pPr>
        <w:tabs>
          <w:tab w:val="left" w:pos="7284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723B0">
        <w:rPr>
          <w:rFonts w:ascii="Times New Roman" w:hAnsi="Times New Roman" w:cs="Times New Roman"/>
          <w:sz w:val="28"/>
          <w:szCs w:val="28"/>
          <w:shd w:val="clear" w:color="auto" w:fill="FFFFFF"/>
        </w:rPr>
        <w:t>Управление Федеральной налоговой службы по Липецкой области приглашает налогоплательщиков принять участие в вебинаре, который состоится 5 февраля 2026 года в 14:30. В качестве спикера выступит главный государственный налоговый инспектор отдела камерального контроля в сфере налогообложения имущества Елена Шишкова.</w:t>
      </w:r>
    </w:p>
    <w:p w14:paraId="6FE89633" w14:textId="77777777" w:rsidR="00C723B0" w:rsidRPr="00C723B0" w:rsidRDefault="00C723B0" w:rsidP="00C723B0">
      <w:pPr>
        <w:tabs>
          <w:tab w:val="left" w:pos="7284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723B0">
        <w:rPr>
          <w:rFonts w:ascii="Times New Roman" w:hAnsi="Times New Roman" w:cs="Times New Roman"/>
          <w:sz w:val="28"/>
          <w:szCs w:val="28"/>
          <w:shd w:val="clear" w:color="auto" w:fill="FFFFFF"/>
        </w:rPr>
        <w:t>В программе вебинара будут рассмотрены следующие вопросы:</w:t>
      </w:r>
    </w:p>
    <w:p w14:paraId="48D70967" w14:textId="77777777" w:rsidR="00C723B0" w:rsidRPr="00C723B0" w:rsidRDefault="00C723B0" w:rsidP="00C723B0">
      <w:pPr>
        <w:pStyle w:val="a3"/>
        <w:numPr>
          <w:ilvl w:val="0"/>
          <w:numId w:val="8"/>
        </w:numPr>
        <w:tabs>
          <w:tab w:val="left" w:pos="7284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723B0">
        <w:rPr>
          <w:rFonts w:ascii="Times New Roman" w:hAnsi="Times New Roman" w:cs="Times New Roman"/>
          <w:sz w:val="28"/>
          <w:szCs w:val="28"/>
          <w:shd w:val="clear" w:color="auto" w:fill="FFFFFF"/>
        </w:rPr>
        <w:t>Порядок и сроки представления уведомлений об исчисленных суммах имущественных налогов организаций.</w:t>
      </w:r>
    </w:p>
    <w:p w14:paraId="7C909D64" w14:textId="77777777" w:rsidR="00C723B0" w:rsidRPr="00C723B0" w:rsidRDefault="00C723B0" w:rsidP="00C723B0">
      <w:pPr>
        <w:pStyle w:val="a3"/>
        <w:numPr>
          <w:ilvl w:val="0"/>
          <w:numId w:val="8"/>
        </w:numPr>
        <w:tabs>
          <w:tab w:val="left" w:pos="7284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723B0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Правила корректного заполнения налоговой декларации по налогу на имущество организаций.</w:t>
      </w:r>
    </w:p>
    <w:p w14:paraId="52F2F186" w14:textId="77777777" w:rsidR="00C723B0" w:rsidRPr="00C723B0" w:rsidRDefault="00C723B0" w:rsidP="00C723B0">
      <w:pPr>
        <w:pStyle w:val="a3"/>
        <w:numPr>
          <w:ilvl w:val="0"/>
          <w:numId w:val="8"/>
        </w:numPr>
        <w:tabs>
          <w:tab w:val="left" w:pos="7284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723B0">
        <w:rPr>
          <w:rFonts w:ascii="Times New Roman" w:hAnsi="Times New Roman" w:cs="Times New Roman"/>
          <w:sz w:val="28"/>
          <w:szCs w:val="28"/>
          <w:shd w:val="clear" w:color="auto" w:fill="FFFFFF"/>
        </w:rPr>
        <w:t>Разбор наиболее часто допускаемых ошибок в отчётности.</w:t>
      </w:r>
    </w:p>
    <w:p w14:paraId="4D28869C" w14:textId="77777777" w:rsidR="00C723B0" w:rsidRPr="00C723B0" w:rsidRDefault="00C723B0" w:rsidP="00C723B0">
      <w:pPr>
        <w:tabs>
          <w:tab w:val="left" w:pos="7284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723B0">
        <w:rPr>
          <w:rFonts w:ascii="Times New Roman" w:hAnsi="Times New Roman" w:cs="Times New Roman"/>
          <w:sz w:val="28"/>
          <w:szCs w:val="28"/>
          <w:shd w:val="clear" w:color="auto" w:fill="FFFFFF"/>
        </w:rPr>
        <w:t>УФНС России по Липецкой области просит до 04.02.2026г. направить имеющиеся вопросы по теме мероприятия по адресу smi.r4800@.tax.gov.ru. Также участники видеоконференции смогут задать вопросы представителям налогового ведомства в режиме онлайн.</w:t>
      </w:r>
    </w:p>
    <w:p w14:paraId="26C0DBDA" w14:textId="13DADA58" w:rsidR="00C723B0" w:rsidRPr="00C723B0" w:rsidRDefault="00C723B0" w:rsidP="00C723B0">
      <w:pPr>
        <w:tabs>
          <w:tab w:val="left" w:pos="7284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723B0">
        <w:rPr>
          <w:rFonts w:ascii="Times New Roman" w:hAnsi="Times New Roman" w:cs="Times New Roman"/>
          <w:sz w:val="28"/>
          <w:szCs w:val="28"/>
          <w:shd w:val="clear" w:color="auto" w:fill="FFFFFF"/>
        </w:rPr>
        <w:t>Для участия в мероприятии необходимо пройти по ссылке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</w:t>
      </w:r>
      <w:r w:rsidRPr="00C723B0">
        <w:rPr>
          <w:rFonts w:ascii="Times New Roman" w:hAnsi="Times New Roman" w:cs="Times New Roman"/>
          <w:sz w:val="28"/>
          <w:szCs w:val="28"/>
          <w:shd w:val="clear" w:color="auto" w:fill="FFFFFF"/>
        </w:rPr>
        <w:t>https://ufns48000.ktalk.ru/hylec1nkja72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Pr="00C723B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         </w:t>
      </w:r>
    </w:p>
    <w:p w14:paraId="19E0B5C9" w14:textId="478BE1AB" w:rsidR="00083521" w:rsidRDefault="00083521" w:rsidP="00083521">
      <w:pPr>
        <w:tabs>
          <w:tab w:val="left" w:pos="728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1656A768" w14:textId="06F6DD13" w:rsidR="00083521" w:rsidRDefault="00083521" w:rsidP="00083521">
      <w:pPr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8352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УФНС России по Липецкой области </w:t>
      </w:r>
    </w:p>
    <w:p w14:paraId="1A0A6961" w14:textId="77777777" w:rsidR="00313DA8" w:rsidRDefault="00313DA8" w:rsidP="00313DA8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77759D59" w14:textId="2C61B838" w:rsidR="00313DA8" w:rsidRDefault="00313DA8" w:rsidP="00313DA8">
      <w:pPr>
        <w:rPr>
          <w:rFonts w:ascii="Times New Roman" w:hAnsi="Times New Roman" w:cs="Times New Roman"/>
          <w:sz w:val="28"/>
          <w:szCs w:val="28"/>
        </w:rPr>
      </w:pPr>
      <w:r w:rsidRPr="00313DA8">
        <w:rPr>
          <w:rFonts w:ascii="Times New Roman" w:hAnsi="Times New Roman" w:cs="Times New Roman"/>
          <w:sz w:val="28"/>
          <w:szCs w:val="28"/>
        </w:rPr>
        <w:t>На вебинаре разберут наиболее частые ошибки, допускаемые в декларации по налогу на имущество организаций</w:t>
      </w:r>
    </w:p>
    <w:p w14:paraId="260EFAE1" w14:textId="77777777" w:rsidR="00F84767" w:rsidRDefault="00F84767" w:rsidP="00313DA8">
      <w:pPr>
        <w:rPr>
          <w:rFonts w:ascii="Times New Roman" w:hAnsi="Times New Roman" w:cs="Times New Roman"/>
          <w:sz w:val="28"/>
          <w:szCs w:val="28"/>
        </w:rPr>
      </w:pPr>
    </w:p>
    <w:p w14:paraId="57DFD95B" w14:textId="03E9F32A" w:rsidR="00F84767" w:rsidRDefault="00F84767" w:rsidP="00313DA8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F84767">
        <w:rPr>
          <w:rFonts w:ascii="Times New Roman" w:hAnsi="Times New Roman" w:cs="Times New Roman"/>
          <w:sz w:val="28"/>
          <w:szCs w:val="28"/>
        </w:rPr>
        <w:t>Подать декларацию 3-НДФЛ и получить другие услуги налогового органа можно в МФЦ</w:t>
      </w:r>
    </w:p>
    <w:p w14:paraId="5930A21C" w14:textId="77777777" w:rsidR="00F84767" w:rsidRDefault="00F84767" w:rsidP="00313DA8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44291A43" w14:textId="3EF644B7" w:rsidR="00F84767" w:rsidRPr="00F84767" w:rsidRDefault="00F84767" w:rsidP="00313DA8">
      <w:pPr>
        <w:rPr>
          <w:rFonts w:ascii="Times New Roman" w:hAnsi="Times New Roman" w:cs="Times New Roman"/>
          <w:sz w:val="28"/>
          <w:szCs w:val="28"/>
        </w:rPr>
      </w:pPr>
      <w:r w:rsidRPr="00F84767">
        <w:rPr>
          <w:rFonts w:ascii="Times New Roman" w:hAnsi="Times New Roman" w:cs="Times New Roman"/>
          <w:sz w:val="28"/>
          <w:szCs w:val="28"/>
        </w:rPr>
        <w:t>Как получить налоговый вычет в упрощенном порядке</w:t>
      </w:r>
    </w:p>
    <w:sectPr w:rsidR="00F84767" w:rsidRPr="00F847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D320B"/>
    <w:multiLevelType w:val="multilevel"/>
    <w:tmpl w:val="F4E0C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9F001A"/>
    <w:multiLevelType w:val="hybridMultilevel"/>
    <w:tmpl w:val="02D067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CD61D9"/>
    <w:multiLevelType w:val="multilevel"/>
    <w:tmpl w:val="2CF05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3B2EA5"/>
    <w:multiLevelType w:val="hybridMultilevel"/>
    <w:tmpl w:val="4ACA77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EE7B3D"/>
    <w:multiLevelType w:val="hybridMultilevel"/>
    <w:tmpl w:val="310E42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707E49"/>
    <w:multiLevelType w:val="hybridMultilevel"/>
    <w:tmpl w:val="1194A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7522B0"/>
    <w:multiLevelType w:val="hybridMultilevel"/>
    <w:tmpl w:val="F51823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6F3110"/>
    <w:multiLevelType w:val="hybridMultilevel"/>
    <w:tmpl w:val="057233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425020">
    <w:abstractNumId w:val="5"/>
  </w:num>
  <w:num w:numId="2" w16cid:durableId="809515124">
    <w:abstractNumId w:val="4"/>
  </w:num>
  <w:num w:numId="3" w16cid:durableId="1468549352">
    <w:abstractNumId w:val="1"/>
  </w:num>
  <w:num w:numId="4" w16cid:durableId="946892365">
    <w:abstractNumId w:val="2"/>
  </w:num>
  <w:num w:numId="5" w16cid:durableId="98837311">
    <w:abstractNumId w:val="6"/>
  </w:num>
  <w:num w:numId="6" w16cid:durableId="974992987">
    <w:abstractNumId w:val="7"/>
  </w:num>
  <w:num w:numId="7" w16cid:durableId="541601102">
    <w:abstractNumId w:val="0"/>
  </w:num>
  <w:num w:numId="8" w16cid:durableId="4139378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1D91"/>
    <w:rsid w:val="00083521"/>
    <w:rsid w:val="0024111F"/>
    <w:rsid w:val="00313DA8"/>
    <w:rsid w:val="004469B6"/>
    <w:rsid w:val="004F1002"/>
    <w:rsid w:val="00527395"/>
    <w:rsid w:val="00661ECF"/>
    <w:rsid w:val="00743C68"/>
    <w:rsid w:val="007B31E0"/>
    <w:rsid w:val="007D207F"/>
    <w:rsid w:val="007F403F"/>
    <w:rsid w:val="008673EB"/>
    <w:rsid w:val="009E5B17"/>
    <w:rsid w:val="00A41D91"/>
    <w:rsid w:val="00A5596E"/>
    <w:rsid w:val="00AE25BF"/>
    <w:rsid w:val="00C723B0"/>
    <w:rsid w:val="00D705CD"/>
    <w:rsid w:val="00D9080C"/>
    <w:rsid w:val="00EB472B"/>
    <w:rsid w:val="00EF5F90"/>
    <w:rsid w:val="00F5576C"/>
    <w:rsid w:val="00F84767"/>
    <w:rsid w:val="00FB3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7D9AC"/>
  <w15:chartTrackingRefBased/>
  <w15:docId w15:val="{A5DF0FAB-8B24-4B51-ADB3-9DA4E0D84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1D9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27395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5273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Интернет</dc:creator>
  <cp:keywords/>
  <dc:description/>
  <cp:lastModifiedBy>admin</cp:lastModifiedBy>
  <cp:revision>7</cp:revision>
  <dcterms:created xsi:type="dcterms:W3CDTF">2026-01-26T11:39:00Z</dcterms:created>
  <dcterms:modified xsi:type="dcterms:W3CDTF">2026-02-04T07:03:00Z</dcterms:modified>
</cp:coreProperties>
</file>