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EF35" w14:textId="77777777" w:rsidR="00E444E6" w:rsidRPr="00E444E6" w:rsidRDefault="00E444E6" w:rsidP="00E444E6">
      <w:pPr>
        <w:spacing w:after="300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32"/>
          <w:szCs w:val="32"/>
          <w:lang w:eastAsia="ru-RU"/>
        </w:rPr>
      </w:pPr>
      <w:r w:rsidRPr="00E444E6">
        <w:rPr>
          <w:rFonts w:ascii="Times New Roman" w:eastAsia="Times New Roman" w:hAnsi="Times New Roman" w:cs="Times New Roman"/>
          <w:b/>
          <w:color w:val="405965"/>
          <w:kern w:val="36"/>
          <w:sz w:val="32"/>
          <w:szCs w:val="32"/>
          <w:lang w:eastAsia="ru-RU"/>
        </w:rPr>
        <w:t>С 1 января 2021 года вся бухгалтерская отчетность предоставляется только в электронном виде</w:t>
      </w:r>
    </w:p>
    <w:p w14:paraId="0556C596" w14:textId="77777777" w:rsidR="00E444E6" w:rsidRPr="00E444E6" w:rsidRDefault="00E444E6" w:rsidP="00E444E6">
      <w:pPr>
        <w:shd w:val="clear" w:color="auto" w:fill="FFFFFF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Межрайонная ИФНС России №1 по Липецкой области напоминает, что с 1 января 2020 года, в связи со вступлением в силу Федерального закона от 28.11.2018 №444-ФЗ «О внесении изменений в Федеральный закон «О бухгалтерском учете», отменена обязанность представлять бухгалтерскую отчетность в Росстат, поскольку функции по формированию и ведению государственного информационного ресурса бухгалтерской отчетности (ГИР БО) возложены на ФНС России.</w:t>
      </w:r>
    </w:p>
    <w:p w14:paraId="6CE6AC62" w14:textId="77777777" w:rsidR="00E444E6" w:rsidRPr="00E444E6" w:rsidRDefault="00E444E6" w:rsidP="00E444E6">
      <w:pPr>
        <w:shd w:val="clear" w:color="auto" w:fill="FFFFFF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При этом годовая бухгалтерская отчетность должна представляться в налоговые органы только в электронном виде.</w:t>
      </w:r>
    </w:p>
    <w:p w14:paraId="687021D6" w14:textId="77777777" w:rsidR="00E444E6" w:rsidRPr="00E444E6" w:rsidRDefault="00E444E6" w:rsidP="00E444E6">
      <w:pPr>
        <w:shd w:val="clear" w:color="auto" w:fill="FFFFFF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Однако для организаций, включенных в Единый реестр субъектов малого и среднего предпринимательства, предусмотрен переходный период. В 2020 году такие налогоплательщики имели право представлять бухгалтерскую отчетность за 2019 год, как в электронном виде, так и на бумаге.</w:t>
      </w:r>
    </w:p>
    <w:p w14:paraId="30CF00DC" w14:textId="77777777" w:rsidR="00E444E6" w:rsidRPr="00E444E6" w:rsidRDefault="00E444E6" w:rsidP="00E444E6">
      <w:pPr>
        <w:shd w:val="clear" w:color="auto" w:fill="FFFFFF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Начиная с 2021 года, все категории налогоплательщиков должны будут представлять годовую бухгалтерскую отчетность за 2020 год только в электронном виде через операторов электронного документооборота. Перечень операторов электронного документооборота размещен на официальном сайте ФНС России.</w:t>
      </w:r>
    </w:p>
    <w:p w14:paraId="1060C3E7" w14:textId="77777777" w:rsidR="00E444E6" w:rsidRPr="00E444E6" w:rsidRDefault="00E444E6" w:rsidP="00E444E6">
      <w:pPr>
        <w:shd w:val="clear" w:color="auto" w:fill="FFFFFF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7D3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бухгалтерская отчетность размещается в открытом доступе на сайте </w:t>
      </w:r>
      <w:hyperlink r:id="rId5" w:history="1">
        <w:r w:rsidRPr="007D3A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nalog.ru</w:t>
        </w:r>
      </w:hyperlink>
      <w:r w:rsidRPr="007D3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 </w:t>
      </w: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государственном информационном ресурсе, содержащем данные о годовой бухгалтерской отчетности организаций.</w:t>
      </w:r>
    </w:p>
    <w:p w14:paraId="6B482F6F" w14:textId="77777777" w:rsidR="00E444E6" w:rsidRPr="00E444E6" w:rsidRDefault="00E444E6" w:rsidP="00E444E6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444E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</w:t>
      </w:r>
    </w:p>
    <w:p w14:paraId="4B50B035" w14:textId="77777777" w:rsidR="00015D01" w:rsidRDefault="004441E3"/>
    <w:p w14:paraId="7184B6E5" w14:textId="77777777" w:rsidR="00326DC7" w:rsidRDefault="00326DC7"/>
    <w:p w14:paraId="0B6960A3" w14:textId="77777777" w:rsidR="00326DC7" w:rsidRDefault="00326DC7"/>
    <w:p w14:paraId="64AD00FD" w14:textId="77777777" w:rsidR="00326DC7" w:rsidRDefault="00326DC7"/>
    <w:p w14:paraId="5C0BD774" w14:textId="77777777" w:rsidR="00326DC7" w:rsidRDefault="00326DC7"/>
    <w:p w14:paraId="4D556C69" w14:textId="77777777" w:rsidR="00326DC7" w:rsidRDefault="00326DC7"/>
    <w:p w14:paraId="612CC7DE" w14:textId="77777777" w:rsidR="00326DC7" w:rsidRDefault="00326DC7"/>
    <w:p w14:paraId="0DFC73AE" w14:textId="77777777" w:rsidR="00326DC7" w:rsidRDefault="00326DC7"/>
    <w:p w14:paraId="28EEA07F" w14:textId="77777777" w:rsidR="00326DC7" w:rsidRDefault="00326DC7"/>
    <w:p w14:paraId="658FEA26" w14:textId="77777777" w:rsidR="00326DC7" w:rsidRDefault="00326DC7"/>
    <w:p w14:paraId="5D168E9E" w14:textId="77777777" w:rsidR="00326DC7" w:rsidRDefault="00326DC7"/>
    <w:p w14:paraId="456A22EF" w14:textId="77777777" w:rsidR="00326DC7" w:rsidRDefault="00326DC7"/>
    <w:p w14:paraId="13CAF502" w14:textId="77777777" w:rsidR="00326DC7" w:rsidRDefault="00326DC7"/>
    <w:p w14:paraId="6C25FA75" w14:textId="77777777" w:rsidR="00326DC7" w:rsidRDefault="00326DC7"/>
    <w:p w14:paraId="08064535" w14:textId="77777777" w:rsidR="00326DC7" w:rsidRDefault="00326DC7"/>
    <w:p w14:paraId="7399A88A" w14:textId="77777777" w:rsidR="00326DC7" w:rsidRDefault="00326DC7"/>
    <w:p w14:paraId="68E3AF5D" w14:textId="77777777" w:rsidR="00326DC7" w:rsidRDefault="00326DC7"/>
    <w:p w14:paraId="01CB7F18" w14:textId="77777777" w:rsidR="00326DC7" w:rsidRDefault="00326DC7"/>
    <w:p w14:paraId="76D77C4E" w14:textId="77777777" w:rsidR="00326DC7" w:rsidRDefault="00326DC7"/>
    <w:p w14:paraId="43C8AC35" w14:textId="77777777" w:rsidR="00326DC7" w:rsidRDefault="00326DC7"/>
    <w:p w14:paraId="04833F01" w14:textId="77777777" w:rsidR="00326DC7" w:rsidRDefault="00326DC7"/>
    <w:p w14:paraId="3A14C35C" w14:textId="77777777" w:rsidR="00326DC7" w:rsidRDefault="00326DC7"/>
    <w:p w14:paraId="49976A87" w14:textId="77777777" w:rsidR="00326DC7" w:rsidRDefault="00326DC7"/>
    <w:p w14:paraId="50DE892B" w14:textId="77777777" w:rsidR="00326DC7" w:rsidRDefault="00326DC7"/>
    <w:p w14:paraId="04412572" w14:textId="77777777" w:rsidR="00326DC7" w:rsidRDefault="00326DC7"/>
    <w:p w14:paraId="52462C54" w14:textId="77777777" w:rsidR="00326DC7" w:rsidRDefault="00326DC7"/>
    <w:p w14:paraId="691F68E8" w14:textId="77777777" w:rsidR="00326DC7" w:rsidRDefault="00326DC7"/>
    <w:p w14:paraId="750876AD" w14:textId="77777777" w:rsidR="00326DC7" w:rsidRDefault="00326DC7"/>
    <w:sectPr w:rsidR="0032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B61ED"/>
    <w:multiLevelType w:val="multilevel"/>
    <w:tmpl w:val="2B6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DC"/>
    <w:rsid w:val="000B2180"/>
    <w:rsid w:val="00313BDC"/>
    <w:rsid w:val="00326DC7"/>
    <w:rsid w:val="004441E3"/>
    <w:rsid w:val="007D3A9F"/>
    <w:rsid w:val="0093680C"/>
    <w:rsid w:val="00C75BC6"/>
    <w:rsid w:val="00C92BD9"/>
    <w:rsid w:val="00E1556C"/>
    <w:rsid w:val="00E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2B6B"/>
  <w15:docId w15:val="{9A872B32-5045-439B-932A-986874B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9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6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5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8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Ряшенцева ВП</cp:lastModifiedBy>
  <cp:revision>2</cp:revision>
  <dcterms:created xsi:type="dcterms:W3CDTF">2021-01-25T05:46:00Z</dcterms:created>
  <dcterms:modified xsi:type="dcterms:W3CDTF">2021-01-25T05:46:00Z</dcterms:modified>
</cp:coreProperties>
</file>