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126"/>
            <w:bookmarkStart w:id="5" w:name="OLE_LINK127"/>
            <w:bookmarkStart w:id="6" w:name="OLE_LINK128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 xml:space="preserve">ДЕМШИНСКИЙ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154DF4" w:rsidP="006318E6">
      <w:pPr>
        <w:jc w:val="center"/>
        <w:rPr>
          <w:sz w:val="28"/>
        </w:rPr>
      </w:pPr>
      <w:r>
        <w:rPr>
          <w:sz w:val="28"/>
        </w:rPr>
        <w:t>72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154DF4" w:rsidP="00B40AB9">
      <w:pPr>
        <w:jc w:val="center"/>
        <w:rPr>
          <w:sz w:val="28"/>
        </w:rPr>
      </w:pPr>
      <w:r>
        <w:rPr>
          <w:sz w:val="28"/>
        </w:rPr>
        <w:t>27.03.2020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proofErr w:type="spellStart"/>
      <w:r w:rsidR="006318E6">
        <w:rPr>
          <w:sz w:val="28"/>
        </w:rPr>
        <w:t>Демшинка</w:t>
      </w:r>
      <w:proofErr w:type="spellEnd"/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636C0A">
        <w:rPr>
          <w:sz w:val="28"/>
        </w:rPr>
        <w:t>235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7" w:name="OLE_LINK23"/>
      <w:bookmarkStart w:id="8" w:name="OLE_LINK242"/>
      <w:bookmarkStart w:id="9" w:name="OLE_LINK243"/>
      <w:r>
        <w:rPr>
          <w:b/>
          <w:sz w:val="28"/>
          <w:szCs w:val="28"/>
        </w:rPr>
        <w:t xml:space="preserve">О </w:t>
      </w:r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A54BAC" w:rsidRPr="001365C8">
        <w:rPr>
          <w:b/>
          <w:sz w:val="28"/>
          <w:szCs w:val="28"/>
        </w:rPr>
        <w:t>Демшинский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 </w:t>
      </w:r>
      <w:proofErr w:type="spellStart"/>
      <w:r w:rsidR="00A54BAC" w:rsidRPr="001365C8">
        <w:rPr>
          <w:b/>
          <w:sz w:val="28"/>
          <w:szCs w:val="28"/>
        </w:rPr>
        <w:t>Добринского</w:t>
      </w:r>
      <w:proofErr w:type="spellEnd"/>
      <w:r w:rsidR="00A54BAC"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bookmarkEnd w:id="7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636C0A" w:rsidRDefault="006318E6" w:rsidP="00636C0A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Протест Прокуратуры </w:t>
      </w:r>
      <w:proofErr w:type="spellStart"/>
      <w:r w:rsidR="0005562A">
        <w:rPr>
          <w:sz w:val="28"/>
          <w:szCs w:val="28"/>
        </w:rPr>
        <w:t>Д</w:t>
      </w:r>
      <w:r w:rsidR="004B2587">
        <w:rPr>
          <w:sz w:val="28"/>
          <w:szCs w:val="28"/>
        </w:rPr>
        <w:t>обринск</w:t>
      </w:r>
      <w:r w:rsidR="0005562A">
        <w:rPr>
          <w:sz w:val="28"/>
          <w:szCs w:val="28"/>
        </w:rPr>
        <w:t>о</w:t>
      </w:r>
      <w:r w:rsidR="004B2587">
        <w:rPr>
          <w:sz w:val="28"/>
          <w:szCs w:val="28"/>
        </w:rPr>
        <w:t>го</w:t>
      </w:r>
      <w:proofErr w:type="spellEnd"/>
      <w:r w:rsidR="00154DF4">
        <w:rPr>
          <w:sz w:val="28"/>
          <w:szCs w:val="28"/>
        </w:rPr>
        <w:t xml:space="preserve"> района  от 13.03.2020г. № 27</w:t>
      </w:r>
      <w:r w:rsidR="0092268F">
        <w:rPr>
          <w:sz w:val="28"/>
          <w:szCs w:val="28"/>
        </w:rPr>
        <w:t>-</w:t>
      </w:r>
      <w:r w:rsidR="00636C0A">
        <w:rPr>
          <w:sz w:val="28"/>
          <w:szCs w:val="28"/>
        </w:rPr>
        <w:t>2020</w:t>
      </w:r>
      <w:r w:rsidR="00636C0A" w:rsidRPr="00636C0A">
        <w:rPr>
          <w:sz w:val="28"/>
          <w:szCs w:val="28"/>
        </w:rPr>
        <w:t xml:space="preserve"> </w:t>
      </w:r>
      <w:r w:rsidR="00636C0A">
        <w:rPr>
          <w:sz w:val="28"/>
          <w:szCs w:val="28"/>
        </w:rPr>
        <w:t xml:space="preserve">на </w:t>
      </w:r>
      <w:r w:rsidR="00636C0A" w:rsidRPr="001365C8">
        <w:rPr>
          <w:sz w:val="28"/>
          <w:szCs w:val="28"/>
        </w:rPr>
        <w:t>Положение  «О бюджетном процессе в сельском</w:t>
      </w:r>
      <w:r w:rsidR="00636C0A">
        <w:rPr>
          <w:sz w:val="28"/>
          <w:szCs w:val="28"/>
        </w:rPr>
        <w:t xml:space="preserve"> </w:t>
      </w:r>
      <w:r w:rsidR="00636C0A" w:rsidRPr="001365C8">
        <w:rPr>
          <w:sz w:val="28"/>
          <w:szCs w:val="28"/>
        </w:rPr>
        <w:t xml:space="preserve">поселении </w:t>
      </w:r>
      <w:proofErr w:type="spellStart"/>
      <w:r w:rsidR="00636C0A" w:rsidRPr="001365C8">
        <w:rPr>
          <w:sz w:val="28"/>
          <w:szCs w:val="28"/>
        </w:rPr>
        <w:t>Демшинский</w:t>
      </w:r>
      <w:proofErr w:type="spellEnd"/>
      <w:r w:rsidR="00636C0A" w:rsidRPr="001365C8">
        <w:rPr>
          <w:sz w:val="28"/>
          <w:szCs w:val="28"/>
        </w:rPr>
        <w:t xml:space="preserve"> сельсовет </w:t>
      </w:r>
      <w:proofErr w:type="spellStart"/>
      <w:r w:rsidR="00636C0A" w:rsidRPr="001365C8">
        <w:rPr>
          <w:sz w:val="28"/>
          <w:szCs w:val="28"/>
        </w:rPr>
        <w:t>Добринского</w:t>
      </w:r>
      <w:proofErr w:type="spellEnd"/>
      <w:r w:rsidR="00636C0A" w:rsidRPr="001365C8">
        <w:rPr>
          <w:sz w:val="28"/>
          <w:szCs w:val="28"/>
        </w:rPr>
        <w:t xml:space="preserve"> муниципального района Липецкой области»</w:t>
      </w:r>
      <w:r w:rsidR="004B2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</w:t>
      </w:r>
      <w:r w:rsidR="00CA2D56" w:rsidRPr="00CA2D56">
        <w:rPr>
          <w:sz w:val="28"/>
          <w:szCs w:val="28"/>
        </w:rPr>
        <w:t>Бюджетным кодексом</w:t>
      </w:r>
      <w:r w:rsidR="007B54C3" w:rsidRPr="00CA2D56">
        <w:rPr>
          <w:sz w:val="28"/>
          <w:szCs w:val="28"/>
        </w:rPr>
        <w:t xml:space="preserve"> Российской Федерации»,</w:t>
      </w:r>
      <w:r w:rsidR="00636C0A">
        <w:rPr>
          <w:sz w:val="28"/>
          <w:szCs w:val="28"/>
        </w:rPr>
        <w:t xml:space="preserve"> Уставом сельского поселения </w:t>
      </w:r>
      <w:proofErr w:type="spellStart"/>
      <w:r w:rsidR="00636C0A">
        <w:rPr>
          <w:sz w:val="28"/>
          <w:szCs w:val="28"/>
        </w:rPr>
        <w:t>Демшинский</w:t>
      </w:r>
      <w:proofErr w:type="spellEnd"/>
      <w:r w:rsidR="00636C0A">
        <w:rPr>
          <w:sz w:val="28"/>
          <w:szCs w:val="28"/>
        </w:rPr>
        <w:t xml:space="preserve"> сельсовет,</w:t>
      </w:r>
      <w:r w:rsidR="007B54C3">
        <w:rPr>
          <w:sz w:val="28"/>
          <w:szCs w:val="28"/>
        </w:rPr>
        <w:t xml:space="preserve"> </w:t>
      </w:r>
      <w:r w:rsidR="00636C0A">
        <w:rPr>
          <w:sz w:val="28"/>
          <w:szCs w:val="28"/>
        </w:rPr>
        <w:t>учитывая решения постоянных комиссий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4B2587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0" w:name="OLE_LINK114"/>
      <w:bookmarkStart w:id="11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1365C8" w:rsidRPr="001365C8">
        <w:rPr>
          <w:sz w:val="28"/>
          <w:szCs w:val="28"/>
        </w:rPr>
        <w:t>Демшинский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10"/>
      <w:bookmarkEnd w:id="11"/>
    </w:p>
    <w:p w:rsidR="006318E6" w:rsidRDefault="00CC3C2A" w:rsidP="00154DF4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2" w:name="OLE_LINK47"/>
      <w:bookmarkStart w:id="13" w:name="OLE_LINK48"/>
      <w:bookmarkStart w:id="14" w:name="OLE_LINK49"/>
      <w:proofErr w:type="gramStart"/>
      <w:r w:rsidR="004B2587">
        <w:rPr>
          <w:sz w:val="28"/>
          <w:szCs w:val="28"/>
        </w:rPr>
        <w:t xml:space="preserve">( принятое решением № 218-рс от 26.01.2015г.  </w:t>
      </w:r>
      <w:bookmarkEnd w:id="12"/>
      <w:bookmarkEnd w:id="13"/>
      <w:bookmarkEnd w:id="14"/>
      <w:r w:rsidR="00154DF4" w:rsidRPr="00154DF4">
        <w:rPr>
          <w:sz w:val="28"/>
          <w:szCs w:val="28"/>
        </w:rPr>
        <w:t>(в редакции решений № 248-рс от 13.08.2015г., № 9-рс от 28.10.2015г., № 47-рс от 12.07.2016г., № 94-рс от 28.08.2017г. № 114-рс от 06.12.2017г.)</w:t>
      </w:r>
      <w:r w:rsidR="00154DF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  <w:bookmarkStart w:id="15" w:name="OLE_LINK7"/>
      <w:bookmarkStart w:id="16" w:name="OLE_LINK8"/>
      <w:bookmarkStart w:id="17" w:name="OLE_LINK9"/>
      <w:proofErr w:type="gramEnd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Pr="00154DF4" w:rsidRDefault="006318E6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</w:t>
      </w:r>
      <w:r w:rsidR="00154DF4">
        <w:rPr>
          <w:b/>
          <w:sz w:val="28"/>
          <w:szCs w:val="28"/>
        </w:rPr>
        <w:t xml:space="preserve">               </w:t>
      </w:r>
      <w:r w:rsidR="00154DF4" w:rsidRPr="00154DF4">
        <w:rPr>
          <w:b/>
          <w:sz w:val="28"/>
          <w:szCs w:val="28"/>
        </w:rPr>
        <w:t>М.В. Бобков</w:t>
      </w:r>
    </w:p>
    <w:bookmarkEnd w:id="15"/>
    <w:bookmarkEnd w:id="16"/>
    <w:bookmarkEnd w:id="17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6C0A" w:rsidRDefault="00636C0A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proofErr w:type="spellStart"/>
      <w:r w:rsidRPr="00C6386E">
        <w:t>Демшинский</w:t>
      </w:r>
      <w:proofErr w:type="spellEnd"/>
      <w:r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662ED0">
        <w:rPr>
          <w:lang w:val="en-US"/>
        </w:rPr>
        <w:t>235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>т</w:t>
      </w:r>
      <w:r w:rsidR="00154DF4">
        <w:t xml:space="preserve"> 27</w:t>
      </w:r>
      <w:r w:rsidR="00CA2D56">
        <w:t>.0</w:t>
      </w:r>
      <w:r w:rsidR="00154DF4">
        <w:t>3</w:t>
      </w:r>
      <w:r w:rsidRPr="00C6386E">
        <w:t>.20</w:t>
      </w:r>
      <w:r w:rsidR="00154DF4">
        <w:t>20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E3138C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proofErr w:type="spellStart"/>
      <w:r w:rsidR="001365C8" w:rsidRPr="001365C8">
        <w:rPr>
          <w:b/>
          <w:sz w:val="28"/>
          <w:szCs w:val="28"/>
        </w:rPr>
        <w:t>Демшинский</w:t>
      </w:r>
      <w:proofErr w:type="spellEnd"/>
      <w:r w:rsidR="001365C8" w:rsidRPr="001365C8">
        <w:rPr>
          <w:b/>
          <w:sz w:val="28"/>
          <w:szCs w:val="28"/>
        </w:rPr>
        <w:t xml:space="preserve"> сельсовет </w:t>
      </w:r>
      <w:proofErr w:type="spellStart"/>
      <w:r w:rsidR="001365C8" w:rsidRPr="001365C8">
        <w:rPr>
          <w:b/>
          <w:sz w:val="28"/>
          <w:szCs w:val="28"/>
        </w:rPr>
        <w:t>Добринского</w:t>
      </w:r>
      <w:proofErr w:type="spellEnd"/>
      <w:r w:rsidR="001365C8" w:rsidRPr="001365C8">
        <w:rPr>
          <w:b/>
          <w:sz w:val="28"/>
          <w:szCs w:val="28"/>
        </w:rPr>
        <w:t xml:space="preserve">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</w:p>
    <w:p w:rsidR="00636C0A" w:rsidRPr="00154DF4" w:rsidRDefault="00636C0A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18" w:name="OLE_LINK50"/>
      <w:bookmarkStart w:id="19" w:name="OLE_LINK51"/>
      <w:proofErr w:type="gramStart"/>
      <w:r w:rsidRPr="00E3138C">
        <w:rPr>
          <w:sz w:val="28"/>
          <w:szCs w:val="28"/>
        </w:rPr>
        <w:t xml:space="preserve">Внести в Положение бюджетном процессе сельского поселения </w:t>
      </w:r>
      <w:proofErr w:type="spellStart"/>
      <w:r w:rsidRPr="00E3138C">
        <w:rPr>
          <w:sz w:val="28"/>
          <w:szCs w:val="28"/>
        </w:rPr>
        <w:t>Демшинский</w:t>
      </w:r>
      <w:proofErr w:type="spellEnd"/>
      <w:r w:rsidRPr="00E3138C">
        <w:rPr>
          <w:sz w:val="28"/>
          <w:szCs w:val="28"/>
        </w:rPr>
        <w:t xml:space="preserve"> сельсовет </w:t>
      </w:r>
      <w:proofErr w:type="spellStart"/>
      <w:r w:rsidRPr="00E3138C">
        <w:rPr>
          <w:sz w:val="28"/>
          <w:szCs w:val="28"/>
        </w:rPr>
        <w:t>Добринского</w:t>
      </w:r>
      <w:proofErr w:type="spellEnd"/>
      <w:r w:rsidRPr="00E3138C">
        <w:rPr>
          <w:sz w:val="28"/>
          <w:szCs w:val="28"/>
        </w:rPr>
        <w:t xml:space="preserve"> муниципального района Липецкой области (принятое решением № 218-рс от 26.01.2015г</w:t>
      </w:r>
      <w:r w:rsidR="00154DF4">
        <w:rPr>
          <w:sz w:val="28"/>
          <w:szCs w:val="28"/>
        </w:rPr>
        <w:t xml:space="preserve"> </w:t>
      </w:r>
      <w:r w:rsidR="00154DF4" w:rsidRPr="00154DF4">
        <w:rPr>
          <w:sz w:val="28"/>
          <w:szCs w:val="28"/>
        </w:rPr>
        <w:t>(</w:t>
      </w:r>
      <w:bookmarkStart w:id="20" w:name="OLE_LINK13"/>
      <w:r w:rsidR="00154DF4" w:rsidRPr="00154DF4">
        <w:rPr>
          <w:sz w:val="28"/>
          <w:szCs w:val="28"/>
        </w:rPr>
        <w:t xml:space="preserve">в редакции решений № 248-рс от 13.08.2015г., № 9-рс от 28.10.2015г., № 47-рс от 12.07.2016г., </w:t>
      </w:r>
      <w:bookmarkStart w:id="21" w:name="OLE_LINK45"/>
      <w:bookmarkStart w:id="22" w:name="OLE_LINK46"/>
      <w:r w:rsidR="00154DF4" w:rsidRPr="00154DF4">
        <w:rPr>
          <w:sz w:val="28"/>
          <w:szCs w:val="28"/>
        </w:rPr>
        <w:t>№ 94-рс от 28.08.2017г</w:t>
      </w:r>
      <w:bookmarkEnd w:id="21"/>
      <w:bookmarkEnd w:id="22"/>
      <w:r w:rsidR="00154DF4" w:rsidRPr="00154DF4">
        <w:rPr>
          <w:sz w:val="28"/>
          <w:szCs w:val="28"/>
        </w:rPr>
        <w:t>. № 114-рс от 06.12.2017г.</w:t>
      </w:r>
      <w:bookmarkEnd w:id="20"/>
      <w:r w:rsidR="00154DF4" w:rsidRPr="00154DF4">
        <w:rPr>
          <w:sz w:val="28"/>
          <w:szCs w:val="28"/>
        </w:rPr>
        <w:t xml:space="preserve">), </w:t>
      </w:r>
      <w:r w:rsidRPr="00E3138C">
        <w:rPr>
          <w:sz w:val="28"/>
          <w:szCs w:val="28"/>
        </w:rPr>
        <w:t xml:space="preserve"> следующие изменения:</w:t>
      </w:r>
      <w:proofErr w:type="gramEnd"/>
    </w:p>
    <w:bookmarkEnd w:id="18"/>
    <w:bookmarkEnd w:id="19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5A1FC2" w:rsidRDefault="005A1FC2" w:rsidP="00CE31DA">
      <w:pPr>
        <w:ind w:firstLine="851"/>
        <w:jc w:val="both"/>
        <w:rPr>
          <w:b/>
          <w:sz w:val="28"/>
          <w:szCs w:val="28"/>
          <w:lang w:val="en-US"/>
        </w:rPr>
      </w:pPr>
      <w:r w:rsidRPr="00E3138C">
        <w:rPr>
          <w:b/>
          <w:sz w:val="28"/>
          <w:szCs w:val="28"/>
        </w:rPr>
        <w:t xml:space="preserve">С.т. </w:t>
      </w:r>
      <w:r w:rsidR="0092268F" w:rsidRPr="00E3138C">
        <w:rPr>
          <w:b/>
          <w:sz w:val="28"/>
          <w:szCs w:val="28"/>
        </w:rPr>
        <w:t xml:space="preserve">1. </w:t>
      </w:r>
    </w:p>
    <w:p w:rsidR="0064523B" w:rsidRPr="0073161D" w:rsidRDefault="00662ED0" w:rsidP="008D5EC3">
      <w:pPr>
        <w:jc w:val="both"/>
        <w:rPr>
          <w:b/>
          <w:sz w:val="28"/>
          <w:szCs w:val="28"/>
        </w:rPr>
      </w:pPr>
      <w:r w:rsidRPr="008D5EC3">
        <w:rPr>
          <w:b/>
          <w:color w:val="22272F"/>
          <w:sz w:val="28"/>
          <w:szCs w:val="28"/>
          <w:shd w:val="clear" w:color="auto" w:fill="FFFFFF"/>
          <w:lang w:val="en-US"/>
        </w:rPr>
        <w:t>1</w:t>
      </w:r>
      <w:r w:rsidR="0064523B" w:rsidRPr="008D5EC3">
        <w:rPr>
          <w:b/>
          <w:sz w:val="28"/>
          <w:szCs w:val="28"/>
        </w:rPr>
        <w:t>.</w:t>
      </w:r>
      <w:r w:rsidR="0064523B">
        <w:rPr>
          <w:sz w:val="28"/>
          <w:szCs w:val="28"/>
        </w:rPr>
        <w:t xml:space="preserve"> </w:t>
      </w:r>
      <w:r w:rsidR="0064523B" w:rsidRPr="00662ED0">
        <w:rPr>
          <w:sz w:val="28"/>
          <w:szCs w:val="28"/>
        </w:rPr>
        <w:t>В Статье 26. “Структура муниципального долга сельского поселения, виды и срочность  муниципальных долговых обязательств сельского поселения”</w:t>
      </w:r>
      <w:r w:rsidR="0064523B">
        <w:rPr>
          <w:sz w:val="28"/>
          <w:szCs w:val="28"/>
        </w:rPr>
        <w:t xml:space="preserve"> </w:t>
      </w:r>
      <w:r w:rsidR="0064523B" w:rsidRPr="0073161D">
        <w:rPr>
          <w:sz w:val="28"/>
          <w:szCs w:val="28"/>
        </w:rPr>
        <w:t xml:space="preserve">п.2 </w:t>
      </w:r>
      <w:r w:rsidR="0064523B" w:rsidRPr="00A44A46">
        <w:rPr>
          <w:sz w:val="28"/>
          <w:szCs w:val="28"/>
        </w:rPr>
        <w:t xml:space="preserve">изложить в </w:t>
      </w:r>
      <w:r w:rsidR="0064523B" w:rsidRPr="002A03A4">
        <w:rPr>
          <w:sz w:val="28"/>
          <w:szCs w:val="28"/>
        </w:rPr>
        <w:t>следующе</w:t>
      </w:r>
      <w:r w:rsidR="0064523B" w:rsidRPr="00A550E6">
        <w:rPr>
          <w:sz w:val="28"/>
          <w:szCs w:val="28"/>
        </w:rPr>
        <w:t>й</w:t>
      </w:r>
      <w:r w:rsidR="0064523B" w:rsidRPr="00A44A46">
        <w:rPr>
          <w:sz w:val="28"/>
          <w:szCs w:val="28"/>
        </w:rPr>
        <w:t xml:space="preserve"> редакции:</w:t>
      </w:r>
    </w:p>
    <w:p w:rsidR="0064523B" w:rsidRDefault="0064523B" w:rsidP="0064523B">
      <w:pPr>
        <w:jc w:val="both"/>
        <w:rPr>
          <w:sz w:val="28"/>
          <w:szCs w:val="28"/>
        </w:rPr>
      </w:pPr>
      <w:r w:rsidRPr="00EE7662">
        <w:rPr>
          <w:sz w:val="28"/>
          <w:szCs w:val="28"/>
        </w:rPr>
        <w:t>“</w:t>
      </w:r>
      <w:r>
        <w:rPr>
          <w:sz w:val="28"/>
          <w:szCs w:val="28"/>
        </w:rPr>
        <w:t xml:space="preserve">2. Долговые обязательства сельского поселения могут существовать в виде обязательств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4523B" w:rsidRPr="0073161D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3161D">
        <w:rPr>
          <w:color w:val="22272F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</w:t>
      </w:r>
      <w:proofErr w:type="gramStart"/>
      <w:r w:rsidR="00662ED0" w:rsidRPr="00662ED0">
        <w:rPr>
          <w:color w:val="22272F"/>
          <w:sz w:val="28"/>
          <w:szCs w:val="28"/>
        </w:rPr>
        <w:t>.”</w:t>
      </w:r>
      <w:r w:rsidRPr="0073161D">
        <w:rPr>
          <w:color w:val="22272F"/>
          <w:sz w:val="28"/>
          <w:szCs w:val="28"/>
        </w:rPr>
        <w:t>.</w:t>
      </w:r>
      <w:proofErr w:type="gramEnd"/>
    </w:p>
    <w:p w:rsidR="00662ED0" w:rsidRPr="0073161D" w:rsidRDefault="008D5EC3" w:rsidP="00662ED0">
      <w:pPr>
        <w:jc w:val="both"/>
        <w:rPr>
          <w:b/>
          <w:sz w:val="28"/>
          <w:szCs w:val="28"/>
        </w:rPr>
      </w:pPr>
      <w:r w:rsidRPr="008D5EC3">
        <w:rPr>
          <w:b/>
          <w:sz w:val="28"/>
          <w:szCs w:val="28"/>
        </w:rPr>
        <w:t>1</w:t>
      </w:r>
      <w:r w:rsidR="00662ED0" w:rsidRPr="008D5EC3">
        <w:rPr>
          <w:b/>
          <w:sz w:val="28"/>
          <w:szCs w:val="28"/>
        </w:rPr>
        <w:t>.1</w:t>
      </w:r>
      <w:r w:rsidR="0064523B" w:rsidRPr="008D5EC3">
        <w:rPr>
          <w:b/>
          <w:sz w:val="28"/>
          <w:szCs w:val="28"/>
        </w:rPr>
        <w:t>.</w:t>
      </w:r>
      <w:r w:rsidR="00662ED0" w:rsidRPr="00662ED0">
        <w:rPr>
          <w:sz w:val="28"/>
          <w:szCs w:val="28"/>
        </w:rPr>
        <w:t xml:space="preserve"> </w:t>
      </w:r>
      <w:r w:rsidR="00662ED0">
        <w:rPr>
          <w:sz w:val="28"/>
          <w:szCs w:val="28"/>
        </w:rPr>
        <w:t>п.</w:t>
      </w:r>
      <w:r w:rsidR="00662ED0" w:rsidRPr="00662ED0">
        <w:rPr>
          <w:sz w:val="28"/>
          <w:szCs w:val="28"/>
        </w:rPr>
        <w:t>3</w:t>
      </w:r>
      <w:r w:rsidR="00662ED0" w:rsidRPr="0073161D">
        <w:rPr>
          <w:sz w:val="28"/>
          <w:szCs w:val="28"/>
        </w:rPr>
        <w:t xml:space="preserve"> </w:t>
      </w:r>
      <w:r w:rsidR="00662ED0" w:rsidRPr="00A44A46">
        <w:rPr>
          <w:sz w:val="28"/>
          <w:szCs w:val="28"/>
        </w:rPr>
        <w:t xml:space="preserve">изложить в </w:t>
      </w:r>
      <w:r w:rsidR="00662ED0" w:rsidRPr="002A03A4">
        <w:rPr>
          <w:sz w:val="28"/>
          <w:szCs w:val="28"/>
        </w:rPr>
        <w:t>следующе</w:t>
      </w:r>
      <w:r w:rsidR="00662ED0" w:rsidRPr="00A550E6">
        <w:rPr>
          <w:sz w:val="28"/>
          <w:szCs w:val="28"/>
        </w:rPr>
        <w:t>й</w:t>
      </w:r>
      <w:r w:rsidR="00662ED0" w:rsidRPr="00A44A46">
        <w:rPr>
          <w:sz w:val="28"/>
          <w:szCs w:val="28"/>
        </w:rPr>
        <w:t xml:space="preserve"> редакции:</w:t>
      </w:r>
    </w:p>
    <w:p w:rsidR="0064523B" w:rsidRPr="00A550E6" w:rsidRDefault="0064523B" w:rsidP="0064523B">
      <w:pPr>
        <w:jc w:val="both"/>
        <w:rPr>
          <w:sz w:val="28"/>
          <w:szCs w:val="28"/>
        </w:rPr>
      </w:pPr>
      <w:r w:rsidRPr="00A550E6">
        <w:rPr>
          <w:sz w:val="28"/>
          <w:szCs w:val="28"/>
        </w:rPr>
        <w:t>“3. В объем муниципального внутреннего долга сельского поселения включаются: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lastRenderedPageBreak/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</w:t>
      </w:r>
      <w:proofErr w:type="gramStart"/>
      <w:r w:rsidRPr="00A550E6">
        <w:rPr>
          <w:color w:val="22272F"/>
          <w:sz w:val="28"/>
          <w:szCs w:val="28"/>
        </w:rPr>
        <w:t>.”</w:t>
      </w:r>
      <w:proofErr w:type="gramEnd"/>
    </w:p>
    <w:p w:rsidR="0064523B" w:rsidRPr="0064523B" w:rsidRDefault="008D5EC3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D5EC3">
        <w:rPr>
          <w:b/>
          <w:color w:val="22272F"/>
          <w:sz w:val="28"/>
          <w:szCs w:val="28"/>
          <w:lang w:val="en-US"/>
        </w:rPr>
        <w:t>1</w:t>
      </w:r>
      <w:r w:rsidR="0064523B" w:rsidRPr="008D5EC3">
        <w:rPr>
          <w:b/>
          <w:color w:val="22272F"/>
          <w:sz w:val="28"/>
          <w:szCs w:val="28"/>
        </w:rPr>
        <w:t>.2.</w:t>
      </w:r>
      <w:r w:rsidR="0064523B" w:rsidRPr="0064523B">
        <w:rPr>
          <w:color w:val="22272F"/>
          <w:sz w:val="28"/>
          <w:szCs w:val="28"/>
        </w:rPr>
        <w:t xml:space="preserve"> Дополнить пунктом 3.1. следующего содержания: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“ 3.1. В объем муниципального внешнего долга включаются:</w:t>
      </w:r>
    </w:p>
    <w:p w:rsidR="0064523B" w:rsidRPr="00A550E6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550E6">
        <w:rPr>
          <w:color w:val="22272F"/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64523B" w:rsidRPr="00A9714E" w:rsidRDefault="0064523B" w:rsidP="00A97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lang w:val="en-US"/>
        </w:rPr>
      </w:pPr>
      <w:r w:rsidRPr="00A550E6">
        <w:rPr>
          <w:color w:val="22272F"/>
          <w:sz w:val="28"/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</w:t>
      </w:r>
      <w:proofErr w:type="gramStart"/>
      <w:r w:rsidRPr="00A550E6">
        <w:rPr>
          <w:color w:val="22272F"/>
          <w:sz w:val="28"/>
          <w:szCs w:val="28"/>
        </w:rPr>
        <w:t>.”</w:t>
      </w:r>
      <w:proofErr w:type="gramEnd"/>
    </w:p>
    <w:p w:rsidR="0064523B" w:rsidRPr="00CA2D56" w:rsidRDefault="008D5EC3" w:rsidP="0064523B">
      <w:pPr>
        <w:jc w:val="both"/>
        <w:rPr>
          <w:sz w:val="28"/>
          <w:szCs w:val="28"/>
        </w:rPr>
      </w:pPr>
      <w:r w:rsidRPr="008D5EC3">
        <w:rPr>
          <w:b/>
          <w:sz w:val="28"/>
          <w:szCs w:val="28"/>
          <w:lang w:val="en-US"/>
        </w:rPr>
        <w:t>2</w:t>
      </w:r>
      <w:r w:rsidR="0064523B" w:rsidRPr="008D5EC3">
        <w:rPr>
          <w:b/>
          <w:sz w:val="28"/>
          <w:szCs w:val="28"/>
        </w:rPr>
        <w:t>.</w:t>
      </w:r>
      <w:r w:rsidR="0064523B" w:rsidRPr="00A550E6">
        <w:rPr>
          <w:sz w:val="28"/>
          <w:szCs w:val="28"/>
        </w:rPr>
        <w:t xml:space="preserve"> </w:t>
      </w:r>
      <w:proofErr w:type="gramStart"/>
      <w:r w:rsidR="0064523B" w:rsidRPr="00291458">
        <w:rPr>
          <w:sz w:val="28"/>
          <w:szCs w:val="28"/>
        </w:rPr>
        <w:t>В  Статье</w:t>
      </w:r>
      <w:proofErr w:type="gramEnd"/>
      <w:r w:rsidR="0064523B" w:rsidRPr="00291458">
        <w:rPr>
          <w:sz w:val="28"/>
          <w:szCs w:val="28"/>
        </w:rPr>
        <w:t xml:space="preserve"> 27. “Прекращение долговых обязательств сельского поселения, выраженных в валюте Российской Федерации, и их списание с муниципального долга сельского поселения” п. 1 </w:t>
      </w:r>
      <w:r w:rsidR="0064523B" w:rsidRPr="00D57932">
        <w:rPr>
          <w:sz w:val="28"/>
          <w:szCs w:val="28"/>
        </w:rPr>
        <w:t xml:space="preserve">изложить в </w:t>
      </w:r>
      <w:r w:rsidR="0064523B" w:rsidRPr="00291458">
        <w:rPr>
          <w:sz w:val="28"/>
          <w:szCs w:val="28"/>
        </w:rPr>
        <w:t>следующей</w:t>
      </w:r>
      <w:r w:rsidR="0064523B" w:rsidRPr="00D57932">
        <w:rPr>
          <w:sz w:val="28"/>
          <w:szCs w:val="28"/>
        </w:rPr>
        <w:t xml:space="preserve"> редакции:</w:t>
      </w:r>
    </w:p>
    <w:p w:rsidR="0064523B" w:rsidRPr="00291458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91458">
        <w:rPr>
          <w:sz w:val="28"/>
          <w:szCs w:val="28"/>
        </w:rPr>
        <w:t>“1.</w:t>
      </w:r>
      <w:r w:rsidRPr="00291458">
        <w:rPr>
          <w:color w:val="22272F"/>
          <w:sz w:val="28"/>
          <w:szCs w:val="28"/>
        </w:rPr>
        <w:t xml:space="preserve"> В случае</w:t>
      </w:r>
      <w:proofErr w:type="gramStart"/>
      <w:r w:rsidRPr="00291458">
        <w:rPr>
          <w:color w:val="22272F"/>
          <w:sz w:val="28"/>
          <w:szCs w:val="28"/>
        </w:rPr>
        <w:t>,</w:t>
      </w:r>
      <w:proofErr w:type="gramEnd"/>
      <w:r w:rsidRPr="00291458">
        <w:rPr>
          <w:color w:val="22272F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Совет</w:t>
      </w:r>
      <w:r w:rsidR="00A9714E">
        <w:rPr>
          <w:color w:val="22272F"/>
          <w:sz w:val="28"/>
          <w:szCs w:val="28"/>
        </w:rPr>
        <w:t>а депутатов сельского поселения</w:t>
      </w:r>
      <w:proofErr w:type="gramStart"/>
      <w:r w:rsidR="00A9714E" w:rsidRPr="00A9714E">
        <w:rPr>
          <w:color w:val="22272F"/>
          <w:sz w:val="28"/>
          <w:szCs w:val="28"/>
        </w:rPr>
        <w:t>.</w:t>
      </w:r>
      <w:r w:rsidRPr="00291458">
        <w:rPr>
          <w:color w:val="22272F"/>
          <w:sz w:val="28"/>
          <w:szCs w:val="28"/>
        </w:rPr>
        <w:t>”</w:t>
      </w:r>
      <w:proofErr w:type="gramEnd"/>
    </w:p>
    <w:p w:rsidR="0064523B" w:rsidRPr="0064523B" w:rsidRDefault="008D5EC3" w:rsidP="00A9714E">
      <w:pPr>
        <w:jc w:val="both"/>
        <w:rPr>
          <w:sz w:val="28"/>
          <w:szCs w:val="28"/>
        </w:rPr>
      </w:pPr>
      <w:r w:rsidRPr="008D5EC3">
        <w:rPr>
          <w:b/>
          <w:sz w:val="28"/>
          <w:szCs w:val="28"/>
        </w:rPr>
        <w:t>2</w:t>
      </w:r>
      <w:r w:rsidR="0064523B" w:rsidRPr="008D5EC3">
        <w:rPr>
          <w:b/>
          <w:sz w:val="28"/>
          <w:szCs w:val="28"/>
        </w:rPr>
        <w:t xml:space="preserve">.1. </w:t>
      </w:r>
      <w:r w:rsidR="0064523B" w:rsidRPr="008D5EC3">
        <w:rPr>
          <w:sz w:val="28"/>
          <w:szCs w:val="28"/>
        </w:rPr>
        <w:t>п.</w:t>
      </w:r>
      <w:r w:rsidR="0064523B" w:rsidRPr="008D5EC3">
        <w:rPr>
          <w:b/>
          <w:sz w:val="28"/>
          <w:szCs w:val="28"/>
        </w:rPr>
        <w:t xml:space="preserve"> </w:t>
      </w:r>
      <w:r w:rsidR="0064523B" w:rsidRPr="00291458">
        <w:rPr>
          <w:sz w:val="28"/>
          <w:szCs w:val="28"/>
        </w:rPr>
        <w:t xml:space="preserve">5 </w:t>
      </w:r>
      <w:r w:rsidR="0064523B" w:rsidRPr="00D57932">
        <w:rPr>
          <w:sz w:val="28"/>
          <w:szCs w:val="28"/>
        </w:rPr>
        <w:t xml:space="preserve">изложить в </w:t>
      </w:r>
      <w:r w:rsidR="0064523B" w:rsidRPr="00291458">
        <w:rPr>
          <w:sz w:val="28"/>
          <w:szCs w:val="28"/>
        </w:rPr>
        <w:t>следующей</w:t>
      </w:r>
      <w:r w:rsidR="0064523B" w:rsidRPr="00D57932">
        <w:rPr>
          <w:sz w:val="28"/>
          <w:szCs w:val="28"/>
        </w:rPr>
        <w:t xml:space="preserve"> редакции</w:t>
      </w:r>
      <w:r w:rsidR="0064523B" w:rsidRPr="00291458">
        <w:rPr>
          <w:sz w:val="28"/>
          <w:szCs w:val="28"/>
        </w:rPr>
        <w:t>:</w:t>
      </w:r>
    </w:p>
    <w:p w:rsidR="0064523B" w:rsidRPr="0064523B" w:rsidRDefault="0064523B" w:rsidP="0064523B">
      <w:pPr>
        <w:jc w:val="both"/>
        <w:rPr>
          <w:color w:val="22272F"/>
          <w:sz w:val="28"/>
          <w:szCs w:val="28"/>
        </w:rPr>
      </w:pPr>
      <w:r w:rsidRPr="00291458">
        <w:rPr>
          <w:sz w:val="28"/>
          <w:szCs w:val="28"/>
        </w:rPr>
        <w:t>“5.</w:t>
      </w:r>
      <w:r w:rsidRPr="00291458">
        <w:rPr>
          <w:color w:val="22272F"/>
          <w:sz w:val="28"/>
          <w:szCs w:val="28"/>
        </w:rPr>
        <w:t xml:space="preserve">       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4523B" w:rsidRDefault="0064523B" w:rsidP="0064523B">
      <w:pPr>
        <w:jc w:val="both"/>
        <w:rPr>
          <w:color w:val="22272F"/>
          <w:sz w:val="28"/>
          <w:szCs w:val="28"/>
          <w:shd w:val="clear" w:color="auto" w:fill="FFFFFF"/>
          <w:lang w:val="en-US"/>
        </w:rPr>
      </w:pPr>
      <w:r w:rsidRPr="00291458">
        <w:rPr>
          <w:sz w:val="28"/>
          <w:szCs w:val="28"/>
        </w:rPr>
        <w:t xml:space="preserve"> </w:t>
      </w:r>
      <w:r w:rsidR="00A9714E" w:rsidRPr="00A9714E">
        <w:rPr>
          <w:sz w:val="28"/>
          <w:szCs w:val="28"/>
        </w:rPr>
        <w:t xml:space="preserve">     </w:t>
      </w:r>
      <w:r>
        <w:rPr>
          <w:sz w:val="28"/>
          <w:szCs w:val="28"/>
        </w:rPr>
        <w:t>Списание с муниципального долга сельского поселения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</w:t>
      </w:r>
      <w:proofErr w:type="gramStart"/>
      <w:r w:rsidRPr="00291458">
        <w:rPr>
          <w:color w:val="22272F"/>
          <w:sz w:val="28"/>
          <w:szCs w:val="28"/>
          <w:shd w:val="clear" w:color="auto" w:fill="FFFFFF"/>
        </w:rPr>
        <w:t>.”</w:t>
      </w:r>
      <w:proofErr w:type="gramEnd"/>
    </w:p>
    <w:p w:rsidR="00645F1F" w:rsidRPr="008D5EC3" w:rsidRDefault="00645F1F" w:rsidP="00645F1F">
      <w:pPr>
        <w:rPr>
          <w:b/>
          <w:sz w:val="28"/>
          <w:szCs w:val="28"/>
        </w:rPr>
      </w:pPr>
      <w:r w:rsidRPr="00645F1F">
        <w:rPr>
          <w:b/>
          <w:sz w:val="28"/>
          <w:szCs w:val="28"/>
          <w:lang w:val="en-US"/>
        </w:rPr>
        <w:t>3</w:t>
      </w:r>
      <w:r w:rsidRPr="00645F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3" w:name="OLE_LINK19"/>
      <w:bookmarkStart w:id="24" w:name="OLE_LINK20"/>
      <w:bookmarkStart w:id="25" w:name="OLE_LINK21"/>
      <w:r w:rsidRPr="008D5EC3">
        <w:rPr>
          <w:sz w:val="28"/>
          <w:szCs w:val="28"/>
        </w:rPr>
        <w:t>Статью 30. “Осуществление муниципальных заимствований</w:t>
      </w:r>
      <w:proofErr w:type="gramStart"/>
      <w:r w:rsidRPr="008D5EC3">
        <w:rPr>
          <w:sz w:val="28"/>
          <w:szCs w:val="28"/>
        </w:rPr>
        <w:t>”и</w:t>
      </w:r>
      <w:proofErr w:type="gramEnd"/>
      <w:r w:rsidRPr="008D5EC3">
        <w:rPr>
          <w:sz w:val="28"/>
          <w:szCs w:val="28"/>
        </w:rPr>
        <w:t xml:space="preserve">зложить </w:t>
      </w:r>
      <w:bookmarkStart w:id="26" w:name="OLE_LINK28"/>
      <w:bookmarkStart w:id="27" w:name="OLE_LINK29"/>
      <w:bookmarkStart w:id="28" w:name="OLE_LINK30"/>
      <w:r w:rsidRPr="008D5EC3">
        <w:rPr>
          <w:sz w:val="28"/>
          <w:szCs w:val="28"/>
        </w:rPr>
        <w:t>в следующей редакции</w:t>
      </w:r>
      <w:bookmarkEnd w:id="26"/>
      <w:bookmarkEnd w:id="27"/>
      <w:bookmarkEnd w:id="28"/>
      <w:r w:rsidRPr="008D5EC3">
        <w:rPr>
          <w:sz w:val="28"/>
          <w:szCs w:val="28"/>
        </w:rPr>
        <w:t>:</w:t>
      </w:r>
    </w:p>
    <w:bookmarkEnd w:id="23"/>
    <w:bookmarkEnd w:id="24"/>
    <w:bookmarkEnd w:id="25"/>
    <w:p w:rsidR="00645F1F" w:rsidRDefault="00645F1F" w:rsidP="0064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256D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6504F4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color w:val="22272F"/>
          <w:sz w:val="28"/>
          <w:szCs w:val="28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</w:t>
      </w:r>
      <w:proofErr w:type="gramStart"/>
      <w:r>
        <w:rPr>
          <w:color w:val="22272F"/>
          <w:sz w:val="28"/>
          <w:szCs w:val="28"/>
          <w:shd w:val="clear" w:color="auto" w:fill="FFFFFF"/>
        </w:rPr>
        <w:t>дств в б</w:t>
      </w:r>
      <w:proofErr w:type="gramEnd"/>
      <w:r>
        <w:rPr>
          <w:color w:val="22272F"/>
          <w:sz w:val="28"/>
          <w:szCs w:val="28"/>
          <w:shd w:val="clear" w:color="auto" w:fill="FFFFFF"/>
        </w:rPr>
        <w:t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  <w:r w:rsidRPr="0064523B">
        <w:rPr>
          <w:color w:val="22272F"/>
          <w:sz w:val="28"/>
          <w:szCs w:val="28"/>
          <w:shd w:val="clear" w:color="auto" w:fill="FFFFFF"/>
        </w:rPr>
        <w:t xml:space="preserve"> </w:t>
      </w:r>
      <w:r w:rsidRPr="00D848E1">
        <w:rPr>
          <w:sz w:val="28"/>
          <w:szCs w:val="28"/>
        </w:rPr>
        <w:t xml:space="preserve">Заимствования муниципального </w:t>
      </w:r>
      <w:r w:rsidRPr="00D848E1">
        <w:rPr>
          <w:rStyle w:val="s5"/>
          <w:sz w:val="28"/>
          <w:szCs w:val="28"/>
        </w:rPr>
        <w:t xml:space="preserve">района </w:t>
      </w:r>
      <w:r w:rsidRPr="00D848E1">
        <w:rPr>
          <w:rStyle w:val="s6"/>
          <w:sz w:val="28"/>
          <w:szCs w:val="28"/>
        </w:rPr>
        <w:t>в валюте Российской Федерации за пределами Российской Федерации не допускаются.</w:t>
      </w:r>
    </w:p>
    <w:p w:rsidR="00645F1F" w:rsidRPr="006504F4" w:rsidRDefault="00645F1F" w:rsidP="0064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04F4">
        <w:rPr>
          <w:sz w:val="28"/>
          <w:szCs w:val="28"/>
        </w:rPr>
        <w:t xml:space="preserve">2. </w:t>
      </w:r>
      <w:r>
        <w:rPr>
          <w:color w:val="22272F"/>
          <w:sz w:val="28"/>
          <w:szCs w:val="28"/>
          <w:shd w:val="clear" w:color="auto" w:fill="FFFFFF"/>
        </w:rPr>
        <w:t xml:space="preserve">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</w:t>
      </w:r>
      <w:r>
        <w:rPr>
          <w:color w:val="22272F"/>
          <w:sz w:val="28"/>
          <w:szCs w:val="28"/>
          <w:shd w:val="clear" w:color="auto" w:fill="FFFFFF"/>
        </w:rPr>
        <w:lastRenderedPageBreak/>
        <w:t>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</w:t>
      </w:r>
      <w:proofErr w:type="gramStart"/>
      <w:r>
        <w:rPr>
          <w:color w:val="22272F"/>
          <w:sz w:val="28"/>
          <w:szCs w:val="28"/>
          <w:shd w:val="clear" w:color="auto" w:fill="FFFFFF"/>
        </w:rPr>
        <w:t>.</w:t>
      </w:r>
      <w:r w:rsidRPr="00245507">
        <w:rPr>
          <w:sz w:val="28"/>
          <w:szCs w:val="28"/>
        </w:rPr>
        <w:t>;</w:t>
      </w:r>
    </w:p>
    <w:p w:rsidR="00645F1F" w:rsidRPr="006504F4" w:rsidRDefault="00645F1F" w:rsidP="00645F1F">
      <w:pPr>
        <w:jc w:val="both"/>
        <w:rPr>
          <w:color w:val="22272F"/>
          <w:sz w:val="28"/>
          <w:szCs w:val="28"/>
          <w:shd w:val="clear" w:color="auto" w:fill="FFFFFF"/>
        </w:rPr>
      </w:pPr>
      <w:proofErr w:type="gramEnd"/>
      <w:r w:rsidRPr="006504F4">
        <w:rPr>
          <w:color w:val="22272F"/>
          <w:sz w:val="28"/>
          <w:szCs w:val="28"/>
          <w:shd w:val="clear" w:color="auto" w:fill="FFFFFF"/>
        </w:rPr>
        <w:t xml:space="preserve">3. </w:t>
      </w:r>
      <w:r>
        <w:rPr>
          <w:color w:val="22272F"/>
          <w:sz w:val="28"/>
          <w:szCs w:val="28"/>
          <w:shd w:val="clear" w:color="auto" w:fill="FFFFFF"/>
        </w:rPr>
        <w:t>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645F1F" w:rsidRPr="006504F4" w:rsidRDefault="00645F1F" w:rsidP="00645F1F">
      <w:pPr>
        <w:jc w:val="both"/>
        <w:rPr>
          <w:color w:val="22272F"/>
          <w:sz w:val="28"/>
          <w:szCs w:val="28"/>
          <w:shd w:val="clear" w:color="auto" w:fill="FFFFFF"/>
        </w:rPr>
      </w:pPr>
      <w:r w:rsidRPr="006504F4">
        <w:rPr>
          <w:color w:val="22272F"/>
          <w:sz w:val="28"/>
          <w:szCs w:val="28"/>
          <w:shd w:val="clear" w:color="auto" w:fill="FFFFFF"/>
        </w:rPr>
        <w:t xml:space="preserve">4. </w:t>
      </w:r>
      <w:r>
        <w:rPr>
          <w:color w:val="22272F"/>
          <w:sz w:val="28"/>
          <w:szCs w:val="28"/>
          <w:shd w:val="clear" w:color="auto" w:fill="FFFFFF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645F1F" w:rsidRPr="006504F4" w:rsidRDefault="00645F1F" w:rsidP="00645F1F">
      <w:pPr>
        <w:jc w:val="both"/>
        <w:rPr>
          <w:sz w:val="28"/>
          <w:szCs w:val="28"/>
          <w:shd w:val="clear" w:color="auto" w:fill="FFFFFF"/>
        </w:rPr>
      </w:pPr>
      <w:r w:rsidRPr="006504F4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6504F4">
        <w:rPr>
          <w:sz w:val="28"/>
          <w:szCs w:val="28"/>
          <w:shd w:val="clear" w:color="auto" w:fill="FFFFFF"/>
        </w:rPr>
        <w:t xml:space="preserve">Муниципальное образование, отнесенное в соответствии со статьей 107.1 Бюджетного  Кодекса Российской Федерации к группе заемщиков со средним уровнем долговой устойчивости, не вправе осуществлять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заимствования, предоставлять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гарантии в объемах, приводящих к увеличению значений показателей долговой устойчивости муниципального образования, предусмотренных </w:t>
      </w:r>
      <w:hyperlink r:id="rId9" w:anchor="/document/12112604/entry/10715" w:history="1">
        <w:r w:rsidRPr="006504F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пунктом 5 статьи 107.1</w:t>
        </w:r>
      </w:hyperlink>
      <w:r w:rsidRPr="006504F4">
        <w:rPr>
          <w:sz w:val="28"/>
          <w:szCs w:val="28"/>
          <w:shd w:val="clear" w:color="auto" w:fill="FFFFFF"/>
        </w:rPr>
        <w:t> Бюджетного  Кодекса Российской Федерации, до уровней, позволяющих отнести муниципальное образование к группе заемщиков с низким уровнем</w:t>
      </w:r>
      <w:proofErr w:type="gramEnd"/>
      <w:r w:rsidRPr="006504F4">
        <w:rPr>
          <w:sz w:val="28"/>
          <w:szCs w:val="28"/>
          <w:shd w:val="clear" w:color="auto" w:fill="FFFFFF"/>
        </w:rPr>
        <w:t xml:space="preserve"> долговой устойчивости.</w:t>
      </w:r>
    </w:p>
    <w:p w:rsidR="00645F1F" w:rsidRPr="00645F1F" w:rsidRDefault="00645F1F" w:rsidP="0064523B">
      <w:pPr>
        <w:jc w:val="both"/>
        <w:rPr>
          <w:sz w:val="28"/>
          <w:szCs w:val="28"/>
        </w:rPr>
      </w:pPr>
      <w:r w:rsidRPr="00645F1F">
        <w:rPr>
          <w:sz w:val="28"/>
          <w:szCs w:val="28"/>
          <w:shd w:val="clear" w:color="auto" w:fill="FFFFFF"/>
        </w:rPr>
        <w:t>6</w:t>
      </w:r>
      <w:r w:rsidRPr="006504F4">
        <w:rPr>
          <w:sz w:val="28"/>
          <w:szCs w:val="28"/>
          <w:shd w:val="clear" w:color="auto" w:fill="FFFFFF"/>
        </w:rPr>
        <w:t xml:space="preserve">. Муниципальное образование, отнесенное в соответствии со статьей 107.1 Бюджетного  Кодекса Российской Федерации к группе заемщиков с низким уровнем долговой устойчивости, не вправе осуществлять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заимствования, предоставлять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гарантии в объемах, приводящих к увеличению значений показателей долговой устойчивости муниципального образования, предусмотренных </w:t>
      </w:r>
      <w:hyperlink r:id="rId10" w:anchor="/document/12112604/entry/10715" w:history="1">
        <w:r w:rsidRPr="006504F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пунктом 5 статьи 107.1</w:t>
        </w:r>
      </w:hyperlink>
      <w:r w:rsidRPr="006504F4">
        <w:rPr>
          <w:sz w:val="28"/>
          <w:szCs w:val="28"/>
          <w:shd w:val="clear" w:color="auto" w:fill="FFFFFF"/>
        </w:rPr>
        <w:t> Бюджетного  Кодекса Российской Федерации</w:t>
      </w:r>
      <w:r>
        <w:rPr>
          <w:sz w:val="28"/>
          <w:szCs w:val="28"/>
          <w:shd w:val="clear" w:color="auto" w:fill="FFFFFF"/>
        </w:rPr>
        <w:t>».</w:t>
      </w:r>
    </w:p>
    <w:p w:rsidR="0064523B" w:rsidRPr="0064523B" w:rsidRDefault="00A9714E" w:rsidP="00A9714E">
      <w:pPr>
        <w:jc w:val="both"/>
        <w:rPr>
          <w:sz w:val="28"/>
          <w:szCs w:val="28"/>
        </w:rPr>
      </w:pPr>
      <w:r w:rsidRPr="00645F1F">
        <w:rPr>
          <w:b/>
          <w:sz w:val="28"/>
          <w:szCs w:val="28"/>
          <w:lang w:val="en-US"/>
        </w:rPr>
        <w:t>4</w:t>
      </w:r>
      <w:r w:rsidR="0064523B" w:rsidRPr="00645F1F">
        <w:rPr>
          <w:b/>
          <w:sz w:val="28"/>
          <w:szCs w:val="28"/>
        </w:rPr>
        <w:t>.</w:t>
      </w:r>
      <w:r w:rsidR="0064523B" w:rsidRPr="007B7E2A">
        <w:rPr>
          <w:sz w:val="28"/>
          <w:szCs w:val="28"/>
        </w:rPr>
        <w:t xml:space="preserve"> </w:t>
      </w:r>
      <w:proofErr w:type="gramStart"/>
      <w:r w:rsidR="0064523B" w:rsidRPr="007B7E2A">
        <w:rPr>
          <w:sz w:val="28"/>
          <w:szCs w:val="28"/>
        </w:rPr>
        <w:t>В  Статье</w:t>
      </w:r>
      <w:proofErr w:type="gramEnd"/>
      <w:r w:rsidR="0064523B" w:rsidRPr="007B7E2A">
        <w:rPr>
          <w:sz w:val="28"/>
          <w:szCs w:val="28"/>
        </w:rPr>
        <w:t xml:space="preserve"> 31. “Предельный объем муниципального долга сельского поселения” п.2 изложить в следующей редакции:</w:t>
      </w:r>
    </w:p>
    <w:p w:rsidR="0064523B" w:rsidRPr="0064523B" w:rsidRDefault="0064523B" w:rsidP="0064523B">
      <w:pPr>
        <w:jc w:val="both"/>
        <w:rPr>
          <w:sz w:val="28"/>
          <w:szCs w:val="28"/>
          <w:shd w:val="clear" w:color="auto" w:fill="FFFFFF"/>
        </w:rPr>
      </w:pPr>
      <w:r w:rsidRPr="007B7E2A">
        <w:rPr>
          <w:sz w:val="28"/>
          <w:szCs w:val="28"/>
        </w:rPr>
        <w:t>“ 2.</w:t>
      </w:r>
      <w:r w:rsidRPr="007B7E2A">
        <w:rPr>
          <w:color w:val="22272F"/>
          <w:sz w:val="28"/>
          <w:szCs w:val="28"/>
          <w:shd w:val="clear" w:color="auto" w:fill="FFFFFF"/>
        </w:rPr>
        <w:t xml:space="preserve"> </w:t>
      </w:r>
      <w:r w:rsidRPr="0064523B">
        <w:rPr>
          <w:sz w:val="28"/>
          <w:szCs w:val="28"/>
          <w:shd w:val="clear" w:color="auto" w:fill="FFFFFF"/>
        </w:rPr>
        <w:t>Муниципальное образование подлежит отнесению финансовым органом Липецкой области к одной из следующих групп заемщиков: с высоким уровнем долговой устойчивости, средним уровнем долговой устойчивости или низким уровнем долговой устойчивости</w:t>
      </w:r>
      <w:proofErr w:type="gramStart"/>
      <w:r w:rsidRPr="0064523B">
        <w:rPr>
          <w:sz w:val="28"/>
          <w:szCs w:val="28"/>
          <w:shd w:val="clear" w:color="auto" w:fill="FFFFFF"/>
        </w:rPr>
        <w:t>.”</w:t>
      </w:r>
      <w:proofErr w:type="gramEnd"/>
    </w:p>
    <w:p w:rsidR="0064523B" w:rsidRPr="0064523B" w:rsidRDefault="00A9714E" w:rsidP="00A9714E">
      <w:pPr>
        <w:jc w:val="both"/>
        <w:rPr>
          <w:sz w:val="28"/>
          <w:szCs w:val="28"/>
        </w:rPr>
      </w:pPr>
      <w:r w:rsidRPr="00645F1F">
        <w:rPr>
          <w:b/>
          <w:sz w:val="28"/>
          <w:szCs w:val="28"/>
          <w:shd w:val="clear" w:color="auto" w:fill="FFFFFF"/>
        </w:rPr>
        <w:t>4</w:t>
      </w:r>
      <w:r w:rsidR="0064523B" w:rsidRPr="00645F1F">
        <w:rPr>
          <w:b/>
          <w:sz w:val="28"/>
          <w:szCs w:val="28"/>
          <w:shd w:val="clear" w:color="auto" w:fill="FFFFFF"/>
        </w:rPr>
        <w:t>.1.</w:t>
      </w:r>
      <w:r w:rsidR="0064523B" w:rsidRPr="0064523B">
        <w:rPr>
          <w:sz w:val="28"/>
          <w:szCs w:val="28"/>
          <w:shd w:val="clear" w:color="auto" w:fill="FFFFFF"/>
        </w:rPr>
        <w:t xml:space="preserve"> П. 5</w:t>
      </w:r>
      <w:r w:rsidR="0064523B" w:rsidRPr="0064523B">
        <w:rPr>
          <w:sz w:val="28"/>
          <w:szCs w:val="28"/>
        </w:rPr>
        <w:t xml:space="preserve"> изложить в следующей редакции: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“ 5. Отнесение муниципального образования к группам заемщиков, указанным в </w:t>
      </w:r>
      <w:hyperlink r:id="rId11" w:anchor="/document/12112604/entry/10712" w:history="1">
        <w:r w:rsidRPr="0064523B">
          <w:rPr>
            <w:rStyle w:val="ad"/>
            <w:color w:val="auto"/>
            <w:sz w:val="28"/>
            <w:szCs w:val="28"/>
            <w:u w:val="none"/>
          </w:rPr>
          <w:t>пункте 2</w:t>
        </w:r>
      </w:hyperlink>
      <w:r w:rsidRPr="0064523B">
        <w:rPr>
          <w:sz w:val="28"/>
          <w:szCs w:val="28"/>
        </w:rPr>
        <w:t> настоящей статьи, осуществляется следующим образом: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1) к группе заемщиков с высоким уровнем долговой устойчивости относится муниципальное образование, имеющее значения показателей долговой устойчивости в следующих пределах: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523B">
        <w:rPr>
          <w:sz w:val="28"/>
          <w:szCs w:val="28"/>
        </w:rPr>
        <w:t>- не более 50 процентов для показателя "Объем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(для муниципального образования, в отношении которого осуществляются меры, предусмотренные </w:t>
      </w:r>
      <w:hyperlink r:id="rId12" w:anchor="/document/12112604/entry/1364" w:history="1">
        <w:r w:rsidRPr="0064523B">
          <w:rPr>
            <w:rStyle w:val="ad"/>
            <w:color w:val="auto"/>
            <w:sz w:val="28"/>
            <w:szCs w:val="28"/>
            <w:u w:val="none"/>
          </w:rPr>
          <w:t>пунктом 4 статьи 136</w:t>
        </w:r>
      </w:hyperlink>
      <w:r w:rsidRPr="0064523B">
        <w:rPr>
          <w:sz w:val="28"/>
          <w:szCs w:val="28"/>
        </w:rPr>
        <w:t> Бюджетного  Кодекса Российской Федерации, - не более 25 процентов);</w:t>
      </w:r>
      <w:proofErr w:type="gramEnd"/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523B">
        <w:rPr>
          <w:sz w:val="28"/>
          <w:szCs w:val="28"/>
        </w:rPr>
        <w:lastRenderedPageBreak/>
        <w:t>- не более 13 процентов для показателя "Годовая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</w:t>
      </w:r>
      <w:proofErr w:type="gramEnd"/>
      <w:r w:rsidRPr="0064523B">
        <w:rPr>
          <w:sz w:val="28"/>
          <w:szCs w:val="28"/>
        </w:rPr>
        <w:t xml:space="preserve"> Российской Федерации";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- не более 5 процентов для показателя "Доля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Федерации";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2) к группе заемщиков с низким уровнем долговой устойчивости относится муниципальное образование, имеющее значения не менее двух показателей долговой устойчивости, превышающие следующие уровни: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 xml:space="preserve">- 85 процентов для показателя "Объем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(для </w:t>
      </w:r>
      <w:proofErr w:type="gramStart"/>
      <w:r w:rsidRPr="0064523B">
        <w:rPr>
          <w:sz w:val="28"/>
          <w:szCs w:val="28"/>
        </w:rPr>
        <w:t>для</w:t>
      </w:r>
      <w:proofErr w:type="gramEnd"/>
      <w:r w:rsidRPr="0064523B">
        <w:rPr>
          <w:sz w:val="28"/>
          <w:szCs w:val="28"/>
        </w:rPr>
        <w:t xml:space="preserve"> муниципального образования, в отношении которого осуществляются меры, предусмотренные </w:t>
      </w:r>
      <w:hyperlink r:id="rId13" w:anchor="/document/12112604/entry/1364" w:history="1">
        <w:r w:rsidRPr="0064523B">
          <w:rPr>
            <w:rStyle w:val="ad"/>
            <w:color w:val="auto"/>
            <w:sz w:val="28"/>
            <w:szCs w:val="28"/>
            <w:u w:val="none"/>
          </w:rPr>
          <w:t>пунктом 4 статьи 136</w:t>
        </w:r>
      </w:hyperlink>
      <w:r w:rsidRPr="0064523B">
        <w:rPr>
          <w:sz w:val="28"/>
          <w:szCs w:val="28"/>
        </w:rPr>
        <w:t> Бюджетного  Кодекса Российской Федерации, - 45 процентов);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523B">
        <w:rPr>
          <w:sz w:val="28"/>
          <w:szCs w:val="28"/>
        </w:rPr>
        <w:t>- 18 процентов для показателя "Годовая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Федерации";</w:t>
      </w:r>
      <w:proofErr w:type="gramEnd"/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- 8 процентов для показателя "Доля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Федерации";</w:t>
      </w:r>
    </w:p>
    <w:p w:rsidR="0064523B" w:rsidRPr="0064523B" w:rsidRDefault="0064523B" w:rsidP="006452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23B">
        <w:rPr>
          <w:sz w:val="28"/>
          <w:szCs w:val="28"/>
        </w:rPr>
        <w:t>3) к группе заемщиков со средним уровнем долговой устойчивости относится муниципальное образование, не отнесенное к группам заемщиков с высоким и низким уровнем долговой устойчивости.</w:t>
      </w:r>
    </w:p>
    <w:p w:rsidR="0064523B" w:rsidRPr="00A9714E" w:rsidRDefault="00645F1F" w:rsidP="00A9714E">
      <w:pPr>
        <w:pStyle w:val="a4"/>
        <w:ind w:left="0"/>
        <w:rPr>
          <w:sz w:val="28"/>
          <w:szCs w:val="28"/>
        </w:rPr>
      </w:pPr>
      <w:r w:rsidRPr="00645F1F">
        <w:rPr>
          <w:b/>
          <w:sz w:val="28"/>
          <w:szCs w:val="28"/>
        </w:rPr>
        <w:t>5</w:t>
      </w:r>
      <w:r w:rsidR="0064523B" w:rsidRPr="00645F1F">
        <w:rPr>
          <w:b/>
          <w:sz w:val="28"/>
          <w:szCs w:val="28"/>
        </w:rPr>
        <w:t>.</w:t>
      </w:r>
      <w:r w:rsidR="0064523B" w:rsidRPr="00245507">
        <w:rPr>
          <w:sz w:val="28"/>
          <w:szCs w:val="28"/>
        </w:rPr>
        <w:t xml:space="preserve"> </w:t>
      </w:r>
      <w:r w:rsidR="0064523B" w:rsidRPr="00645F1F">
        <w:rPr>
          <w:sz w:val="28"/>
          <w:szCs w:val="28"/>
        </w:rPr>
        <w:t>Статью 32 “Программа муниципальных внутренних заимствований сельского поселения”</w:t>
      </w:r>
      <w:r w:rsidR="0064523B" w:rsidRPr="00920CDC">
        <w:rPr>
          <w:sz w:val="28"/>
          <w:szCs w:val="28"/>
        </w:rPr>
        <w:t xml:space="preserve"> </w:t>
      </w:r>
      <w:r w:rsidR="0064523B">
        <w:rPr>
          <w:sz w:val="28"/>
          <w:szCs w:val="28"/>
        </w:rPr>
        <w:t xml:space="preserve">изложить в </w:t>
      </w:r>
      <w:r w:rsidR="0064523B" w:rsidRPr="00AC0ABF">
        <w:rPr>
          <w:sz w:val="28"/>
          <w:szCs w:val="28"/>
        </w:rPr>
        <w:t>следующей</w:t>
      </w:r>
      <w:r w:rsidR="00A9714E">
        <w:rPr>
          <w:sz w:val="28"/>
          <w:szCs w:val="28"/>
        </w:rPr>
        <w:t xml:space="preserve"> редакции</w:t>
      </w:r>
      <w:r w:rsidR="00A9714E" w:rsidRPr="00A9714E">
        <w:rPr>
          <w:sz w:val="28"/>
          <w:szCs w:val="28"/>
        </w:rPr>
        <w:t>:</w:t>
      </w:r>
    </w:p>
    <w:p w:rsidR="0064523B" w:rsidRPr="001C15C9" w:rsidRDefault="0064523B" w:rsidP="00A9714E">
      <w:pPr>
        <w:pStyle w:val="a4"/>
        <w:ind w:left="0"/>
        <w:jc w:val="both"/>
        <w:rPr>
          <w:sz w:val="28"/>
          <w:szCs w:val="28"/>
        </w:rPr>
      </w:pPr>
      <w:r w:rsidRPr="0005256D">
        <w:rPr>
          <w:sz w:val="28"/>
          <w:szCs w:val="28"/>
        </w:rPr>
        <w:t>“1.</w:t>
      </w:r>
      <w:r w:rsidRPr="001C15C9">
        <w:rPr>
          <w:b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Программой муниципальных внутренних заимствований определяются:</w:t>
      </w:r>
    </w:p>
    <w:p w:rsidR="0064523B" w:rsidRDefault="0064523B" w:rsidP="00A97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64523B" w:rsidRDefault="0064523B" w:rsidP="00A97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lang w:val="en-US"/>
        </w:rPr>
      </w:pPr>
      <w:r>
        <w:rPr>
          <w:color w:val="22272F"/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AC7EEF" w:rsidRPr="00AC7EEF" w:rsidRDefault="00AC7EEF" w:rsidP="00A9714E">
      <w:pPr>
        <w:jc w:val="both"/>
        <w:rPr>
          <w:sz w:val="28"/>
          <w:szCs w:val="28"/>
          <w:shd w:val="clear" w:color="auto" w:fill="FFFFFF"/>
          <w:lang w:val="en-US"/>
        </w:rPr>
      </w:pPr>
      <w:r w:rsidRPr="00AC7EEF">
        <w:rPr>
          <w:sz w:val="28"/>
          <w:szCs w:val="28"/>
          <w:shd w:val="clear" w:color="auto" w:fill="FFFFFF"/>
        </w:rPr>
        <w:t>2</w:t>
      </w:r>
      <w:r w:rsidRPr="006504F4">
        <w:rPr>
          <w:sz w:val="28"/>
          <w:szCs w:val="28"/>
          <w:shd w:val="clear" w:color="auto" w:fill="FFFFFF"/>
        </w:rPr>
        <w:t xml:space="preserve">. </w:t>
      </w:r>
      <w:proofErr w:type="gramStart"/>
      <w:r w:rsidRPr="006504F4">
        <w:rPr>
          <w:sz w:val="28"/>
          <w:szCs w:val="28"/>
          <w:shd w:val="clear" w:color="auto" w:fill="FFFFFF"/>
        </w:rPr>
        <w:t>Муниципальное образование, отнесенное в соответствии со </w:t>
      </w:r>
      <w:hyperlink r:id="rId14" w:anchor="/document/12112604/entry/10710" w:history="1">
        <w:r w:rsidRPr="006504F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статьей 107.1</w:t>
        </w:r>
      </w:hyperlink>
      <w:r w:rsidRPr="006504F4">
        <w:rPr>
          <w:sz w:val="28"/>
          <w:szCs w:val="28"/>
          <w:shd w:val="clear" w:color="auto" w:fill="FFFFFF"/>
        </w:rPr>
        <w:t xml:space="preserve"> Бюджетного  Кодекса Российской Федерации к группе заемщиков со средним уровнем долговой устойчивости, вправе осуществлять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</w:t>
      </w:r>
      <w:r w:rsidRPr="006504F4">
        <w:rPr>
          <w:sz w:val="28"/>
          <w:szCs w:val="28"/>
          <w:shd w:val="clear" w:color="auto" w:fill="FFFFFF"/>
        </w:rPr>
        <w:lastRenderedPageBreak/>
        <w:t>заимствования,</w:t>
      </w:r>
      <w:r>
        <w:rPr>
          <w:sz w:val="28"/>
          <w:szCs w:val="28"/>
          <w:shd w:val="clear" w:color="auto" w:fill="FFFFFF"/>
        </w:rPr>
        <w:t xml:space="preserve"> предоставлять</w:t>
      </w:r>
      <w:r w:rsidRPr="000525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муниципальные</w:t>
      </w:r>
      <w:r w:rsidRPr="006504F4">
        <w:rPr>
          <w:sz w:val="28"/>
          <w:szCs w:val="28"/>
          <w:shd w:val="clear" w:color="auto" w:fill="FFFFFF"/>
        </w:rPr>
        <w:t xml:space="preserve"> гарантии только в случае согласования с финансовым органом Липецкой области  программ государственных внутренних и внешних заимствований, государственных гарантий Липецкой области на очередной финансовый год и плановый период (программ муниципальных внутренних и внешних заимствований, муниципальных</w:t>
      </w:r>
      <w:proofErr w:type="gramEnd"/>
      <w:r w:rsidRPr="006504F4">
        <w:rPr>
          <w:sz w:val="28"/>
          <w:szCs w:val="28"/>
          <w:shd w:val="clear" w:color="auto" w:fill="FFFFFF"/>
        </w:rPr>
        <w:t xml:space="preserve"> гарантий на очередной финансовый год и плановый период (очередной финансовый год), а также изменений в указанные программы.</w:t>
      </w:r>
    </w:p>
    <w:p w:rsidR="0064523B" w:rsidRPr="00A9714E" w:rsidRDefault="00AC7EEF" w:rsidP="00A97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C7EEF">
        <w:rPr>
          <w:color w:val="22272F"/>
          <w:sz w:val="28"/>
          <w:szCs w:val="28"/>
        </w:rPr>
        <w:t>3</w:t>
      </w:r>
      <w:r w:rsidR="0064523B">
        <w:rPr>
          <w:color w:val="22272F"/>
          <w:sz w:val="28"/>
          <w:szCs w:val="28"/>
        </w:rPr>
        <w:t>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соответствующем бюджете на очередной финансовый год и плановый пе</w:t>
      </w:r>
      <w:r w:rsidR="00A9714E">
        <w:rPr>
          <w:color w:val="22272F"/>
          <w:sz w:val="28"/>
          <w:szCs w:val="28"/>
        </w:rPr>
        <w:t>риод (очередной финансовый год)</w:t>
      </w:r>
      <w:r w:rsidR="00A9714E" w:rsidRPr="00A9714E">
        <w:rPr>
          <w:color w:val="22272F"/>
          <w:sz w:val="28"/>
          <w:szCs w:val="28"/>
        </w:rPr>
        <w:t>”.</w:t>
      </w:r>
    </w:p>
    <w:p w:rsidR="001365C8" w:rsidRDefault="00645F1F" w:rsidP="00A9714E">
      <w:pPr>
        <w:jc w:val="both"/>
        <w:rPr>
          <w:sz w:val="28"/>
          <w:szCs w:val="28"/>
        </w:rPr>
      </w:pPr>
      <w:r w:rsidRPr="00645F1F">
        <w:rPr>
          <w:b/>
          <w:sz w:val="28"/>
          <w:szCs w:val="28"/>
        </w:rPr>
        <w:t>6</w:t>
      </w:r>
      <w:r w:rsidR="00A9714E" w:rsidRPr="00645F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9714E" w:rsidRPr="00A9714E">
        <w:rPr>
          <w:sz w:val="28"/>
          <w:szCs w:val="28"/>
        </w:rPr>
        <w:t>П.</w:t>
      </w:r>
      <w:r w:rsidR="00154DF4" w:rsidRPr="00154DF4">
        <w:rPr>
          <w:sz w:val="28"/>
          <w:szCs w:val="28"/>
        </w:rPr>
        <w:t xml:space="preserve"> 1</w:t>
      </w:r>
      <w:r w:rsidR="00154DF4">
        <w:rPr>
          <w:sz w:val="28"/>
          <w:szCs w:val="28"/>
        </w:rPr>
        <w:t xml:space="preserve"> ст.</w:t>
      </w:r>
      <w:r w:rsidR="00154DF4" w:rsidRPr="00154DF4">
        <w:rPr>
          <w:sz w:val="28"/>
          <w:szCs w:val="28"/>
        </w:rPr>
        <w:t>46</w:t>
      </w:r>
      <w:r w:rsidR="0092268F">
        <w:rPr>
          <w:sz w:val="28"/>
          <w:szCs w:val="28"/>
        </w:rPr>
        <w:t xml:space="preserve"> </w:t>
      </w:r>
      <w:r w:rsidRPr="00645F1F">
        <w:rPr>
          <w:sz w:val="28"/>
          <w:szCs w:val="28"/>
        </w:rPr>
        <w:t>«Порядок и сроки составления проекта бюджета»</w:t>
      </w:r>
      <w:r>
        <w:rPr>
          <w:sz w:val="28"/>
          <w:szCs w:val="28"/>
        </w:rPr>
        <w:t xml:space="preserve"> </w:t>
      </w:r>
      <w:r w:rsidR="0092268F">
        <w:rPr>
          <w:sz w:val="28"/>
          <w:szCs w:val="28"/>
        </w:rPr>
        <w:t xml:space="preserve">изложить в </w:t>
      </w:r>
      <w:r w:rsidR="00154DF4" w:rsidRPr="00154DF4">
        <w:rPr>
          <w:sz w:val="28"/>
          <w:szCs w:val="28"/>
        </w:rPr>
        <w:t xml:space="preserve">следующей </w:t>
      </w:r>
      <w:r w:rsidR="0092268F">
        <w:rPr>
          <w:sz w:val="28"/>
          <w:szCs w:val="28"/>
        </w:rPr>
        <w:t xml:space="preserve"> редакции:</w:t>
      </w:r>
    </w:p>
    <w:p w:rsidR="00AC0ABF" w:rsidRPr="00AC0ABF" w:rsidRDefault="0092268F" w:rsidP="00A9714E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2268F">
        <w:rPr>
          <w:sz w:val="28"/>
          <w:szCs w:val="28"/>
        </w:rPr>
        <w:t>«</w:t>
      </w:r>
      <w:r w:rsidR="00154DF4" w:rsidRPr="00154DF4">
        <w:rPr>
          <w:sz w:val="28"/>
          <w:szCs w:val="28"/>
        </w:rPr>
        <w:t>1.</w:t>
      </w:r>
      <w:r w:rsidRPr="0092268F">
        <w:rPr>
          <w:sz w:val="28"/>
          <w:szCs w:val="28"/>
        </w:rPr>
        <w:t xml:space="preserve"> </w:t>
      </w:r>
      <w:r w:rsidR="00154DF4">
        <w:rPr>
          <w:sz w:val="28"/>
          <w:szCs w:val="28"/>
        </w:rPr>
        <w:t>Проект бюджета сельского поселения составляется на основе прогноза социально – экономического развития в  целях финансового обеспечения расходных обязательств</w:t>
      </w:r>
      <w:r w:rsidR="00AC0ABF" w:rsidRPr="00AC0ABF">
        <w:rPr>
          <w:sz w:val="28"/>
          <w:szCs w:val="28"/>
        </w:rPr>
        <w:t>;</w:t>
      </w:r>
    </w:p>
    <w:p w:rsidR="00154DF4" w:rsidRPr="00AC0ABF" w:rsidRDefault="00154DF4" w:rsidP="00A9714E">
      <w:pPr>
        <w:pStyle w:val="s1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AC0ABF">
        <w:rPr>
          <w:sz w:val="28"/>
          <w:szCs w:val="28"/>
        </w:rPr>
        <w:t>положениях</w:t>
      </w:r>
      <w:proofErr w:type="gramEnd"/>
      <w:r w:rsidRPr="00AC0ABF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  политику (требования </w:t>
      </w:r>
      <w:r w:rsidRPr="00AC0ABF">
        <w:rPr>
          <w:sz w:val="28"/>
          <w:szCs w:val="28"/>
          <w:shd w:val="clear" w:color="auto" w:fill="FFFFFF" w:themeFill="background1"/>
        </w:rPr>
        <w:t>к </w:t>
      </w:r>
      <w:r w:rsidRPr="00AC0ABF">
        <w:rPr>
          <w:rStyle w:val="ae"/>
          <w:i w:val="0"/>
          <w:iCs w:val="0"/>
          <w:sz w:val="28"/>
          <w:szCs w:val="28"/>
          <w:shd w:val="clear" w:color="auto" w:fill="FFFFFF" w:themeFill="background1"/>
        </w:rPr>
        <w:t>бюджетной</w:t>
      </w:r>
      <w:r w:rsidRPr="00AC0ABF">
        <w:rPr>
          <w:sz w:val="28"/>
          <w:szCs w:val="28"/>
        </w:rPr>
        <w:t> политике) в Российской Федерации;</w:t>
      </w:r>
    </w:p>
    <w:p w:rsidR="007B54C3" w:rsidRPr="00AC0ABF" w:rsidRDefault="00154DF4" w:rsidP="00A9714E">
      <w:pPr>
        <w:pStyle w:val="s1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AC0ABF">
        <w:rPr>
          <w:sz w:val="28"/>
          <w:szCs w:val="28"/>
        </w:rPr>
        <w:t>основных направлениях </w:t>
      </w:r>
      <w:r w:rsidRPr="00AC0ABF">
        <w:rPr>
          <w:rStyle w:val="ae"/>
          <w:i w:val="0"/>
          <w:iCs w:val="0"/>
          <w:sz w:val="28"/>
          <w:szCs w:val="28"/>
          <w:shd w:val="clear" w:color="auto" w:fill="FFFFFF" w:themeFill="background1"/>
        </w:rPr>
        <w:t>бюджетной</w:t>
      </w:r>
      <w:r w:rsidRPr="00AC0ABF">
        <w:rPr>
          <w:sz w:val="28"/>
          <w:szCs w:val="28"/>
        </w:rPr>
        <w:t xml:space="preserve">, налоговой и </w:t>
      </w:r>
      <w:proofErr w:type="spellStart"/>
      <w:r w:rsidRPr="00AC0ABF">
        <w:rPr>
          <w:sz w:val="28"/>
          <w:szCs w:val="28"/>
        </w:rPr>
        <w:t>таможенно-тарифной</w:t>
      </w:r>
      <w:proofErr w:type="spellEnd"/>
      <w:r w:rsidRPr="00AC0ABF">
        <w:rPr>
          <w:sz w:val="28"/>
          <w:szCs w:val="28"/>
        </w:rPr>
        <w:t xml:space="preserve"> политики Российской Федерации (основных направлениях </w:t>
      </w:r>
      <w:r w:rsidRPr="00AC0ABF">
        <w:rPr>
          <w:rStyle w:val="ae"/>
          <w:i w:val="0"/>
          <w:iCs w:val="0"/>
          <w:sz w:val="28"/>
          <w:szCs w:val="28"/>
          <w:shd w:val="clear" w:color="auto" w:fill="FFFFFF" w:themeFill="background1"/>
        </w:rPr>
        <w:t>бюджетной</w:t>
      </w:r>
      <w:r w:rsidRPr="00AC0ABF">
        <w:rPr>
          <w:sz w:val="28"/>
          <w:szCs w:val="28"/>
        </w:rPr>
        <w:t> и налоговой политики субъектов Российской Федерации, основных направлениях </w:t>
      </w:r>
      <w:r w:rsidRPr="00AC0ABF">
        <w:rPr>
          <w:rStyle w:val="ae"/>
          <w:i w:val="0"/>
          <w:iCs w:val="0"/>
          <w:sz w:val="28"/>
          <w:szCs w:val="28"/>
          <w:shd w:val="clear" w:color="auto" w:fill="FFFFFF" w:themeFill="background1"/>
        </w:rPr>
        <w:t>бюджетной</w:t>
      </w:r>
      <w:r w:rsidRPr="00AC0ABF">
        <w:rPr>
          <w:sz w:val="28"/>
          <w:szCs w:val="28"/>
        </w:rPr>
        <w:t> и налоговой поли</w:t>
      </w:r>
      <w:r w:rsidR="00AC0ABF">
        <w:rPr>
          <w:sz w:val="28"/>
          <w:szCs w:val="28"/>
        </w:rPr>
        <w:t>тики муниципальных образований)</w:t>
      </w:r>
      <w:r w:rsidR="00AC0ABF" w:rsidRPr="00AC0ABF">
        <w:rPr>
          <w:sz w:val="28"/>
          <w:szCs w:val="28"/>
        </w:rPr>
        <w:t xml:space="preserve"> </w:t>
      </w:r>
      <w:r w:rsidR="00645F1F">
        <w:rPr>
          <w:sz w:val="28"/>
          <w:szCs w:val="28"/>
        </w:rPr>
        <w:t>».</w:t>
      </w:r>
      <w:proofErr w:type="gramEnd"/>
    </w:p>
    <w:p w:rsidR="00AC44A3" w:rsidRDefault="00645F1F" w:rsidP="00A9714E">
      <w:pPr>
        <w:tabs>
          <w:tab w:val="left" w:pos="0"/>
        </w:tabs>
        <w:jc w:val="both"/>
        <w:rPr>
          <w:sz w:val="28"/>
          <w:szCs w:val="28"/>
        </w:rPr>
      </w:pPr>
      <w:r w:rsidRPr="00645F1F">
        <w:rPr>
          <w:b/>
          <w:sz w:val="28"/>
          <w:szCs w:val="28"/>
        </w:rPr>
        <w:t>7</w:t>
      </w:r>
      <w:r w:rsidR="00A9714E" w:rsidRPr="00A9714E">
        <w:rPr>
          <w:sz w:val="28"/>
          <w:szCs w:val="28"/>
        </w:rPr>
        <w:t>.</w:t>
      </w:r>
      <w:r w:rsidR="00AC44A3" w:rsidRPr="0073161D">
        <w:rPr>
          <w:sz w:val="28"/>
          <w:szCs w:val="28"/>
        </w:rPr>
        <w:t xml:space="preserve"> </w:t>
      </w:r>
      <w:r w:rsidR="0083265F" w:rsidRPr="0073161D">
        <w:rPr>
          <w:sz w:val="28"/>
          <w:szCs w:val="28"/>
        </w:rPr>
        <w:t xml:space="preserve">В Статье 64. “Представление, рассмотрение и утверждение годового отчета об исполнении бюджета сельского поселения” п.2 </w:t>
      </w:r>
      <w:r w:rsidR="00713026">
        <w:rPr>
          <w:sz w:val="28"/>
          <w:szCs w:val="28"/>
        </w:rPr>
        <w:t xml:space="preserve">изложить </w:t>
      </w:r>
      <w:r w:rsidR="00EC5890">
        <w:rPr>
          <w:sz w:val="28"/>
          <w:szCs w:val="28"/>
        </w:rPr>
        <w:t xml:space="preserve"> в </w:t>
      </w:r>
      <w:r w:rsidR="00A9714E" w:rsidRPr="00A9714E">
        <w:rPr>
          <w:sz w:val="28"/>
          <w:szCs w:val="28"/>
        </w:rPr>
        <w:t>следующе</w:t>
      </w:r>
      <w:r w:rsidR="00A9714E" w:rsidRPr="008D5EC3">
        <w:rPr>
          <w:sz w:val="28"/>
          <w:szCs w:val="28"/>
        </w:rPr>
        <w:t>й</w:t>
      </w:r>
      <w:r w:rsidR="00EC5890">
        <w:rPr>
          <w:sz w:val="28"/>
          <w:szCs w:val="28"/>
        </w:rPr>
        <w:t xml:space="preserve"> редакции:</w:t>
      </w:r>
    </w:p>
    <w:p w:rsidR="00A31E1C" w:rsidRPr="00A31E1C" w:rsidRDefault="00EC5890" w:rsidP="00A31E1C">
      <w:pPr>
        <w:tabs>
          <w:tab w:val="left" w:pos="0"/>
        </w:tabs>
        <w:jc w:val="both"/>
        <w:rPr>
          <w:color w:val="22272F"/>
          <w:sz w:val="28"/>
          <w:szCs w:val="28"/>
          <w:shd w:val="clear" w:color="auto" w:fill="FFFFFF"/>
        </w:rPr>
      </w:pPr>
      <w:bookmarkStart w:id="29" w:name="OLE_LINK31"/>
      <w:bookmarkStart w:id="30" w:name="OLE_LINK32"/>
      <w:bookmarkStart w:id="31" w:name="OLE_LINK33"/>
      <w:r w:rsidRPr="00A31E1C">
        <w:rPr>
          <w:sz w:val="28"/>
          <w:szCs w:val="28"/>
        </w:rPr>
        <w:t>«</w:t>
      </w:r>
      <w:r w:rsidR="00A9714E" w:rsidRPr="00A9714E">
        <w:rPr>
          <w:sz w:val="28"/>
          <w:szCs w:val="28"/>
        </w:rPr>
        <w:t xml:space="preserve">2. </w:t>
      </w:r>
      <w:r w:rsidR="00A31E1C" w:rsidRPr="00A31E1C">
        <w:rPr>
          <w:color w:val="22272F"/>
          <w:sz w:val="28"/>
          <w:szCs w:val="28"/>
          <w:shd w:val="clear" w:color="auto" w:fill="FFFFFF"/>
        </w:rPr>
        <w:t>Одновременно с годовым отчетом об исполнении бюджета сельского поселения представляются:</w:t>
      </w:r>
    </w:p>
    <w:p w:rsidR="0073161D" w:rsidRPr="0073161D" w:rsidRDefault="00A31E1C" w:rsidP="00A31E1C">
      <w:pPr>
        <w:tabs>
          <w:tab w:val="left" w:pos="0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A31E1C">
        <w:rPr>
          <w:color w:val="22272F"/>
          <w:sz w:val="28"/>
          <w:szCs w:val="28"/>
          <w:shd w:val="clear" w:color="auto" w:fill="FFFFFF"/>
        </w:rPr>
        <w:t xml:space="preserve">- пояснительная записка к нему, содержащая анализ исполнения бюджета </w:t>
      </w:r>
      <w:r w:rsidR="0073161D" w:rsidRPr="00A31E1C">
        <w:rPr>
          <w:color w:val="22272F"/>
          <w:sz w:val="28"/>
          <w:szCs w:val="28"/>
          <w:shd w:val="clear" w:color="auto" w:fill="FFFFFF"/>
        </w:rPr>
        <w:t xml:space="preserve">сельского поселения </w:t>
      </w:r>
      <w:r w:rsidRPr="00A31E1C">
        <w:rPr>
          <w:color w:val="22272F"/>
          <w:sz w:val="28"/>
          <w:szCs w:val="28"/>
          <w:shd w:val="clear" w:color="auto" w:fill="FFFFFF"/>
        </w:rPr>
        <w:t>и </w:t>
      </w:r>
      <w:r w:rsidRPr="00A31E1C">
        <w:rPr>
          <w:rStyle w:val="ae"/>
          <w:i w:val="0"/>
          <w:iCs w:val="0"/>
          <w:color w:val="22272F"/>
          <w:sz w:val="28"/>
          <w:szCs w:val="28"/>
          <w:shd w:val="clear" w:color="auto" w:fill="FFFFFF" w:themeFill="background1"/>
        </w:rPr>
        <w:t>бюджетной</w:t>
      </w:r>
      <w:r w:rsidRPr="00A31E1C">
        <w:rPr>
          <w:color w:val="22272F"/>
          <w:sz w:val="28"/>
          <w:szCs w:val="28"/>
          <w:shd w:val="clear" w:color="auto" w:fill="FFFFFF"/>
        </w:rPr>
        <w:t xml:space="preserve"> отчетности, и сведения о выполнении </w:t>
      </w:r>
      <w:r>
        <w:rPr>
          <w:color w:val="22272F"/>
          <w:sz w:val="28"/>
          <w:szCs w:val="28"/>
          <w:shd w:val="clear" w:color="auto" w:fill="FFFFFF"/>
        </w:rPr>
        <w:t>муниципального</w:t>
      </w:r>
      <w:r w:rsidRPr="00A31E1C">
        <w:rPr>
          <w:color w:val="22272F"/>
          <w:sz w:val="28"/>
          <w:szCs w:val="28"/>
          <w:shd w:val="clear" w:color="auto" w:fill="FFFFFF"/>
        </w:rPr>
        <w:t xml:space="preserve"> задания и (или) иных результатах использования </w:t>
      </w:r>
      <w:r w:rsidRPr="00A31E1C">
        <w:rPr>
          <w:rStyle w:val="ae"/>
          <w:i w:val="0"/>
          <w:iCs w:val="0"/>
          <w:color w:val="22272F"/>
          <w:sz w:val="28"/>
          <w:szCs w:val="28"/>
          <w:shd w:val="clear" w:color="auto" w:fill="FFFFFF" w:themeFill="background1"/>
        </w:rPr>
        <w:t>бюджетных</w:t>
      </w:r>
      <w:r w:rsidRPr="00A31E1C">
        <w:rPr>
          <w:color w:val="22272F"/>
          <w:sz w:val="28"/>
          <w:szCs w:val="28"/>
          <w:shd w:val="clear" w:color="auto" w:fill="FFFFFF"/>
        </w:rPr>
        <w:t xml:space="preserve"> ассигнований, </w:t>
      </w:r>
    </w:p>
    <w:p w:rsidR="00A31E1C" w:rsidRPr="00A31E1C" w:rsidRDefault="0073161D" w:rsidP="00A31E1C">
      <w:pPr>
        <w:tabs>
          <w:tab w:val="left" w:pos="0"/>
        </w:tabs>
        <w:jc w:val="both"/>
        <w:rPr>
          <w:sz w:val="28"/>
          <w:szCs w:val="28"/>
        </w:rPr>
      </w:pPr>
      <w:r w:rsidRPr="0073161D">
        <w:rPr>
          <w:color w:val="22272F"/>
          <w:sz w:val="28"/>
          <w:szCs w:val="28"/>
          <w:shd w:val="clear" w:color="auto" w:fill="FFFFFF"/>
        </w:rPr>
        <w:t xml:space="preserve">- </w:t>
      </w:r>
      <w:r w:rsidR="00A31E1C" w:rsidRPr="00A31E1C">
        <w:rPr>
          <w:color w:val="22272F"/>
          <w:sz w:val="28"/>
          <w:szCs w:val="28"/>
          <w:shd w:val="clear" w:color="auto" w:fill="FFFFFF"/>
        </w:rPr>
        <w:t xml:space="preserve">проект </w:t>
      </w:r>
      <w:r w:rsidR="00A31E1C">
        <w:rPr>
          <w:color w:val="22272F"/>
          <w:sz w:val="28"/>
          <w:szCs w:val="28"/>
          <w:shd w:val="clear" w:color="auto" w:fill="FFFFFF"/>
        </w:rPr>
        <w:t>решения</w:t>
      </w:r>
      <w:r w:rsidR="00A31E1C" w:rsidRPr="00A31E1C">
        <w:rPr>
          <w:color w:val="22272F"/>
          <w:sz w:val="28"/>
          <w:szCs w:val="28"/>
          <w:shd w:val="clear" w:color="auto" w:fill="FFFFFF"/>
        </w:rPr>
        <w:t xml:space="preserve"> об исполнении бюджета сельского поселени</w:t>
      </w:r>
      <w:r w:rsidR="00A31E1C" w:rsidRPr="0073161D">
        <w:rPr>
          <w:color w:val="22272F"/>
          <w:sz w:val="28"/>
          <w:szCs w:val="28"/>
          <w:shd w:val="clear" w:color="auto" w:fill="FFFFFF"/>
        </w:rPr>
        <w:t>я</w:t>
      </w:r>
      <w:r w:rsidR="00A31E1C" w:rsidRPr="00A31E1C">
        <w:rPr>
          <w:color w:val="22272F"/>
          <w:sz w:val="28"/>
          <w:szCs w:val="28"/>
          <w:shd w:val="clear" w:color="auto" w:fill="FFFFFF"/>
        </w:rPr>
        <w:t>, иная </w:t>
      </w:r>
      <w:r w:rsidR="00A31E1C" w:rsidRPr="00A31E1C">
        <w:rPr>
          <w:rStyle w:val="ae"/>
          <w:i w:val="0"/>
          <w:iCs w:val="0"/>
          <w:color w:val="22272F"/>
          <w:sz w:val="28"/>
          <w:szCs w:val="28"/>
          <w:shd w:val="clear" w:color="auto" w:fill="FFFFFF" w:themeFill="background1"/>
        </w:rPr>
        <w:t>бюджетная</w:t>
      </w:r>
      <w:r w:rsidR="00A31E1C" w:rsidRPr="00A31E1C">
        <w:rPr>
          <w:color w:val="22272F"/>
          <w:sz w:val="28"/>
          <w:szCs w:val="28"/>
          <w:shd w:val="clear" w:color="auto" w:fill="FFFFFF"/>
        </w:rPr>
        <w:t> отчетность об исполнении соответствующего бюджета и </w:t>
      </w:r>
      <w:r w:rsidR="00A31E1C" w:rsidRPr="00A31E1C">
        <w:rPr>
          <w:rStyle w:val="ae"/>
          <w:i w:val="0"/>
          <w:iCs w:val="0"/>
          <w:color w:val="22272F"/>
          <w:sz w:val="28"/>
          <w:szCs w:val="28"/>
          <w:shd w:val="clear" w:color="auto" w:fill="FFFFFF" w:themeFill="background1"/>
        </w:rPr>
        <w:t>бюджетная</w:t>
      </w:r>
      <w:r w:rsidR="00A31E1C" w:rsidRPr="00A31E1C">
        <w:rPr>
          <w:color w:val="22272F"/>
          <w:sz w:val="28"/>
          <w:szCs w:val="28"/>
          <w:shd w:val="clear" w:color="auto" w:fill="FFFFFF"/>
        </w:rPr>
        <w:t xml:space="preserve"> отчетность об исполнении соответствующего консолидированного бюджета, </w:t>
      </w:r>
    </w:p>
    <w:p w:rsidR="00A31E1C" w:rsidRDefault="00A31E1C" w:rsidP="00A31E1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резервного фонда администрации сельского поселения;</w:t>
      </w:r>
    </w:p>
    <w:p w:rsidR="00A31E1C" w:rsidRPr="00FD4E06" w:rsidRDefault="00A31E1C" w:rsidP="00A31E1C">
      <w:pPr>
        <w:pStyle w:val="p21"/>
        <w:spacing w:before="0" w:beforeAutospacing="0" w:after="0" w:afterAutospacing="0"/>
        <w:jc w:val="both"/>
        <w:rPr>
          <w:sz w:val="28"/>
          <w:szCs w:val="28"/>
        </w:rPr>
      </w:pPr>
      <w:r w:rsidRPr="00FD4E06">
        <w:rPr>
          <w:sz w:val="28"/>
          <w:szCs w:val="28"/>
        </w:rPr>
        <w:t xml:space="preserve">- сводный доклад о ходе реализации и оценки эффективности муниципальных программ </w:t>
      </w:r>
      <w:r>
        <w:rPr>
          <w:sz w:val="28"/>
          <w:szCs w:val="28"/>
        </w:rPr>
        <w:t>сельского поселения</w:t>
      </w:r>
      <w:r w:rsidR="0073161D" w:rsidRPr="0073161D">
        <w:rPr>
          <w:sz w:val="28"/>
          <w:szCs w:val="28"/>
        </w:rPr>
        <w:t>,</w:t>
      </w:r>
      <w:r w:rsidR="0073161D" w:rsidRPr="0073161D">
        <w:rPr>
          <w:color w:val="22272F"/>
          <w:sz w:val="28"/>
          <w:szCs w:val="28"/>
          <w:shd w:val="clear" w:color="auto" w:fill="FFFFFF"/>
        </w:rPr>
        <w:t xml:space="preserve"> </w:t>
      </w:r>
      <w:r w:rsidR="0073161D" w:rsidRPr="00A31E1C">
        <w:rPr>
          <w:color w:val="22272F"/>
          <w:sz w:val="28"/>
          <w:szCs w:val="28"/>
          <w:shd w:val="clear" w:color="auto" w:fill="FFFFFF"/>
        </w:rPr>
        <w:t>иные документы, предусмотренные </w:t>
      </w:r>
      <w:r w:rsidR="0073161D" w:rsidRPr="00A31E1C">
        <w:rPr>
          <w:rStyle w:val="ae"/>
          <w:i w:val="0"/>
          <w:iCs w:val="0"/>
          <w:color w:val="22272F"/>
          <w:sz w:val="28"/>
          <w:szCs w:val="28"/>
          <w:shd w:val="clear" w:color="auto" w:fill="FFFFFF" w:themeFill="background1"/>
        </w:rPr>
        <w:t>бюджетным</w:t>
      </w:r>
      <w:r w:rsidR="0073161D" w:rsidRPr="00A31E1C">
        <w:rPr>
          <w:color w:val="22272F"/>
          <w:sz w:val="28"/>
          <w:szCs w:val="28"/>
          <w:shd w:val="clear" w:color="auto" w:fill="FFFFFF"/>
        </w:rPr>
        <w:t> законодательством Российской Федерации</w:t>
      </w:r>
      <w:r w:rsidR="00645F1F">
        <w:rPr>
          <w:color w:val="22272F"/>
          <w:sz w:val="28"/>
          <w:szCs w:val="28"/>
          <w:shd w:val="clear" w:color="auto" w:fill="FFFFFF"/>
        </w:rPr>
        <w:t>».</w:t>
      </w:r>
    </w:p>
    <w:p w:rsidR="0083265F" w:rsidRPr="00645F1F" w:rsidRDefault="00645F1F" w:rsidP="00A31E1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5F1F">
        <w:rPr>
          <w:b/>
          <w:sz w:val="28"/>
          <w:szCs w:val="28"/>
        </w:rPr>
        <w:t>Ст.2</w:t>
      </w:r>
      <w:r>
        <w:rPr>
          <w:b/>
          <w:sz w:val="28"/>
          <w:szCs w:val="28"/>
        </w:rPr>
        <w:t xml:space="preserve"> </w:t>
      </w:r>
      <w:r w:rsidRPr="00645F1F">
        <w:rPr>
          <w:sz w:val="28"/>
          <w:szCs w:val="28"/>
        </w:rPr>
        <w:t>.</w:t>
      </w:r>
      <w:r w:rsidR="00636C0A">
        <w:rPr>
          <w:sz w:val="28"/>
          <w:szCs w:val="28"/>
        </w:rPr>
        <w:t>Настоящие и</w:t>
      </w:r>
      <w:r w:rsidRPr="00645F1F">
        <w:rPr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  <w:r w:rsidRPr="00645F1F">
        <w:rPr>
          <w:sz w:val="28"/>
          <w:szCs w:val="28"/>
        </w:rPr>
        <w:t>вступают в силу с момента их официального обнародования.</w:t>
      </w:r>
    </w:p>
    <w:p w:rsidR="007B7E2A" w:rsidRPr="0064523B" w:rsidRDefault="007B7E2A" w:rsidP="007B7E2A">
      <w:pPr>
        <w:jc w:val="center"/>
        <w:rPr>
          <w:b/>
          <w:sz w:val="28"/>
          <w:szCs w:val="28"/>
        </w:rPr>
      </w:pPr>
    </w:p>
    <w:p w:rsidR="00E3138C" w:rsidRPr="0064523B" w:rsidRDefault="00E3138C" w:rsidP="00AA0479">
      <w:pPr>
        <w:jc w:val="both"/>
        <w:rPr>
          <w:b/>
          <w:sz w:val="28"/>
          <w:szCs w:val="28"/>
        </w:rPr>
      </w:pPr>
    </w:p>
    <w:bookmarkEnd w:id="29"/>
    <w:bookmarkEnd w:id="30"/>
    <w:bookmarkEnd w:id="31"/>
    <w:p w:rsidR="00CA2D56" w:rsidRPr="00CA2D56" w:rsidRDefault="00CA2D56" w:rsidP="0064523B">
      <w:pPr>
        <w:pStyle w:val="a4"/>
        <w:ind w:left="0"/>
        <w:jc w:val="both"/>
        <w:rPr>
          <w:b/>
          <w:sz w:val="28"/>
          <w:szCs w:val="28"/>
        </w:rPr>
      </w:pPr>
    </w:p>
    <w:p w:rsidR="00CA2D56" w:rsidRPr="00CA2D56" w:rsidRDefault="00CA2D56" w:rsidP="0064523B">
      <w:pPr>
        <w:pStyle w:val="a4"/>
        <w:ind w:left="0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CA2D56" w:rsidP="0064523B">
      <w:pPr>
        <w:pStyle w:val="a4"/>
        <w:ind w:left="0"/>
        <w:jc w:val="both"/>
        <w:rPr>
          <w:sz w:val="28"/>
          <w:szCs w:val="28"/>
        </w:rPr>
      </w:pPr>
      <w:proofErr w:type="spellStart"/>
      <w:r w:rsidRPr="001B27F9">
        <w:rPr>
          <w:b/>
          <w:sz w:val="28"/>
          <w:szCs w:val="28"/>
        </w:rPr>
        <w:t>Демшинский</w:t>
      </w:r>
      <w:proofErr w:type="spellEnd"/>
      <w:r w:rsidRPr="001B27F9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</w:t>
      </w:r>
      <w:r w:rsidR="0064523B" w:rsidRPr="0064523B">
        <w:rPr>
          <w:sz w:val="28"/>
          <w:szCs w:val="28"/>
        </w:rPr>
        <w:t xml:space="preserve">  </w:t>
      </w:r>
      <w:r w:rsidR="0064523B">
        <w:rPr>
          <w:sz w:val="28"/>
          <w:szCs w:val="28"/>
          <w:lang w:val="en-US"/>
        </w:rPr>
        <w:t xml:space="preserve">         </w:t>
      </w:r>
      <w:r w:rsidR="007B54C3">
        <w:rPr>
          <w:sz w:val="28"/>
          <w:szCs w:val="28"/>
        </w:rPr>
        <w:t xml:space="preserve">  </w:t>
      </w:r>
      <w:r w:rsidR="0064523B">
        <w:rPr>
          <w:sz w:val="28"/>
          <w:szCs w:val="28"/>
          <w:lang w:val="en-US"/>
        </w:rPr>
        <w:t xml:space="preserve">        </w:t>
      </w:r>
      <w:r w:rsidR="007B54C3" w:rsidRPr="00CA2D56">
        <w:rPr>
          <w:b/>
          <w:sz w:val="28"/>
          <w:szCs w:val="28"/>
        </w:rPr>
        <w:t xml:space="preserve">А.И. </w:t>
      </w:r>
      <w:proofErr w:type="spellStart"/>
      <w:r w:rsidR="007B54C3" w:rsidRPr="00CA2D56">
        <w:rPr>
          <w:b/>
          <w:sz w:val="28"/>
          <w:szCs w:val="28"/>
        </w:rPr>
        <w:t>Двуреченских</w:t>
      </w:r>
      <w:bookmarkEnd w:id="4"/>
      <w:bookmarkEnd w:id="5"/>
      <w:bookmarkEnd w:id="6"/>
      <w:bookmarkEnd w:id="8"/>
      <w:bookmarkEnd w:id="9"/>
      <w:proofErr w:type="spellEnd"/>
    </w:p>
    <w:sectPr w:rsidR="007B54C3" w:rsidRPr="007B54C3" w:rsidSect="00C6386E">
      <w:footerReference w:type="default" r:id="rId15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CA" w:rsidRDefault="00EF5BCA" w:rsidP="0038743A">
      <w:r>
        <w:separator/>
      </w:r>
    </w:p>
  </w:endnote>
  <w:endnote w:type="continuationSeparator" w:id="0">
    <w:p w:rsidR="00EF5BCA" w:rsidRDefault="00EF5BCA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7B7E2A" w:rsidRDefault="007B7E2A">
        <w:pPr>
          <w:pStyle w:val="a9"/>
          <w:jc w:val="center"/>
        </w:pPr>
        <w:fldSimple w:instr=" PAGE   \* MERGEFORMAT ">
          <w:r w:rsidR="00F40675">
            <w:rPr>
              <w:noProof/>
            </w:rPr>
            <w:t>2</w:t>
          </w:r>
        </w:fldSimple>
      </w:p>
    </w:sdtContent>
  </w:sdt>
  <w:p w:rsidR="007B7E2A" w:rsidRDefault="007B7E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CA" w:rsidRDefault="00EF5BCA" w:rsidP="0038743A">
      <w:r>
        <w:separator/>
      </w:r>
    </w:p>
  </w:footnote>
  <w:footnote w:type="continuationSeparator" w:id="0">
    <w:p w:rsidR="00EF5BCA" w:rsidRDefault="00EF5BCA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E0E4EA2"/>
    <w:multiLevelType w:val="hybridMultilevel"/>
    <w:tmpl w:val="BC6AC000"/>
    <w:lvl w:ilvl="0" w:tplc="4986F3FC">
      <w:start w:val="28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20AE0"/>
    <w:rsid w:val="00021948"/>
    <w:rsid w:val="00045107"/>
    <w:rsid w:val="0005256D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4DF4"/>
    <w:rsid w:val="001575B4"/>
    <w:rsid w:val="00174EA0"/>
    <w:rsid w:val="001A3614"/>
    <w:rsid w:val="001B27F9"/>
    <w:rsid w:val="001B64E6"/>
    <w:rsid w:val="001C15C9"/>
    <w:rsid w:val="001D66E2"/>
    <w:rsid w:val="001E1EE4"/>
    <w:rsid w:val="001F2248"/>
    <w:rsid w:val="001F4548"/>
    <w:rsid w:val="00206566"/>
    <w:rsid w:val="00245507"/>
    <w:rsid w:val="00270C39"/>
    <w:rsid w:val="00291458"/>
    <w:rsid w:val="002A03A4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66B7"/>
    <w:rsid w:val="0038743A"/>
    <w:rsid w:val="003977A6"/>
    <w:rsid w:val="003A3C55"/>
    <w:rsid w:val="003A6063"/>
    <w:rsid w:val="003B2CF6"/>
    <w:rsid w:val="003B32F5"/>
    <w:rsid w:val="003B68DB"/>
    <w:rsid w:val="003D79AE"/>
    <w:rsid w:val="003E412C"/>
    <w:rsid w:val="003E4EE6"/>
    <w:rsid w:val="003F74B1"/>
    <w:rsid w:val="003F7AE9"/>
    <w:rsid w:val="00422A28"/>
    <w:rsid w:val="00430EC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36C0A"/>
    <w:rsid w:val="0064523B"/>
    <w:rsid w:val="00645F1F"/>
    <w:rsid w:val="006504F4"/>
    <w:rsid w:val="00662230"/>
    <w:rsid w:val="00662ED0"/>
    <w:rsid w:val="0068079D"/>
    <w:rsid w:val="00683A79"/>
    <w:rsid w:val="006F38C3"/>
    <w:rsid w:val="00705700"/>
    <w:rsid w:val="00713026"/>
    <w:rsid w:val="0072747F"/>
    <w:rsid w:val="0073161D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B7E2A"/>
    <w:rsid w:val="007C130D"/>
    <w:rsid w:val="007E3448"/>
    <w:rsid w:val="008057D4"/>
    <w:rsid w:val="0083265F"/>
    <w:rsid w:val="00842200"/>
    <w:rsid w:val="00880FC6"/>
    <w:rsid w:val="00882707"/>
    <w:rsid w:val="008A1BEA"/>
    <w:rsid w:val="008B370A"/>
    <w:rsid w:val="008D5EC3"/>
    <w:rsid w:val="008E540D"/>
    <w:rsid w:val="00920CDC"/>
    <w:rsid w:val="009223BF"/>
    <w:rsid w:val="0092268F"/>
    <w:rsid w:val="009417B0"/>
    <w:rsid w:val="009937DB"/>
    <w:rsid w:val="009B489B"/>
    <w:rsid w:val="009E49C1"/>
    <w:rsid w:val="009E6AEE"/>
    <w:rsid w:val="00A020D3"/>
    <w:rsid w:val="00A05F18"/>
    <w:rsid w:val="00A147C8"/>
    <w:rsid w:val="00A20216"/>
    <w:rsid w:val="00A25146"/>
    <w:rsid w:val="00A31E1C"/>
    <w:rsid w:val="00A32F6A"/>
    <w:rsid w:val="00A36EE1"/>
    <w:rsid w:val="00A44A46"/>
    <w:rsid w:val="00A541A5"/>
    <w:rsid w:val="00A54BAC"/>
    <w:rsid w:val="00A550E6"/>
    <w:rsid w:val="00A70ADA"/>
    <w:rsid w:val="00A7322B"/>
    <w:rsid w:val="00A73C79"/>
    <w:rsid w:val="00A82AFD"/>
    <w:rsid w:val="00A92722"/>
    <w:rsid w:val="00A9714E"/>
    <w:rsid w:val="00AA0479"/>
    <w:rsid w:val="00AC0ABF"/>
    <w:rsid w:val="00AC44A3"/>
    <w:rsid w:val="00AC7EEF"/>
    <w:rsid w:val="00AE5AD1"/>
    <w:rsid w:val="00B01F57"/>
    <w:rsid w:val="00B049CE"/>
    <w:rsid w:val="00B075FB"/>
    <w:rsid w:val="00B13B44"/>
    <w:rsid w:val="00B22120"/>
    <w:rsid w:val="00B40AB9"/>
    <w:rsid w:val="00B67B5C"/>
    <w:rsid w:val="00BA2ED7"/>
    <w:rsid w:val="00BC1E8D"/>
    <w:rsid w:val="00BC53E4"/>
    <w:rsid w:val="00BE29C2"/>
    <w:rsid w:val="00BE41F8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31DA"/>
    <w:rsid w:val="00CE4712"/>
    <w:rsid w:val="00CF4C2B"/>
    <w:rsid w:val="00D22967"/>
    <w:rsid w:val="00D24AFD"/>
    <w:rsid w:val="00D35AB9"/>
    <w:rsid w:val="00D376F1"/>
    <w:rsid w:val="00D57932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E3"/>
    <w:rsid w:val="00EC5890"/>
    <w:rsid w:val="00EE2E4C"/>
    <w:rsid w:val="00EE7662"/>
    <w:rsid w:val="00EF5BCA"/>
    <w:rsid w:val="00F06950"/>
    <w:rsid w:val="00F138F7"/>
    <w:rsid w:val="00F25BD4"/>
    <w:rsid w:val="00F25E61"/>
    <w:rsid w:val="00F356C9"/>
    <w:rsid w:val="00F40675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styleId="ae">
    <w:name w:val="Emphasis"/>
    <w:basedOn w:val="a0"/>
    <w:uiPriority w:val="20"/>
    <w:qFormat/>
    <w:rsid w:val="00154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B8F6-F0E0-4F87-A80E-DBD6EDDB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2016-07-21T12:43:00Z</cp:lastPrinted>
  <dcterms:created xsi:type="dcterms:W3CDTF">2009-10-01T04:08:00Z</dcterms:created>
  <dcterms:modified xsi:type="dcterms:W3CDTF">2020-03-29T15:19:00Z</dcterms:modified>
</cp:coreProperties>
</file>