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2F3FEE" w:rsidRDefault="00D4313B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636496625" r:id="rId9"/>
        </w:pict>
      </w:r>
    </w:p>
    <w:p w:rsidR="00987B90" w:rsidRPr="002F3FEE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2F3FEE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9B2B3A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7B90" w:rsidRPr="009756E8" w:rsidRDefault="00987B90" w:rsidP="00987B90">
      <w:pPr>
        <w:spacing w:after="0" w:line="240" w:lineRule="auto"/>
        <w:jc w:val="center"/>
        <w:rPr>
          <w:b/>
          <w:sz w:val="36"/>
          <w:szCs w:val="36"/>
        </w:rPr>
      </w:pPr>
      <w:r w:rsidRPr="009B2B3A">
        <w:rPr>
          <w:rFonts w:ascii="Times New Roman" w:hAnsi="Times New Roman"/>
          <w:b/>
          <w:sz w:val="36"/>
          <w:szCs w:val="36"/>
        </w:rPr>
        <w:t>ПОСТАНОВЛЕНИЕ</w:t>
      </w:r>
    </w:p>
    <w:p w:rsidR="00987B90" w:rsidRPr="002347FB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Default="00897CD8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26</w:t>
      </w:r>
      <w:r w:rsidR="00104440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.11</w:t>
      </w:r>
      <w:r w:rsidR="00D80E3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.2019г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9F2E3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Демшинка</w:t>
      </w:r>
      <w:proofErr w:type="spellEnd"/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</w:t>
      </w:r>
      <w:r w:rsidR="00924CF6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24CF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N</w:t>
      </w:r>
      <w:r w:rsidR="006C6097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55</w:t>
      </w:r>
    </w:p>
    <w:p w:rsidR="00E67CC1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2347FB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2347F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</w:t>
      </w:r>
      <w:r w:rsidR="00B0663A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9</w:t>
      </w: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-202</w:t>
      </w:r>
      <w:r w:rsidR="00B0663A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4</w:t>
      </w: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годы»</w:t>
      </w:r>
    </w:p>
    <w:bookmarkEnd w:id="0"/>
    <w:bookmarkEnd w:id="1"/>
    <w:bookmarkEnd w:id="2"/>
    <w:bookmarkEnd w:id="3"/>
    <w:p w:rsidR="002347FB" w:rsidRDefault="002347FB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Default="009F2E35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Default="009F2E35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B0663A" w:rsidRPr="0067097C" w:rsidRDefault="00B0663A" w:rsidP="00B06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67097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</w:t>
      </w:r>
      <w:r w:rsidR="00897CD8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года</w:t>
      </w:r>
      <w:proofErr w:type="gramStart"/>
      <w:r w:rsidR="00897CD8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="00897CD8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в редакции решений</w:t>
      </w:r>
      <w:r w:rsidRPr="0067097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97CD8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97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90-рс от 06.04.2012г.</w:t>
      </w:r>
      <w:r w:rsidR="00897CD8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, № 170-рс от 11.10.2018г.</w:t>
      </w:r>
      <w:r w:rsidRPr="0067097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)</w:t>
      </w:r>
      <w:r w:rsidRPr="0067097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17.07</w:t>
      </w:r>
      <w:r w:rsidRPr="0067097C">
        <w:rPr>
          <w:rFonts w:ascii="Times New Roman" w:eastAsia="Cambria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9</w:t>
      </w:r>
      <w:r w:rsidRPr="0067097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36</w:t>
      </w:r>
      <w:r w:rsidRPr="0067097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2347FB" w:rsidRDefault="009F2E35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Default="002347FB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F2E35" w:rsidRDefault="009F2E35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9F2E35" w:rsidRPr="002347FB" w:rsidRDefault="009F2E35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2347FB" w:rsidRPr="002347FB" w:rsidRDefault="002347FB" w:rsidP="00B0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347FB">
        <w:rPr>
          <w:rFonts w:ascii="Times New Roman" w:hAnsi="Times New Roman" w:cs="Times New Roman"/>
          <w:sz w:val="28"/>
          <w:szCs w:val="28"/>
        </w:rPr>
        <w:t xml:space="preserve"> 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на 201</w:t>
      </w:r>
      <w:r w:rsidR="00B0663A">
        <w:rPr>
          <w:rFonts w:ascii="Times New Roman" w:eastAsia="Cambria" w:hAnsi="Times New Roman" w:cs="Times New Roman"/>
          <w:sz w:val="28"/>
          <w:szCs w:val="28"/>
          <w:lang w:eastAsia="ru-RU"/>
        </w:rPr>
        <w:t>9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-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202</w:t>
      </w:r>
      <w:r w:rsidR="00B0663A">
        <w:rPr>
          <w:rFonts w:ascii="Times New Roman" w:eastAsia="Cambria" w:hAnsi="Times New Roman" w:cs="Times New Roman"/>
          <w:sz w:val="28"/>
          <w:szCs w:val="28"/>
          <w:lang w:eastAsia="ru-RU"/>
        </w:rPr>
        <w:t>4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годы» </w:t>
      </w:r>
      <w:bookmarkStart w:id="4" w:name="OLE_LINK21"/>
      <w:bookmarkStart w:id="5" w:name="OLE_LINK22"/>
      <w:bookmarkStart w:id="6" w:name="OLE_LINK23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(утвержденную постановлением № </w:t>
      </w:r>
      <w:r w:rsidR="00B0663A">
        <w:rPr>
          <w:rFonts w:ascii="Times New Roman" w:eastAsia="Cambria" w:hAnsi="Times New Roman" w:cs="Times New Roman"/>
          <w:sz w:val="28"/>
          <w:szCs w:val="28"/>
          <w:lang w:eastAsia="ru-RU"/>
        </w:rPr>
        <w:t>85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="00B0663A">
        <w:rPr>
          <w:rFonts w:ascii="Times New Roman" w:eastAsia="Cambria" w:hAnsi="Times New Roman" w:cs="Times New Roman"/>
          <w:sz w:val="28"/>
          <w:szCs w:val="28"/>
          <w:lang w:eastAsia="ru-RU"/>
        </w:rPr>
        <w:t>01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.1</w:t>
      </w:r>
      <w:r w:rsidR="00B0663A">
        <w:rPr>
          <w:rFonts w:ascii="Times New Roman" w:eastAsia="Cambria" w:hAnsi="Times New Roman" w:cs="Times New Roman"/>
          <w:sz w:val="28"/>
          <w:szCs w:val="28"/>
          <w:lang w:eastAsia="ru-RU"/>
        </w:rPr>
        <w:t>1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.201</w:t>
      </w:r>
      <w:r w:rsidR="00B0663A">
        <w:rPr>
          <w:rFonts w:ascii="Times New Roman" w:eastAsia="Cambria" w:hAnsi="Times New Roman" w:cs="Times New Roman"/>
          <w:sz w:val="28"/>
          <w:szCs w:val="28"/>
          <w:lang w:eastAsia="ru-RU"/>
        </w:rPr>
        <w:t>8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г</w:t>
      </w: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.,) </w:t>
      </w:r>
      <w:bookmarkEnd w:id="4"/>
      <w:bookmarkEnd w:id="5"/>
      <w:bookmarkEnd w:id="6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(</w:t>
      </w:r>
      <w:proofErr w:type="gramEnd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прилагаются).</w:t>
      </w:r>
    </w:p>
    <w:p w:rsidR="002347FB" w:rsidRPr="002347FB" w:rsidRDefault="002347FB" w:rsidP="002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2347FB" w:rsidRDefault="009F2E35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A529A6" w:rsidRPr="009F2E35" w:rsidRDefault="002347FB" w:rsidP="004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Default="00B0663A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Default="00B0663A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Default="00B0663A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9F2E35" w:rsidRDefault="00B63209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9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90E5C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04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104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.11</w:t>
      </w:r>
      <w:r w:rsidR="00493D46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B0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93D46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89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55</w:t>
      </w:r>
    </w:p>
    <w:p w:rsidR="00DD3F24" w:rsidRPr="002347FB" w:rsidRDefault="00DD3F24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987B90" w:rsidRPr="002347FB" w:rsidRDefault="00C90E5C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Программу «Устойчивое развитие территории </w:t>
      </w:r>
      <w:r w:rsidRPr="0098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Демшинский </w:t>
      </w:r>
      <w:r w:rsidR="00B06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на 2019</w:t>
      </w:r>
      <w:r w:rsidR="00987B90" w:rsidRPr="0098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06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87B90" w:rsidRPr="0098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  <w:r w:rsidR="00B0663A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(утвержденную постановлением № 85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от </w:t>
      </w:r>
      <w:r w:rsidR="00B0663A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01.11.2018г</w:t>
      </w:r>
      <w:proofErr w:type="gramStart"/>
      <w:r w:rsidR="00B0663A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0663A" w:rsidRPr="0067097C" w:rsidRDefault="00B63209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663A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9E7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19541889,58</w:t>
      </w:r>
      <w:r w:rsidR="00B0663A" w:rsidRPr="0067097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0663A"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 из них: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4613708,58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3636745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1339145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1271145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4340573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4340573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B63209" w:rsidRPr="002347FB" w:rsidRDefault="00B0663A" w:rsidP="00B0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</w:r>
      <w:r w:rsidR="00B63209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E91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25857652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E7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19541889,58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F5203C" w:rsidRDefault="00B72369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0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11257311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руб., в том числе по годам реализации: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2725980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2110175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340575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272575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 – 2904003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 – 2904003 руб.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03C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9E7DBA" w:rsidRDefault="009E7D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proofErr w:type="gramStart"/>
      <w:r w:rsidR="00AD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AD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9E7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  <w:r w:rsidR="00AD0C3E">
        <w:rPr>
          <w:rFonts w:ascii="Times New Roman" w:hAnsi="Times New Roman" w:cs="Times New Roman"/>
          <w:color w:val="000000" w:themeColor="text1"/>
          <w:sz w:val="28"/>
          <w:szCs w:val="28"/>
        </w:rPr>
        <w:t>» добавить основное мероприятие:</w:t>
      </w:r>
    </w:p>
    <w:p w:rsidR="00AD0C3E" w:rsidRPr="009E7DBA" w:rsidRDefault="00AD0C3E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3 «Благоустройство территории сельского поселения»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D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0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7" w:name="OLE_LINK6"/>
      <w:bookmarkStart w:id="8" w:name="OLE_LINK7"/>
      <w:bookmarkStart w:id="9" w:name="OLE_LINK1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0" w:name="OLE_LINK4"/>
      <w:bookmarkStart w:id="11" w:name="OLE_LINK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12" w:name="OLE_LINK25"/>
      <w:bookmarkStart w:id="13" w:name="OLE_LINK26"/>
      <w:bookmarkStart w:id="14" w:name="OLE_LINK27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12"/>
      <w:bookmarkEnd w:id="13"/>
      <w:bookmarkEnd w:id="14"/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5" w:name="OLE_LINK1"/>
      <w:bookmarkStart w:id="16" w:name="OLE_LINK2"/>
      <w:bookmarkStart w:id="17" w:name="OLE_LINK3"/>
      <w:bookmarkEnd w:id="7"/>
      <w:bookmarkEnd w:id="8"/>
      <w:bookmarkEnd w:id="9"/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11257311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руб., в том числе по годам реализации: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2725980 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2110175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340575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– </w:t>
      </w:r>
      <w:r w:rsidR="009E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272575</w:t>
      </w: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 – 2904003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 – 2904003 руб.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15"/>
    <w:bookmarkEnd w:id="16"/>
    <w:bookmarkEnd w:id="17"/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bookmarkEnd w:id="10"/>
    <w:bookmarkEnd w:id="11"/>
    <w:p w:rsidR="006F2511" w:rsidRPr="00E93156" w:rsidRDefault="00CE61BA" w:rsidP="006F2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2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 «Развитие социальной сферы на территории сельского поселения Демшинский сельсовет»</w:t>
      </w:r>
      <w:r w:rsidR="006F2511" w:rsidRPr="0082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11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OLE_LINK15"/>
      <w:bookmarkStart w:id="19" w:name="OLE_LINK16"/>
      <w:bookmarkStart w:id="20" w:name="OLE_LINK19"/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AD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7679512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годам реализации: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1670512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1449000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921000 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921000 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1359000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1359000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F2511" w:rsidRDefault="006F2511" w:rsidP="00B066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6F2511" w:rsidRPr="00F5203C" w:rsidRDefault="00CE61BA" w:rsidP="009F2E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323"/>
      <w:r>
        <w:rPr>
          <w:rFonts w:ascii="Times New Roman" w:hAnsi="Times New Roman" w:cs="Times New Roman"/>
          <w:b/>
          <w:sz w:val="28"/>
          <w:szCs w:val="28"/>
        </w:rPr>
        <w:t>4</w:t>
      </w:r>
      <w:r w:rsidR="006F2511" w:rsidRPr="0009711A">
        <w:rPr>
          <w:rFonts w:ascii="Times New Roman" w:hAnsi="Times New Roman" w:cs="Times New Roman"/>
          <w:b/>
          <w:sz w:val="28"/>
          <w:szCs w:val="28"/>
        </w:rPr>
        <w:t>.1</w:t>
      </w:r>
      <w:r w:rsidR="006F2511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  <w:bookmarkEnd w:id="19"/>
      <w:bookmarkEnd w:id="20"/>
      <w:bookmarkEnd w:id="21"/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AD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7679512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годам реализации: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1670512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1449000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921000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921000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1359000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1359000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0663A" w:rsidRDefault="00B0663A" w:rsidP="00B0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F61660" w:rsidRDefault="00127143" w:rsidP="00B0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F61660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</w:t>
      </w:r>
      <w:r w:rsidR="00F61660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человека и природной среды на территории сельского поселения Демшинский сельсовет»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финансирования из бюджета сельского поселения составит – 6000 руб., в том числе по годам реализации: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1000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1000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1000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1000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1000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1000 руб.</w:t>
      </w:r>
    </w:p>
    <w:p w:rsidR="00F61660" w:rsidRPr="009F2E35" w:rsidRDefault="00F61660" w:rsidP="009F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финансирования из бюджета сельского поселения составит – 6000 руб., в том числе по годам реализации: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1000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1000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1000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1000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1000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1000 руб.</w:t>
      </w:r>
    </w:p>
    <w:p w:rsidR="00F61660" w:rsidRPr="009F2E35" w:rsidRDefault="00F61660" w:rsidP="009F2E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27143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«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реализации  муниципальной политики на территории сельского поселения Демшинский сельсовет»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OLE_LINK69"/>
      <w:bookmarkStart w:id="23" w:name="OLE_LINK70"/>
      <w:bookmarkStart w:id="24" w:name="OLE_LINK71"/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bookmarkEnd w:id="22"/>
    <w:bookmarkEnd w:id="23"/>
    <w:bookmarkEnd w:id="24"/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599066,58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годам реализации: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216216,58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76570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76570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76570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76570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76570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27143" w:rsidRDefault="00127143" w:rsidP="009F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</w:p>
    <w:p w:rsidR="00AD0C3E" w:rsidRDefault="00AD0C3E" w:rsidP="009F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 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AD0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добавить основное мероприятие:</w:t>
      </w:r>
    </w:p>
    <w:p w:rsidR="00AD0C3E" w:rsidRDefault="00AD0C3E" w:rsidP="009F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Основное мероприятие 5 подпрограммы 4 « Прочие мероприятия сельского поселения»</w:t>
      </w:r>
    </w:p>
    <w:p w:rsidR="00AD0C3E" w:rsidRPr="00AD0C3E" w:rsidRDefault="00AD0C3E" w:rsidP="009F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Региональный проект «Жильё»</w:t>
      </w: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C3E" w:rsidRPr="00AD0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143"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 </w:t>
      </w:r>
      <w:r w:rsidR="003021F1">
        <w:rPr>
          <w:rFonts w:ascii="Times New Roman" w:eastAsia="Times New Roman" w:hAnsi="Times New Roman" w:cs="Times New Roman"/>
          <w:sz w:val="28"/>
          <w:szCs w:val="28"/>
          <w:lang w:eastAsia="ru-RU"/>
        </w:rPr>
        <w:t>599066,58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годам реализации: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</w:t>
      </w:r>
      <w:r w:rsidR="003021F1">
        <w:rPr>
          <w:rFonts w:ascii="Times New Roman" w:eastAsia="Times New Roman" w:hAnsi="Times New Roman" w:cs="Times New Roman"/>
          <w:sz w:val="28"/>
          <w:szCs w:val="28"/>
          <w:lang w:eastAsia="ru-RU"/>
        </w:rPr>
        <w:t>216216,58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3021F1">
        <w:rPr>
          <w:rFonts w:ascii="Times New Roman" w:eastAsia="Times New Roman" w:hAnsi="Times New Roman" w:cs="Times New Roman"/>
          <w:sz w:val="28"/>
          <w:szCs w:val="28"/>
          <w:lang w:eastAsia="ru-RU"/>
        </w:rPr>
        <w:t>76570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</w:t>
      </w:r>
      <w:r w:rsidR="003021F1">
        <w:rPr>
          <w:rFonts w:ascii="Times New Roman" w:eastAsia="Times New Roman" w:hAnsi="Times New Roman" w:cs="Times New Roman"/>
          <w:sz w:val="28"/>
          <w:szCs w:val="28"/>
          <w:lang w:eastAsia="ru-RU"/>
        </w:rPr>
        <w:t>76570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– </w:t>
      </w:r>
      <w:r w:rsidR="003021F1">
        <w:rPr>
          <w:rFonts w:ascii="Times New Roman" w:eastAsia="Times New Roman" w:hAnsi="Times New Roman" w:cs="Times New Roman"/>
          <w:sz w:val="28"/>
          <w:szCs w:val="28"/>
          <w:lang w:eastAsia="ru-RU"/>
        </w:rPr>
        <w:t>76570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3021F1">
        <w:rPr>
          <w:rFonts w:ascii="Times New Roman" w:eastAsia="Times New Roman" w:hAnsi="Times New Roman" w:cs="Times New Roman"/>
          <w:sz w:val="28"/>
          <w:szCs w:val="28"/>
          <w:lang w:eastAsia="ru-RU"/>
        </w:rPr>
        <w:t>76570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67097C" w:rsidRDefault="00B0663A" w:rsidP="00B0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3021F1">
        <w:rPr>
          <w:rFonts w:ascii="Times New Roman" w:eastAsia="Times New Roman" w:hAnsi="Times New Roman" w:cs="Times New Roman"/>
          <w:sz w:val="28"/>
          <w:szCs w:val="28"/>
          <w:lang w:eastAsia="ru-RU"/>
        </w:rPr>
        <w:t>76570</w:t>
      </w:r>
      <w:r w:rsidRPr="0067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27143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</w:t>
      </w:r>
      <w:r w:rsid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</w:p>
    <w:p w:rsidR="009F2E35" w:rsidRPr="006F04F5" w:rsidRDefault="009F2E35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3F" w:rsidRPr="0067097C" w:rsidRDefault="00D80E3F" w:rsidP="00D80E3F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t>1. Приобретение информационных услуг с использованием информационно-правовых систем.</w:t>
      </w:r>
    </w:p>
    <w:p w:rsidR="00D80E3F" w:rsidRPr="0067097C" w:rsidRDefault="00D80E3F" w:rsidP="00D80E3F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67097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7097C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0"/>
        <w:gridCol w:w="851"/>
        <w:gridCol w:w="850"/>
        <w:gridCol w:w="851"/>
        <w:gridCol w:w="850"/>
      </w:tblGrid>
      <w:tr w:rsidR="00D80E3F" w:rsidRPr="0067097C" w:rsidTr="006D7AD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D80E3F" w:rsidRPr="0067097C" w:rsidTr="006D7AD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801108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0E3F" w:rsidRPr="0067097C" w:rsidTr="006D7AD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E3F" w:rsidRPr="0067097C" w:rsidRDefault="00D80E3F" w:rsidP="00D80E3F">
      <w:pPr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6709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7097C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6709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097C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D80E3F" w:rsidRPr="0067097C" w:rsidRDefault="00D80E3F" w:rsidP="00D80E3F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Приобретение услуг по сопровождению сетевого программного обеспечения по электронному ведению </w:t>
      </w:r>
      <w:proofErr w:type="spellStart"/>
      <w:r w:rsidRPr="0067097C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67097C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D80E3F" w:rsidRPr="0067097C" w:rsidRDefault="00D80E3F" w:rsidP="00D80E3F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097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67097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7097C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850"/>
        <w:gridCol w:w="709"/>
        <w:gridCol w:w="709"/>
        <w:gridCol w:w="708"/>
        <w:gridCol w:w="1134"/>
      </w:tblGrid>
      <w:tr w:rsidR="00D80E3F" w:rsidRPr="0067097C" w:rsidTr="006D7AD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ab/>
              <w:t>2024 год</w:t>
            </w: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D80E3F" w:rsidRPr="0067097C" w:rsidTr="006D7AD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801108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0E3F" w:rsidRPr="0067097C" w:rsidTr="006D7AD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67097C" w:rsidRDefault="00D80E3F" w:rsidP="006D7ADD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0E3F" w:rsidRPr="0067097C" w:rsidRDefault="00D80E3F" w:rsidP="00D80E3F">
      <w:pPr>
        <w:suppressAutoHyphens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80E3F" w:rsidRPr="0067097C" w:rsidRDefault="00D80E3F" w:rsidP="00D80E3F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6709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7097C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67097C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67097C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  </w:t>
      </w:r>
      <w:r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Pr="00670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D80E3F" w:rsidRPr="0067097C" w:rsidSect="006D7ADD">
          <w:footerReference w:type="even" r:id="rId10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</w:t>
      </w:r>
      <w:r w:rsidR="00D80E3F">
        <w:rPr>
          <w:rFonts w:ascii="Times New Roman" w:eastAsia="Cambria" w:hAnsi="Times New Roman" w:cs="Times New Roman"/>
          <w:sz w:val="24"/>
          <w:szCs w:val="24"/>
          <w:lang w:eastAsia="ru-RU"/>
        </w:rPr>
        <w:t>9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-202</w:t>
      </w:r>
      <w:r w:rsidR="00D80E3F">
        <w:rPr>
          <w:rFonts w:ascii="Times New Roman" w:eastAsia="Cambria" w:hAnsi="Times New Roman" w:cs="Times New Roman"/>
          <w:sz w:val="24"/>
          <w:szCs w:val="24"/>
          <w:lang w:eastAsia="ru-RU"/>
        </w:rPr>
        <w:t>4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67097C" w:rsidRDefault="00D80E3F" w:rsidP="00D80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индикаторах цели, показателях задач и объемах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Демшинский сельсовет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3119"/>
        <w:gridCol w:w="2268"/>
        <w:gridCol w:w="142"/>
        <w:gridCol w:w="567"/>
        <w:gridCol w:w="567"/>
        <w:gridCol w:w="141"/>
        <w:gridCol w:w="993"/>
        <w:gridCol w:w="141"/>
        <w:gridCol w:w="993"/>
        <w:gridCol w:w="992"/>
        <w:gridCol w:w="1134"/>
        <w:gridCol w:w="992"/>
        <w:gridCol w:w="992"/>
      </w:tblGrid>
      <w:tr w:rsidR="00D80E3F" w:rsidRPr="0067097C" w:rsidTr="006D7ADD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 счет средств бюджета  с/</w:t>
            </w: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P368"/>
            <w:bookmarkEnd w:id="25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индикаторов,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подпрограмм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80E3F" w:rsidRPr="0067097C" w:rsidTr="006D7ADD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67097C" w:rsidRDefault="00D80E3F" w:rsidP="006D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67097C" w:rsidRDefault="00D80E3F" w:rsidP="006D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67097C" w:rsidRDefault="00D80E3F" w:rsidP="006D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67097C" w:rsidRDefault="00D80E3F" w:rsidP="006D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Демшинский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жителей качественной инфраструктурой и услугами благоустройства.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D7ADD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5B2A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1  Обеспечение проведения  мероприятий по благоустройству территории  поселения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D7ADD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D7ADD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1893891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5B2A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5B2A3F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2503719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2503719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задачи 2  подпрограммы 1 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Расходы по благоустройству территории сельского поселения на условиях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 областным бюджетом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D7ADD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D7ADD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2725980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D7ADD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2110175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151B4E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151B4E" w:rsidP="006D7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2904003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290400</w:t>
            </w:r>
            <w:r w:rsidR="00151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151B4E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151B4E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151B4E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задачи 2 подпрограммы 2  «Создание условий и проведение мероприятий,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развитие культуры сельского поселения»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151B4E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151B4E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151B4E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151B4E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151B4E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93560" w:rsidP="006D7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93560" w:rsidP="006D7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93560" w:rsidP="006D7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93560" w:rsidP="006D7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93560" w:rsidP="006D7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1359000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67097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93560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муниципальной программы  Повышение эффективности  деятельности органов  местного самоуправления сельского поселения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3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67097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D80E3F" w:rsidRPr="0067097C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b/>
                <w:sz w:val="24"/>
                <w:szCs w:val="24"/>
              </w:rPr>
              <w:t>Задача  1. Подпрограммы 4 «Повышение эффективности и результативности деятельности органов местного самоуправления»</w:t>
            </w:r>
          </w:p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3F" w:rsidRPr="0067097C" w:rsidTr="00D9765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0E3F" w:rsidRPr="0067097C" w:rsidTr="00D9765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693560" w:rsidP="0069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9765C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9765C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9765C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9765C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693560" w:rsidRPr="0067097C" w:rsidTr="00D9765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jc w:val="center"/>
            </w:pPr>
            <w:r w:rsidRPr="00B9704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</w:tr>
      <w:tr w:rsidR="00693560" w:rsidRPr="0067097C" w:rsidTr="00D9765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jc w:val="center"/>
            </w:pPr>
            <w:r w:rsidRPr="00B9704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D9765C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D9765C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D9765C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D9765C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D9765C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D9765C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693560" w:rsidRPr="0067097C" w:rsidTr="00D9765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Default="00693560" w:rsidP="00693560">
            <w:pPr>
              <w:jc w:val="center"/>
            </w:pPr>
            <w:r w:rsidRPr="00B9704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67097C" w:rsidRDefault="00693560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D9765C" w:rsidRPr="0067097C" w:rsidTr="00D9765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 задачи 1 подпрограммы 4 «Прочие мероприятия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Демшинский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B97043" w:rsidRDefault="00D9765C" w:rsidP="0069356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5C" w:rsidRPr="0067097C" w:rsidTr="00D9765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Default="00D9765C" w:rsidP="006D7A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«Жильё»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Default="00D9765C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Default="00D9765C" w:rsidP="0069356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67097C" w:rsidRDefault="00D9765C" w:rsidP="006D7AD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D9765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D9765C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216216,58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3EBF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3EBF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3EBF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3EBF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3EBF" w:rsidP="006D7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76570</w:t>
            </w:r>
          </w:p>
        </w:tc>
      </w:tr>
      <w:tr w:rsidR="00D80E3F" w:rsidRPr="0067097C" w:rsidTr="00D9765C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4613708,58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1339145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30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1271</w:t>
            </w:r>
            <w:r w:rsidR="003021F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4340573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4340573</w:t>
            </w:r>
          </w:p>
        </w:tc>
      </w:tr>
      <w:tr w:rsidR="00D80E3F" w:rsidRPr="0067097C" w:rsidTr="00D9765C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67097C" w:rsidRDefault="00D80E3F" w:rsidP="006D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67097C" w:rsidRDefault="00D80E3F" w:rsidP="006D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4613708,58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6D7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1339145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30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1271</w:t>
            </w:r>
            <w:r w:rsidR="003021F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4340573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67097C" w:rsidRDefault="00801108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4340573</w:t>
            </w:r>
          </w:p>
        </w:tc>
      </w:tr>
    </w:tbl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Default="00D80E3F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01108" w:rsidRDefault="00801108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,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</w:t>
      </w:r>
      <w:r w:rsidR="00D80E3F">
        <w:rPr>
          <w:rFonts w:ascii="Times New Roman" w:eastAsia="Cambria" w:hAnsi="Times New Roman" w:cs="Times New Roman"/>
          <w:sz w:val="24"/>
          <w:szCs w:val="24"/>
          <w:lang w:eastAsia="ru-RU"/>
        </w:rPr>
        <w:t>9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-202</w:t>
      </w:r>
      <w:r w:rsidR="00D80E3F">
        <w:rPr>
          <w:rFonts w:ascii="Times New Roman" w:eastAsia="Cambria" w:hAnsi="Times New Roman" w:cs="Times New Roman"/>
          <w:sz w:val="24"/>
          <w:szCs w:val="24"/>
          <w:lang w:eastAsia="ru-RU"/>
        </w:rPr>
        <w:t>4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годы»</w:t>
      </w:r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A2561D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67097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</w:t>
      </w: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</w:t>
      </w:r>
      <w:r w:rsidRPr="0067097C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реализацию муниципальной программы  «Устойчивое развитие территории сельского поселения Демшинский сельсовет  на 2019-2024 годы»</w:t>
      </w:r>
      <w:r w:rsidRPr="0067097C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836"/>
        <w:gridCol w:w="1560"/>
        <w:gridCol w:w="1417"/>
        <w:gridCol w:w="1090"/>
        <w:gridCol w:w="1215"/>
        <w:gridCol w:w="1215"/>
        <w:gridCol w:w="1215"/>
        <w:gridCol w:w="1229"/>
      </w:tblGrid>
      <w:tr w:rsidR="00D80E3F" w:rsidRPr="0067097C" w:rsidTr="00E916CE">
        <w:trPr>
          <w:trHeight w:val="828"/>
        </w:trPr>
        <w:tc>
          <w:tcPr>
            <w:tcW w:w="57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836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560" w:type="dxa"/>
            <w:shd w:val="clear" w:color="auto" w:fill="auto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90" w:type="dxa"/>
            <w:shd w:val="clear" w:color="auto" w:fill="auto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5" w:type="dxa"/>
            <w:shd w:val="clear" w:color="auto" w:fill="auto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5" w:type="dxa"/>
            <w:shd w:val="clear" w:color="auto" w:fill="auto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5" w:type="dxa"/>
            <w:shd w:val="clear" w:color="auto" w:fill="auto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9" w:type="dxa"/>
            <w:shd w:val="clear" w:color="auto" w:fill="auto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 w:val="restart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22206367</w:t>
            </w:r>
          </w:p>
        </w:tc>
        <w:tc>
          <w:tcPr>
            <w:tcW w:w="1417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6556186</w:t>
            </w:r>
          </w:p>
        </w:tc>
        <w:tc>
          <w:tcPr>
            <w:tcW w:w="109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3990745</w:t>
            </w:r>
          </w:p>
        </w:tc>
        <w:tc>
          <w:tcPr>
            <w:tcW w:w="1215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1339145</w:t>
            </w:r>
          </w:p>
        </w:tc>
        <w:tc>
          <w:tcPr>
            <w:tcW w:w="1215" w:type="dxa"/>
          </w:tcPr>
          <w:p w:rsidR="00D80E3F" w:rsidRPr="0067097C" w:rsidRDefault="00E916CE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1271145</w:t>
            </w:r>
          </w:p>
        </w:tc>
        <w:tc>
          <w:tcPr>
            <w:tcW w:w="1215" w:type="dxa"/>
          </w:tcPr>
          <w:p w:rsidR="00D80E3F" w:rsidRPr="0067097C" w:rsidRDefault="00E916CE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4524573</w:t>
            </w:r>
          </w:p>
        </w:tc>
        <w:tc>
          <w:tcPr>
            <w:tcW w:w="1229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4524573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417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1976078</w:t>
            </w:r>
          </w:p>
        </w:tc>
        <w:tc>
          <w:tcPr>
            <w:tcW w:w="1417" w:type="dxa"/>
          </w:tcPr>
          <w:p w:rsidR="00D80E3F" w:rsidRPr="00D74AA6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1254078</w:t>
            </w:r>
          </w:p>
        </w:tc>
        <w:tc>
          <w:tcPr>
            <w:tcW w:w="109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354000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  <w:tc>
          <w:tcPr>
            <w:tcW w:w="1229" w:type="dxa"/>
          </w:tcPr>
          <w:p w:rsidR="00D80E3F" w:rsidRPr="00E916CE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916C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19541889,58</w:t>
            </w:r>
          </w:p>
        </w:tc>
        <w:tc>
          <w:tcPr>
            <w:tcW w:w="1417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4613708,58</w:t>
            </w:r>
          </w:p>
        </w:tc>
        <w:tc>
          <w:tcPr>
            <w:tcW w:w="109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3636745</w:t>
            </w:r>
          </w:p>
        </w:tc>
        <w:tc>
          <w:tcPr>
            <w:tcW w:w="1215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1339145</w:t>
            </w:r>
          </w:p>
        </w:tc>
        <w:tc>
          <w:tcPr>
            <w:tcW w:w="1215" w:type="dxa"/>
          </w:tcPr>
          <w:p w:rsidR="00D80E3F" w:rsidRPr="0067097C" w:rsidRDefault="00E916CE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1271145</w:t>
            </w:r>
          </w:p>
        </w:tc>
        <w:tc>
          <w:tcPr>
            <w:tcW w:w="1215" w:type="dxa"/>
          </w:tcPr>
          <w:p w:rsidR="00D80E3F" w:rsidRPr="0067097C" w:rsidRDefault="00E916CE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4340573</w:t>
            </w:r>
          </w:p>
        </w:tc>
        <w:tc>
          <w:tcPr>
            <w:tcW w:w="1229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4340573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 w:val="restart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3" w:type="dxa"/>
            <w:vMerge w:val="restart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«Обеспечение населения  качественной, развитой инфраструктурой и  повышение уровня благоустройства на территории сельского поселения Демшинский сельсовет» </w:t>
            </w: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13233689</w:t>
            </w:r>
          </w:p>
        </w:tc>
        <w:tc>
          <w:tcPr>
            <w:tcW w:w="1417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4290201</w:t>
            </w:r>
          </w:p>
        </w:tc>
        <w:tc>
          <w:tcPr>
            <w:tcW w:w="109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2464475</w:t>
            </w:r>
          </w:p>
        </w:tc>
        <w:tc>
          <w:tcPr>
            <w:tcW w:w="1215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340575</w:t>
            </w:r>
          </w:p>
        </w:tc>
        <w:tc>
          <w:tcPr>
            <w:tcW w:w="1215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272575</w:t>
            </w:r>
          </w:p>
        </w:tc>
        <w:tc>
          <w:tcPr>
            <w:tcW w:w="1215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3088003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3088003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1976378</w:t>
            </w:r>
          </w:p>
        </w:tc>
        <w:tc>
          <w:tcPr>
            <w:tcW w:w="1417" w:type="dxa"/>
          </w:tcPr>
          <w:p w:rsidR="00D80E3F" w:rsidRPr="00D74AA6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1254078</w:t>
            </w:r>
          </w:p>
        </w:tc>
        <w:tc>
          <w:tcPr>
            <w:tcW w:w="109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354300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E916CE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916C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  <w:tc>
          <w:tcPr>
            <w:tcW w:w="1229" w:type="dxa"/>
          </w:tcPr>
          <w:p w:rsidR="00D80E3F" w:rsidRPr="00E916CE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916C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11257311</w:t>
            </w:r>
          </w:p>
        </w:tc>
        <w:tc>
          <w:tcPr>
            <w:tcW w:w="1417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2725980</w:t>
            </w:r>
          </w:p>
        </w:tc>
        <w:tc>
          <w:tcPr>
            <w:tcW w:w="1090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2110175</w:t>
            </w:r>
          </w:p>
        </w:tc>
        <w:tc>
          <w:tcPr>
            <w:tcW w:w="1215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340575</w:t>
            </w:r>
          </w:p>
        </w:tc>
        <w:tc>
          <w:tcPr>
            <w:tcW w:w="1215" w:type="dxa"/>
          </w:tcPr>
          <w:p w:rsidR="00D80E3F" w:rsidRPr="0067097C" w:rsidRDefault="00E916CE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272575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2904003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2904003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 w:val="restart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3" w:type="dxa"/>
            <w:vMerge w:val="restart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сельсовет»</w:t>
            </w: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D80E3F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7679512</w:t>
            </w:r>
          </w:p>
        </w:tc>
        <w:tc>
          <w:tcPr>
            <w:tcW w:w="1417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1670512</w:t>
            </w:r>
          </w:p>
        </w:tc>
        <w:tc>
          <w:tcPr>
            <w:tcW w:w="1090" w:type="dxa"/>
          </w:tcPr>
          <w:p w:rsidR="00D80E3F" w:rsidRPr="0067097C" w:rsidRDefault="00A25913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1449000</w:t>
            </w:r>
          </w:p>
        </w:tc>
        <w:tc>
          <w:tcPr>
            <w:tcW w:w="1215" w:type="dxa"/>
          </w:tcPr>
          <w:p w:rsidR="00D80E3F" w:rsidRPr="0067097C" w:rsidRDefault="00A25913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D80E3F" w:rsidRPr="0067097C" w:rsidRDefault="00A25913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D80E3F" w:rsidRPr="0067097C" w:rsidRDefault="00A25913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1359000</w:t>
            </w:r>
          </w:p>
        </w:tc>
        <w:tc>
          <w:tcPr>
            <w:tcW w:w="1229" w:type="dxa"/>
          </w:tcPr>
          <w:p w:rsidR="00D80E3F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1359000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913" w:rsidRPr="0067097C" w:rsidTr="00E916CE">
        <w:trPr>
          <w:trHeight w:val="20"/>
        </w:trPr>
        <w:tc>
          <w:tcPr>
            <w:tcW w:w="577" w:type="dxa"/>
            <w:vMerge/>
          </w:tcPr>
          <w:p w:rsidR="00A25913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A25913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A25913" w:rsidRPr="0067097C" w:rsidRDefault="00A25913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A25913" w:rsidRPr="0067097C" w:rsidRDefault="00A25913" w:rsidP="00E2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7679512</w:t>
            </w:r>
          </w:p>
        </w:tc>
        <w:tc>
          <w:tcPr>
            <w:tcW w:w="1417" w:type="dxa"/>
          </w:tcPr>
          <w:p w:rsidR="00A25913" w:rsidRPr="0067097C" w:rsidRDefault="00A25913" w:rsidP="00E2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1670512</w:t>
            </w:r>
          </w:p>
        </w:tc>
        <w:tc>
          <w:tcPr>
            <w:tcW w:w="1090" w:type="dxa"/>
          </w:tcPr>
          <w:p w:rsidR="00A25913" w:rsidRPr="0067097C" w:rsidRDefault="00A25913" w:rsidP="00E2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1449000</w:t>
            </w:r>
          </w:p>
        </w:tc>
        <w:tc>
          <w:tcPr>
            <w:tcW w:w="1215" w:type="dxa"/>
          </w:tcPr>
          <w:p w:rsidR="00A25913" w:rsidRPr="0067097C" w:rsidRDefault="00A25913" w:rsidP="00E2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A25913" w:rsidRPr="0067097C" w:rsidRDefault="00A25913" w:rsidP="00E2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A25913" w:rsidRPr="0067097C" w:rsidRDefault="00A25913" w:rsidP="00E2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1359000</w:t>
            </w:r>
          </w:p>
        </w:tc>
        <w:tc>
          <w:tcPr>
            <w:tcW w:w="1229" w:type="dxa"/>
          </w:tcPr>
          <w:p w:rsidR="00A25913" w:rsidRPr="0067097C" w:rsidRDefault="00A25913" w:rsidP="00E2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1359000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 w:val="restart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3" w:type="dxa"/>
            <w:vMerge w:val="restart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«Обеспечение безопасности человека и природной среды на территории сельского поселения Демшинский сельсовет»</w:t>
            </w: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913" w:rsidRPr="0067097C" w:rsidTr="00E916CE">
        <w:trPr>
          <w:trHeight w:val="20"/>
        </w:trPr>
        <w:tc>
          <w:tcPr>
            <w:tcW w:w="577" w:type="dxa"/>
            <w:vMerge w:val="restart"/>
          </w:tcPr>
          <w:p w:rsidR="00A25913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3" w:type="dxa"/>
            <w:vMerge w:val="restart"/>
          </w:tcPr>
          <w:p w:rsidR="00A25913" w:rsidRPr="0067097C" w:rsidRDefault="00A25913" w:rsidP="006D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«Обеспечение  реализации  муниципальной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на территории сельского поселения Демшинский сельсовет»</w:t>
            </w:r>
          </w:p>
          <w:p w:rsidR="00A25913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A25913" w:rsidRPr="0067097C" w:rsidRDefault="00A25913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A25913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977323</w:t>
            </w:r>
          </w:p>
        </w:tc>
        <w:tc>
          <w:tcPr>
            <w:tcW w:w="1417" w:type="dxa"/>
          </w:tcPr>
          <w:p w:rsidR="00A25913" w:rsidRPr="0067097C" w:rsidRDefault="00A25913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594473</w:t>
            </w:r>
          </w:p>
        </w:tc>
        <w:tc>
          <w:tcPr>
            <w:tcW w:w="1090" w:type="dxa"/>
          </w:tcPr>
          <w:p w:rsidR="00A25913" w:rsidRPr="0067097C" w:rsidRDefault="00A25913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76570</w:t>
            </w:r>
          </w:p>
        </w:tc>
        <w:tc>
          <w:tcPr>
            <w:tcW w:w="1215" w:type="dxa"/>
          </w:tcPr>
          <w:p w:rsidR="00A25913" w:rsidRDefault="00A25913">
            <w:r w:rsidRPr="00493FF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76570</w:t>
            </w:r>
          </w:p>
        </w:tc>
        <w:tc>
          <w:tcPr>
            <w:tcW w:w="1215" w:type="dxa"/>
          </w:tcPr>
          <w:p w:rsidR="00A25913" w:rsidRDefault="00A25913">
            <w:r w:rsidRPr="00493FF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76570</w:t>
            </w:r>
          </w:p>
        </w:tc>
        <w:tc>
          <w:tcPr>
            <w:tcW w:w="1215" w:type="dxa"/>
          </w:tcPr>
          <w:p w:rsidR="00A25913" w:rsidRDefault="00A25913">
            <w:r w:rsidRPr="00493FF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76570</w:t>
            </w:r>
          </w:p>
        </w:tc>
        <w:tc>
          <w:tcPr>
            <w:tcW w:w="1229" w:type="dxa"/>
          </w:tcPr>
          <w:p w:rsidR="00A25913" w:rsidRDefault="00A25913">
            <w:r w:rsidRPr="00493FF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76570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D80E3F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378256,42</w:t>
            </w:r>
          </w:p>
        </w:tc>
        <w:tc>
          <w:tcPr>
            <w:tcW w:w="1417" w:type="dxa"/>
          </w:tcPr>
          <w:p w:rsidR="00D80E3F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378256,42</w:t>
            </w: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913" w:rsidRPr="0067097C" w:rsidTr="00E916CE">
        <w:trPr>
          <w:trHeight w:val="20"/>
        </w:trPr>
        <w:tc>
          <w:tcPr>
            <w:tcW w:w="577" w:type="dxa"/>
            <w:vMerge/>
          </w:tcPr>
          <w:p w:rsidR="00A25913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A25913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A25913" w:rsidRPr="0067097C" w:rsidRDefault="00A25913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A25913" w:rsidRPr="0067097C" w:rsidRDefault="00A25913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599066,58</w:t>
            </w:r>
          </w:p>
        </w:tc>
        <w:tc>
          <w:tcPr>
            <w:tcW w:w="1417" w:type="dxa"/>
          </w:tcPr>
          <w:p w:rsidR="00A25913" w:rsidRPr="0067097C" w:rsidRDefault="00A25913" w:rsidP="006D7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216216,58</w:t>
            </w:r>
          </w:p>
        </w:tc>
        <w:tc>
          <w:tcPr>
            <w:tcW w:w="1090" w:type="dxa"/>
          </w:tcPr>
          <w:p w:rsidR="00A25913" w:rsidRDefault="00A25913">
            <w:r w:rsidRPr="00C029B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76570</w:t>
            </w:r>
          </w:p>
        </w:tc>
        <w:tc>
          <w:tcPr>
            <w:tcW w:w="1215" w:type="dxa"/>
          </w:tcPr>
          <w:p w:rsidR="00A25913" w:rsidRDefault="00A25913">
            <w:r w:rsidRPr="00C029B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76570</w:t>
            </w:r>
          </w:p>
        </w:tc>
        <w:tc>
          <w:tcPr>
            <w:tcW w:w="1215" w:type="dxa"/>
          </w:tcPr>
          <w:p w:rsidR="00A25913" w:rsidRDefault="00A25913">
            <w:r w:rsidRPr="00C029B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76570</w:t>
            </w:r>
          </w:p>
        </w:tc>
        <w:tc>
          <w:tcPr>
            <w:tcW w:w="1215" w:type="dxa"/>
          </w:tcPr>
          <w:p w:rsidR="00A25913" w:rsidRDefault="00A25913">
            <w:r w:rsidRPr="00C029B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76570</w:t>
            </w:r>
          </w:p>
        </w:tc>
        <w:tc>
          <w:tcPr>
            <w:tcW w:w="1229" w:type="dxa"/>
          </w:tcPr>
          <w:p w:rsidR="00A25913" w:rsidRDefault="00A25913">
            <w:r w:rsidRPr="00C029B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76570</w:t>
            </w:r>
          </w:p>
        </w:tc>
      </w:tr>
      <w:tr w:rsidR="00D80E3F" w:rsidRPr="0067097C" w:rsidTr="00E916CE">
        <w:trPr>
          <w:trHeight w:val="20"/>
        </w:trPr>
        <w:tc>
          <w:tcPr>
            <w:tcW w:w="577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80E3F" w:rsidRPr="0067097C" w:rsidRDefault="00D80E3F" w:rsidP="006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80E3F" w:rsidRPr="0067097C" w:rsidRDefault="00D80E3F" w:rsidP="006D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67097C" w:rsidRDefault="00D80E3F" w:rsidP="00D80E3F">
      <w:pPr>
        <w:rPr>
          <w:rFonts w:ascii="Times New Roman" w:hAnsi="Times New Roman" w:cs="Times New Roman"/>
          <w:sz w:val="24"/>
          <w:szCs w:val="24"/>
        </w:rPr>
      </w:pPr>
    </w:p>
    <w:p w:rsidR="00D80E3F" w:rsidRPr="0067097C" w:rsidRDefault="00D80E3F" w:rsidP="00D80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0E3F" w:rsidRPr="0067097C" w:rsidSect="00B63209">
      <w:footerReference w:type="even" r:id="rId11"/>
      <w:footerReference w:type="default" r:id="rId12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9A" w:rsidRDefault="00EE7D9A" w:rsidP="00BD5956">
      <w:pPr>
        <w:spacing w:after="0" w:line="240" w:lineRule="auto"/>
      </w:pPr>
      <w:r>
        <w:separator/>
      </w:r>
    </w:p>
  </w:endnote>
  <w:endnote w:type="continuationSeparator" w:id="0">
    <w:p w:rsidR="00EE7D9A" w:rsidRDefault="00EE7D9A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CE" w:rsidRDefault="00D4313B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916C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916CE" w:rsidRDefault="00E916CE" w:rsidP="00B63209">
    <w:pPr>
      <w:pStyle w:val="a3"/>
      <w:ind w:right="360"/>
    </w:pPr>
  </w:p>
  <w:p w:rsidR="00E916CE" w:rsidRDefault="00E916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CE" w:rsidRDefault="00D4313B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916C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916CE" w:rsidRDefault="00E916CE" w:rsidP="00B63209">
    <w:pPr>
      <w:pStyle w:val="a3"/>
      <w:ind w:right="360"/>
    </w:pPr>
  </w:p>
  <w:p w:rsidR="00E916CE" w:rsidRDefault="00E916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CE" w:rsidRDefault="00D4313B">
    <w:pPr>
      <w:pStyle w:val="a3"/>
      <w:jc w:val="center"/>
    </w:pPr>
    <w:fldSimple w:instr="PAGE   \* MERGEFORMAT">
      <w:r w:rsidR="00897CD8">
        <w:rPr>
          <w:noProof/>
        </w:rPr>
        <w:t>21</w:t>
      </w:r>
    </w:fldSimple>
  </w:p>
  <w:p w:rsidR="00E916CE" w:rsidRDefault="00E916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9A" w:rsidRDefault="00EE7D9A" w:rsidP="00BD5956">
      <w:pPr>
        <w:spacing w:after="0" w:line="240" w:lineRule="auto"/>
      </w:pPr>
      <w:r>
        <w:separator/>
      </w:r>
    </w:p>
  </w:footnote>
  <w:footnote w:type="continuationSeparator" w:id="0">
    <w:p w:rsidR="00EE7D9A" w:rsidRDefault="00EE7D9A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05785"/>
    <w:rsid w:val="00012A41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545BB"/>
    <w:rsid w:val="00061ABC"/>
    <w:rsid w:val="0009711A"/>
    <w:rsid w:val="000A57B3"/>
    <w:rsid w:val="000B4D44"/>
    <w:rsid w:val="000C4FDE"/>
    <w:rsid w:val="000C5E80"/>
    <w:rsid w:val="000C64C9"/>
    <w:rsid w:val="000D7AEA"/>
    <w:rsid w:val="000E5C7A"/>
    <w:rsid w:val="000E7FA9"/>
    <w:rsid w:val="000F1423"/>
    <w:rsid w:val="000F36DC"/>
    <w:rsid w:val="000F3A28"/>
    <w:rsid w:val="000F4745"/>
    <w:rsid w:val="000F67D6"/>
    <w:rsid w:val="00104440"/>
    <w:rsid w:val="001059EC"/>
    <w:rsid w:val="00107BED"/>
    <w:rsid w:val="001103EC"/>
    <w:rsid w:val="00125E63"/>
    <w:rsid w:val="00127143"/>
    <w:rsid w:val="00132139"/>
    <w:rsid w:val="001425C9"/>
    <w:rsid w:val="00143BB6"/>
    <w:rsid w:val="00143F5F"/>
    <w:rsid w:val="00151B4E"/>
    <w:rsid w:val="001547B1"/>
    <w:rsid w:val="00154EDD"/>
    <w:rsid w:val="00180670"/>
    <w:rsid w:val="001811CA"/>
    <w:rsid w:val="0018681C"/>
    <w:rsid w:val="001951FC"/>
    <w:rsid w:val="00195E1A"/>
    <w:rsid w:val="001A4BA4"/>
    <w:rsid w:val="001A6530"/>
    <w:rsid w:val="001B47E8"/>
    <w:rsid w:val="001F3A14"/>
    <w:rsid w:val="001F3E74"/>
    <w:rsid w:val="00200FC3"/>
    <w:rsid w:val="0020543B"/>
    <w:rsid w:val="0021796C"/>
    <w:rsid w:val="00226681"/>
    <w:rsid w:val="002347FB"/>
    <w:rsid w:val="00243BD0"/>
    <w:rsid w:val="0025725A"/>
    <w:rsid w:val="00261DAD"/>
    <w:rsid w:val="002626ED"/>
    <w:rsid w:val="00265BF0"/>
    <w:rsid w:val="00267AE1"/>
    <w:rsid w:val="0027255D"/>
    <w:rsid w:val="002758F0"/>
    <w:rsid w:val="00275CB3"/>
    <w:rsid w:val="002A5635"/>
    <w:rsid w:val="002A650B"/>
    <w:rsid w:val="002B3E20"/>
    <w:rsid w:val="002D3CF5"/>
    <w:rsid w:val="002D4809"/>
    <w:rsid w:val="002D5B2E"/>
    <w:rsid w:val="002E2A00"/>
    <w:rsid w:val="002E4CA0"/>
    <w:rsid w:val="002F218F"/>
    <w:rsid w:val="002F3FEE"/>
    <w:rsid w:val="002F4881"/>
    <w:rsid w:val="003021F1"/>
    <w:rsid w:val="003078B8"/>
    <w:rsid w:val="003128BB"/>
    <w:rsid w:val="003128C5"/>
    <w:rsid w:val="00314E7E"/>
    <w:rsid w:val="00315358"/>
    <w:rsid w:val="00326FCC"/>
    <w:rsid w:val="0033238D"/>
    <w:rsid w:val="003415CC"/>
    <w:rsid w:val="0035458C"/>
    <w:rsid w:val="00360CF4"/>
    <w:rsid w:val="003614C4"/>
    <w:rsid w:val="00370D1B"/>
    <w:rsid w:val="00370FBE"/>
    <w:rsid w:val="00372731"/>
    <w:rsid w:val="00372892"/>
    <w:rsid w:val="0037396C"/>
    <w:rsid w:val="00376A4F"/>
    <w:rsid w:val="00377260"/>
    <w:rsid w:val="0038085D"/>
    <w:rsid w:val="0038348B"/>
    <w:rsid w:val="00386E72"/>
    <w:rsid w:val="003910AF"/>
    <w:rsid w:val="0039166B"/>
    <w:rsid w:val="00396D32"/>
    <w:rsid w:val="003A7967"/>
    <w:rsid w:val="003B0DF3"/>
    <w:rsid w:val="003E2F18"/>
    <w:rsid w:val="003E325B"/>
    <w:rsid w:val="003E5363"/>
    <w:rsid w:val="003F1820"/>
    <w:rsid w:val="003F1D90"/>
    <w:rsid w:val="003F463F"/>
    <w:rsid w:val="00401F17"/>
    <w:rsid w:val="00401FE9"/>
    <w:rsid w:val="00402D14"/>
    <w:rsid w:val="004074C7"/>
    <w:rsid w:val="00407EDD"/>
    <w:rsid w:val="00417FF1"/>
    <w:rsid w:val="0042319B"/>
    <w:rsid w:val="00425183"/>
    <w:rsid w:val="00425B72"/>
    <w:rsid w:val="00436CC1"/>
    <w:rsid w:val="00436EDC"/>
    <w:rsid w:val="00441A33"/>
    <w:rsid w:val="00445BB7"/>
    <w:rsid w:val="00451168"/>
    <w:rsid w:val="00452CB0"/>
    <w:rsid w:val="00463A33"/>
    <w:rsid w:val="00474CF4"/>
    <w:rsid w:val="00482FC6"/>
    <w:rsid w:val="00484E68"/>
    <w:rsid w:val="00493D46"/>
    <w:rsid w:val="00493F0B"/>
    <w:rsid w:val="004A018C"/>
    <w:rsid w:val="004A54E9"/>
    <w:rsid w:val="004B1F30"/>
    <w:rsid w:val="004C10BB"/>
    <w:rsid w:val="004C2E37"/>
    <w:rsid w:val="004C3D66"/>
    <w:rsid w:val="004C3F6C"/>
    <w:rsid w:val="004C5D8A"/>
    <w:rsid w:val="004F0A24"/>
    <w:rsid w:val="004F2115"/>
    <w:rsid w:val="004F22C1"/>
    <w:rsid w:val="004F3CCF"/>
    <w:rsid w:val="004F7CB9"/>
    <w:rsid w:val="00505156"/>
    <w:rsid w:val="00506380"/>
    <w:rsid w:val="00506EFC"/>
    <w:rsid w:val="00514172"/>
    <w:rsid w:val="00517B58"/>
    <w:rsid w:val="00536125"/>
    <w:rsid w:val="00536B5E"/>
    <w:rsid w:val="00537B5A"/>
    <w:rsid w:val="0054293D"/>
    <w:rsid w:val="0054683B"/>
    <w:rsid w:val="005560F5"/>
    <w:rsid w:val="0056456B"/>
    <w:rsid w:val="00565189"/>
    <w:rsid w:val="00577427"/>
    <w:rsid w:val="00591744"/>
    <w:rsid w:val="005A32C5"/>
    <w:rsid w:val="005A401A"/>
    <w:rsid w:val="005B0840"/>
    <w:rsid w:val="005B2A3F"/>
    <w:rsid w:val="005B4B5B"/>
    <w:rsid w:val="005C12CB"/>
    <w:rsid w:val="005C616A"/>
    <w:rsid w:val="005E2023"/>
    <w:rsid w:val="005F745A"/>
    <w:rsid w:val="00603488"/>
    <w:rsid w:val="00603D96"/>
    <w:rsid w:val="0060445B"/>
    <w:rsid w:val="0060702F"/>
    <w:rsid w:val="00631665"/>
    <w:rsid w:val="0065258C"/>
    <w:rsid w:val="00654DAA"/>
    <w:rsid w:val="0065765C"/>
    <w:rsid w:val="00661F60"/>
    <w:rsid w:val="00664A2C"/>
    <w:rsid w:val="0067255F"/>
    <w:rsid w:val="006860EB"/>
    <w:rsid w:val="00693560"/>
    <w:rsid w:val="00694C86"/>
    <w:rsid w:val="006A32ED"/>
    <w:rsid w:val="006A62A6"/>
    <w:rsid w:val="006B5B4E"/>
    <w:rsid w:val="006C08CC"/>
    <w:rsid w:val="006C1140"/>
    <w:rsid w:val="006C243A"/>
    <w:rsid w:val="006C6097"/>
    <w:rsid w:val="006D1AA8"/>
    <w:rsid w:val="006D60C1"/>
    <w:rsid w:val="006D7ADD"/>
    <w:rsid w:val="006E506E"/>
    <w:rsid w:val="006E5AFE"/>
    <w:rsid w:val="006E65CA"/>
    <w:rsid w:val="006F04F5"/>
    <w:rsid w:val="006F2511"/>
    <w:rsid w:val="006F3E4C"/>
    <w:rsid w:val="006F730D"/>
    <w:rsid w:val="006F734E"/>
    <w:rsid w:val="00712091"/>
    <w:rsid w:val="0071212A"/>
    <w:rsid w:val="00735407"/>
    <w:rsid w:val="00750F7A"/>
    <w:rsid w:val="007564F4"/>
    <w:rsid w:val="007751FA"/>
    <w:rsid w:val="00777463"/>
    <w:rsid w:val="00782B3C"/>
    <w:rsid w:val="007905CD"/>
    <w:rsid w:val="0079337A"/>
    <w:rsid w:val="0079409C"/>
    <w:rsid w:val="0079542B"/>
    <w:rsid w:val="007975F0"/>
    <w:rsid w:val="007A1052"/>
    <w:rsid w:val="007A1B6F"/>
    <w:rsid w:val="007A235C"/>
    <w:rsid w:val="007A33DA"/>
    <w:rsid w:val="007A42DC"/>
    <w:rsid w:val="007B0F64"/>
    <w:rsid w:val="007B41E6"/>
    <w:rsid w:val="007B4EE2"/>
    <w:rsid w:val="007C5FC6"/>
    <w:rsid w:val="007C633D"/>
    <w:rsid w:val="007D78EB"/>
    <w:rsid w:val="007E1555"/>
    <w:rsid w:val="007E4879"/>
    <w:rsid w:val="007F04B0"/>
    <w:rsid w:val="007F7870"/>
    <w:rsid w:val="008001C7"/>
    <w:rsid w:val="00801108"/>
    <w:rsid w:val="00803EBF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5729"/>
    <w:rsid w:val="0084672D"/>
    <w:rsid w:val="00846F9D"/>
    <w:rsid w:val="008522E2"/>
    <w:rsid w:val="0085269C"/>
    <w:rsid w:val="0086333F"/>
    <w:rsid w:val="00864E51"/>
    <w:rsid w:val="00865511"/>
    <w:rsid w:val="008943DD"/>
    <w:rsid w:val="00897CD8"/>
    <w:rsid w:val="008A0490"/>
    <w:rsid w:val="008A1DC0"/>
    <w:rsid w:val="008A3ECB"/>
    <w:rsid w:val="008B0774"/>
    <w:rsid w:val="008B2D38"/>
    <w:rsid w:val="008B4D0F"/>
    <w:rsid w:val="008B6CF2"/>
    <w:rsid w:val="008C6D36"/>
    <w:rsid w:val="008E0CDB"/>
    <w:rsid w:val="008E2DCC"/>
    <w:rsid w:val="008E6A13"/>
    <w:rsid w:val="008F566A"/>
    <w:rsid w:val="008F61C6"/>
    <w:rsid w:val="00901E84"/>
    <w:rsid w:val="00910468"/>
    <w:rsid w:val="00915264"/>
    <w:rsid w:val="0091559A"/>
    <w:rsid w:val="00924CF6"/>
    <w:rsid w:val="00936F97"/>
    <w:rsid w:val="00943B14"/>
    <w:rsid w:val="009453F0"/>
    <w:rsid w:val="0095661E"/>
    <w:rsid w:val="0096306C"/>
    <w:rsid w:val="00964EA4"/>
    <w:rsid w:val="009700F2"/>
    <w:rsid w:val="00973519"/>
    <w:rsid w:val="00976221"/>
    <w:rsid w:val="00976DDC"/>
    <w:rsid w:val="009871E8"/>
    <w:rsid w:val="00987B90"/>
    <w:rsid w:val="0099433A"/>
    <w:rsid w:val="009A768E"/>
    <w:rsid w:val="009B69F3"/>
    <w:rsid w:val="009C0A1F"/>
    <w:rsid w:val="009C1A7F"/>
    <w:rsid w:val="009C7C0A"/>
    <w:rsid w:val="009D6FF1"/>
    <w:rsid w:val="009E1307"/>
    <w:rsid w:val="009E19E6"/>
    <w:rsid w:val="009E2710"/>
    <w:rsid w:val="009E7736"/>
    <w:rsid w:val="009E7DBA"/>
    <w:rsid w:val="009F2E35"/>
    <w:rsid w:val="009F4148"/>
    <w:rsid w:val="00A004A0"/>
    <w:rsid w:val="00A02AFA"/>
    <w:rsid w:val="00A14DBA"/>
    <w:rsid w:val="00A25913"/>
    <w:rsid w:val="00A301D9"/>
    <w:rsid w:val="00A324E2"/>
    <w:rsid w:val="00A33D07"/>
    <w:rsid w:val="00A36EF3"/>
    <w:rsid w:val="00A44C2A"/>
    <w:rsid w:val="00A529A6"/>
    <w:rsid w:val="00A60C5A"/>
    <w:rsid w:val="00A73C1C"/>
    <w:rsid w:val="00A73F45"/>
    <w:rsid w:val="00A7724A"/>
    <w:rsid w:val="00A86EF6"/>
    <w:rsid w:val="00A9110B"/>
    <w:rsid w:val="00A91792"/>
    <w:rsid w:val="00A951F4"/>
    <w:rsid w:val="00AA0373"/>
    <w:rsid w:val="00AA11B6"/>
    <w:rsid w:val="00AA46F5"/>
    <w:rsid w:val="00AA7228"/>
    <w:rsid w:val="00AA7E81"/>
    <w:rsid w:val="00AA7F0F"/>
    <w:rsid w:val="00AB7BA1"/>
    <w:rsid w:val="00AC1175"/>
    <w:rsid w:val="00AD0C3E"/>
    <w:rsid w:val="00AD3C14"/>
    <w:rsid w:val="00AE260A"/>
    <w:rsid w:val="00AE2694"/>
    <w:rsid w:val="00AE356C"/>
    <w:rsid w:val="00AE5495"/>
    <w:rsid w:val="00AF626B"/>
    <w:rsid w:val="00B00011"/>
    <w:rsid w:val="00B018DD"/>
    <w:rsid w:val="00B049BE"/>
    <w:rsid w:val="00B0646E"/>
    <w:rsid w:val="00B0663A"/>
    <w:rsid w:val="00B17746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624E2"/>
    <w:rsid w:val="00B6251A"/>
    <w:rsid w:val="00B63209"/>
    <w:rsid w:val="00B70DC4"/>
    <w:rsid w:val="00B72369"/>
    <w:rsid w:val="00B92E46"/>
    <w:rsid w:val="00B93384"/>
    <w:rsid w:val="00B955D8"/>
    <w:rsid w:val="00B95C34"/>
    <w:rsid w:val="00B96234"/>
    <w:rsid w:val="00B971F5"/>
    <w:rsid w:val="00BA266F"/>
    <w:rsid w:val="00BA792E"/>
    <w:rsid w:val="00BC7B4A"/>
    <w:rsid w:val="00BD00C6"/>
    <w:rsid w:val="00BD5956"/>
    <w:rsid w:val="00BD5A73"/>
    <w:rsid w:val="00BD7910"/>
    <w:rsid w:val="00BD7CE5"/>
    <w:rsid w:val="00BF4F61"/>
    <w:rsid w:val="00C01139"/>
    <w:rsid w:val="00C02CB6"/>
    <w:rsid w:val="00C34A37"/>
    <w:rsid w:val="00C368DC"/>
    <w:rsid w:val="00C427AB"/>
    <w:rsid w:val="00C442DF"/>
    <w:rsid w:val="00C444DA"/>
    <w:rsid w:val="00C44C87"/>
    <w:rsid w:val="00C50DF0"/>
    <w:rsid w:val="00C64134"/>
    <w:rsid w:val="00C90E5C"/>
    <w:rsid w:val="00C93F7D"/>
    <w:rsid w:val="00C949EA"/>
    <w:rsid w:val="00CA1B86"/>
    <w:rsid w:val="00CA61E5"/>
    <w:rsid w:val="00CB1CD0"/>
    <w:rsid w:val="00CB5468"/>
    <w:rsid w:val="00CC6281"/>
    <w:rsid w:val="00CD2BCF"/>
    <w:rsid w:val="00CD404B"/>
    <w:rsid w:val="00CD6F02"/>
    <w:rsid w:val="00CE5E47"/>
    <w:rsid w:val="00CE61BA"/>
    <w:rsid w:val="00D0480B"/>
    <w:rsid w:val="00D109C8"/>
    <w:rsid w:val="00D14D56"/>
    <w:rsid w:val="00D25A0B"/>
    <w:rsid w:val="00D352D3"/>
    <w:rsid w:val="00D3621C"/>
    <w:rsid w:val="00D36403"/>
    <w:rsid w:val="00D4313B"/>
    <w:rsid w:val="00D47751"/>
    <w:rsid w:val="00D61F4B"/>
    <w:rsid w:val="00D6578A"/>
    <w:rsid w:val="00D7106B"/>
    <w:rsid w:val="00D80E3F"/>
    <w:rsid w:val="00D81908"/>
    <w:rsid w:val="00D84502"/>
    <w:rsid w:val="00D84E1E"/>
    <w:rsid w:val="00D84FCB"/>
    <w:rsid w:val="00D87F8F"/>
    <w:rsid w:val="00D94AE0"/>
    <w:rsid w:val="00D9765C"/>
    <w:rsid w:val="00DA27B9"/>
    <w:rsid w:val="00DB079F"/>
    <w:rsid w:val="00DB517F"/>
    <w:rsid w:val="00DC226A"/>
    <w:rsid w:val="00DC4563"/>
    <w:rsid w:val="00DC759B"/>
    <w:rsid w:val="00DC7D70"/>
    <w:rsid w:val="00DD3BD9"/>
    <w:rsid w:val="00DD3F24"/>
    <w:rsid w:val="00DE0BA1"/>
    <w:rsid w:val="00DE443D"/>
    <w:rsid w:val="00E01434"/>
    <w:rsid w:val="00E01F32"/>
    <w:rsid w:val="00E03C56"/>
    <w:rsid w:val="00E21A61"/>
    <w:rsid w:val="00E22BE3"/>
    <w:rsid w:val="00E25CB8"/>
    <w:rsid w:val="00E338D9"/>
    <w:rsid w:val="00E35103"/>
    <w:rsid w:val="00E44ACA"/>
    <w:rsid w:val="00E47DBA"/>
    <w:rsid w:val="00E5311B"/>
    <w:rsid w:val="00E55B8E"/>
    <w:rsid w:val="00E5721C"/>
    <w:rsid w:val="00E619D9"/>
    <w:rsid w:val="00E63DCA"/>
    <w:rsid w:val="00E66F4B"/>
    <w:rsid w:val="00E67CC1"/>
    <w:rsid w:val="00E80495"/>
    <w:rsid w:val="00E85B67"/>
    <w:rsid w:val="00E864B3"/>
    <w:rsid w:val="00E87763"/>
    <w:rsid w:val="00E916CE"/>
    <w:rsid w:val="00E93156"/>
    <w:rsid w:val="00E9592F"/>
    <w:rsid w:val="00E96882"/>
    <w:rsid w:val="00E96CF5"/>
    <w:rsid w:val="00EB3F69"/>
    <w:rsid w:val="00EC32FA"/>
    <w:rsid w:val="00EC6011"/>
    <w:rsid w:val="00ED1966"/>
    <w:rsid w:val="00ED3FD6"/>
    <w:rsid w:val="00ED60B5"/>
    <w:rsid w:val="00EE5079"/>
    <w:rsid w:val="00EE7D9A"/>
    <w:rsid w:val="00EF01DF"/>
    <w:rsid w:val="00F01409"/>
    <w:rsid w:val="00F058B1"/>
    <w:rsid w:val="00F123E3"/>
    <w:rsid w:val="00F2371E"/>
    <w:rsid w:val="00F24B07"/>
    <w:rsid w:val="00F27A0A"/>
    <w:rsid w:val="00F4110E"/>
    <w:rsid w:val="00F44423"/>
    <w:rsid w:val="00F5203C"/>
    <w:rsid w:val="00F54C99"/>
    <w:rsid w:val="00F609B7"/>
    <w:rsid w:val="00F61660"/>
    <w:rsid w:val="00F6386B"/>
    <w:rsid w:val="00F765EF"/>
    <w:rsid w:val="00F77072"/>
    <w:rsid w:val="00F92E34"/>
    <w:rsid w:val="00F95D3E"/>
    <w:rsid w:val="00F96A34"/>
    <w:rsid w:val="00F97C8C"/>
    <w:rsid w:val="00FA3A27"/>
    <w:rsid w:val="00FA61BB"/>
    <w:rsid w:val="00FA6707"/>
    <w:rsid w:val="00FD2E08"/>
    <w:rsid w:val="00FD705E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59C3B-5195-4307-A645-0C036DBA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9</cp:revision>
  <cp:lastPrinted>2018-11-07T12:22:00Z</cp:lastPrinted>
  <dcterms:created xsi:type="dcterms:W3CDTF">2019-09-16T09:59:00Z</dcterms:created>
  <dcterms:modified xsi:type="dcterms:W3CDTF">2019-11-28T22:37:00Z</dcterms:modified>
</cp:coreProperties>
</file>