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D7" w:rsidRPr="00F6024B" w:rsidRDefault="002D0FF3" w:rsidP="00CA2E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15pt;margin-top:-28.6pt;width:53.1pt;height:63.05pt;z-index:251658240">
            <v:imagedata r:id="rId5" o:title=""/>
          </v:shape>
          <o:OLEObject Type="Embed" ProgID="Photoshop.Image.6" ShapeID="_x0000_s1026" DrawAspect="Content" ObjectID="_1657542559" r:id="rId6">
            <o:FieldCodes>\s</o:FieldCodes>
          </o:OLEObject>
        </w:pict>
      </w:r>
    </w:p>
    <w:p w:rsidR="00CA2ED7" w:rsidRDefault="00CA2ED7" w:rsidP="00CA2ED7">
      <w:pPr>
        <w:jc w:val="center"/>
        <w:rPr>
          <w:b/>
          <w:sz w:val="32"/>
          <w:szCs w:val="32"/>
        </w:rPr>
      </w:pPr>
    </w:p>
    <w:p w:rsidR="00CA2ED7" w:rsidRPr="00CA2ED7" w:rsidRDefault="00CA2ED7" w:rsidP="00CA2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ED7"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</w:t>
      </w:r>
      <w:proofErr w:type="spellStart"/>
      <w:r w:rsidRPr="00CA2ED7">
        <w:rPr>
          <w:rFonts w:ascii="Times New Roman" w:hAnsi="Times New Roman" w:cs="Times New Roman"/>
          <w:sz w:val="32"/>
          <w:szCs w:val="32"/>
        </w:rPr>
        <w:t>Демшинский</w:t>
      </w:r>
      <w:proofErr w:type="spellEnd"/>
      <w:r w:rsidRPr="00CA2ED7">
        <w:rPr>
          <w:rFonts w:ascii="Times New Roman" w:hAnsi="Times New Roman" w:cs="Times New Roman"/>
          <w:sz w:val="32"/>
          <w:szCs w:val="32"/>
        </w:rPr>
        <w:t xml:space="preserve"> сельсовет </w:t>
      </w:r>
    </w:p>
    <w:p w:rsidR="00CA2ED7" w:rsidRPr="00CA2ED7" w:rsidRDefault="00CA2ED7" w:rsidP="00CA2ED7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A2ED7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CA2ED7">
        <w:rPr>
          <w:rFonts w:ascii="Times New Roman" w:hAnsi="Times New Roman" w:cs="Times New Roman"/>
          <w:sz w:val="32"/>
          <w:szCs w:val="32"/>
        </w:rPr>
        <w:t xml:space="preserve"> муниципального района Липецкой области</w:t>
      </w:r>
    </w:p>
    <w:p w:rsidR="00CA2ED7" w:rsidRPr="00CA2ED7" w:rsidRDefault="00CA2ED7" w:rsidP="00CA2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ED7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CA2ED7" w:rsidRPr="00CA2ED7" w:rsidRDefault="00CA2ED7" w:rsidP="00CA2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2ED7" w:rsidRPr="00CA2ED7" w:rsidRDefault="00CA2ED7" w:rsidP="00CA2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ED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A2ED7" w:rsidRPr="00CA2ED7" w:rsidRDefault="00CA2ED7" w:rsidP="00CA2E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2ED7" w:rsidRPr="00CA2ED7" w:rsidRDefault="00CA2ED7" w:rsidP="00CA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CA2ED7" w:rsidRPr="00CA2ED7" w:rsidRDefault="00CA2ED7" w:rsidP="00CA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29.07</w:t>
      </w:r>
      <w:r w:rsidRPr="00CA2ED7">
        <w:rPr>
          <w:rFonts w:ascii="Times New Roman" w:hAnsi="Times New Roman" w:cs="Times New Roman"/>
          <w:bCs/>
          <w:color w:val="000000"/>
          <w:sz w:val="32"/>
          <w:szCs w:val="32"/>
        </w:rPr>
        <w:t>.2020</w:t>
      </w:r>
      <w:r w:rsidRPr="00CA2ED7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</w:t>
      </w:r>
      <w:r w:rsidRPr="00CA2ED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с. </w:t>
      </w:r>
      <w:proofErr w:type="spellStart"/>
      <w:r w:rsidRPr="00CA2ED7">
        <w:rPr>
          <w:rFonts w:ascii="Times New Roman" w:hAnsi="Times New Roman" w:cs="Times New Roman"/>
          <w:bCs/>
          <w:color w:val="000000"/>
          <w:sz w:val="32"/>
          <w:szCs w:val="32"/>
        </w:rPr>
        <w:t>Демшинка</w:t>
      </w:r>
      <w:proofErr w:type="spellEnd"/>
      <w:r w:rsidRPr="00CA2ED7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</w:t>
      </w:r>
      <w:r w:rsidRPr="00CA2ED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№ </w:t>
      </w:r>
      <w:r w:rsidR="009F14C1">
        <w:rPr>
          <w:rFonts w:ascii="Times New Roman" w:hAnsi="Times New Roman" w:cs="Times New Roman"/>
          <w:bCs/>
          <w:color w:val="000000"/>
          <w:sz w:val="32"/>
          <w:szCs w:val="32"/>
        </w:rPr>
        <w:t>47</w:t>
      </w:r>
    </w:p>
    <w:p w:rsidR="00CA2ED7" w:rsidRDefault="00CA2ED7" w:rsidP="00CA2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Положении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proofErr w:type="spellStart"/>
      <w:r w:rsidR="00CA2E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Демшинский</w:t>
      </w:r>
      <w:proofErr w:type="spellEnd"/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B59C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4B59CC" w:rsidRPr="004B5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Федеральным Законом от 02.03.2007 № 25-ФЗ "О муниципальной службе в Российской Федерации",</w:t>
      </w:r>
      <w:r w:rsidR="004B59C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2 статьи 7 Закона Липецкой области </w:t>
      </w:r>
      <w:hyperlink r:id="rId7" w:history="1"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 июля 2007 года № 68-ОЗ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правовом регулировании вопросов муниципальной 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Липецкой области", в целях стимулирования профессиональной деятельности муниципальных служащих администрации сельского поселения </w:t>
      </w:r>
      <w:proofErr w:type="spellStart"/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proofErr w:type="spellStart"/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D54E46" w:rsidRDefault="006A5CD9" w:rsidP="00CA2E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proofErr w:type="spellStart"/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(прилагается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6A5CD9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А.И. </w:t>
      </w:r>
      <w:proofErr w:type="spellStart"/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Двуреченских</w:t>
      </w:r>
      <w:proofErr w:type="spellEnd"/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E46" w:rsidRDefault="006A5CD9" w:rsidP="00CA2E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A2ED7" w:rsidRDefault="00CA2ED7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4E46" w:rsidRDefault="00CA2ED7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CA2ED7" w:rsidRDefault="006A5CD9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54E46" w:rsidRDefault="00CA2ED7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A5CD9" w:rsidRPr="00D54E46" w:rsidRDefault="00D54E46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F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A5CD9" w:rsidRPr="00D54E46" w:rsidRDefault="006A5CD9" w:rsidP="00D54E4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CD9" w:rsidRPr="00D54E46" w:rsidRDefault="006A5CD9" w:rsidP="006A5C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proofErr w:type="spellStart"/>
      <w:r w:rsidR="00CA2E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Демшинский</w:t>
      </w:r>
      <w:proofErr w:type="spellEnd"/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proofErr w:type="spellStart"/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далее (Положение), разработано в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 </w:t>
      </w:r>
      <w:hyperlink r:id="rId8" w:history="1"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 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муниципальной службе в Российской Федерации", Законом Липецкой области </w:t>
      </w:r>
      <w:hyperlink r:id="rId9" w:history="1"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02.07.2007 г. № 68-ОЗ 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правовом регулировании вопросов муниципальной службы Липецкой области" и Решением Совета депутатов сельского поселения </w:t>
      </w:r>
      <w:proofErr w:type="spellStart"/>
      <w:r w:rsidR="00CA2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10" w:history="1"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CA2E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27.03.2020</w:t>
        </w:r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г. № </w:t>
        </w:r>
        <w:r w:rsidR="00CA2E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233</w:t>
        </w:r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="00C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CA2ED7" w:rsidRPr="00CA2ED7">
        <w:rPr>
          <w:rFonts w:ascii="Times New Roman" w:eastAsia="Arial Unicode MS" w:hAnsi="Times New Roman"/>
          <w:sz w:val="24"/>
          <w:szCs w:val="24"/>
        </w:rPr>
        <w:t xml:space="preserve"> </w:t>
      </w:r>
      <w:r w:rsidR="00CA2ED7" w:rsidRPr="00CA2ED7">
        <w:rPr>
          <w:rFonts w:ascii="Times New Roman" w:eastAsia="Arial Unicode MS" w:hAnsi="Times New Roman"/>
          <w:sz w:val="28"/>
          <w:szCs w:val="28"/>
        </w:rPr>
        <w:t xml:space="preserve">«О денежном содержании и социальных гарантиях, лиц замещающих должности муниципальной службы администрации сельского поселения </w:t>
      </w:r>
      <w:proofErr w:type="spellStart"/>
      <w:r w:rsidR="00CA2ED7" w:rsidRPr="00CA2ED7">
        <w:rPr>
          <w:rFonts w:ascii="Times New Roman" w:eastAsia="Arial Unicode MS" w:hAnsi="Times New Roman"/>
          <w:sz w:val="28"/>
          <w:szCs w:val="28"/>
        </w:rPr>
        <w:t>Демшинский</w:t>
      </w:r>
      <w:proofErr w:type="spellEnd"/>
      <w:r w:rsidR="00CA2ED7" w:rsidRPr="00CA2ED7">
        <w:rPr>
          <w:rFonts w:ascii="Times New Roman" w:eastAsia="Arial Unicode MS" w:hAnsi="Times New Roman"/>
          <w:sz w:val="28"/>
          <w:szCs w:val="28"/>
        </w:rPr>
        <w:t xml:space="preserve"> сельсовет </w:t>
      </w:r>
      <w:proofErr w:type="spellStart"/>
      <w:r w:rsidR="00CA2ED7" w:rsidRPr="00CA2ED7">
        <w:rPr>
          <w:rFonts w:ascii="Times New Roman" w:eastAsia="Arial Unicode MS" w:hAnsi="Times New Roman"/>
          <w:sz w:val="28"/>
          <w:szCs w:val="28"/>
        </w:rPr>
        <w:t>Добринского</w:t>
      </w:r>
      <w:proofErr w:type="spellEnd"/>
      <w:r w:rsidR="00CA2ED7" w:rsidRPr="00CA2ED7">
        <w:rPr>
          <w:rFonts w:ascii="Times New Roman" w:eastAsia="Arial Unicode MS" w:hAnsi="Times New Roman"/>
          <w:sz w:val="28"/>
          <w:szCs w:val="28"/>
        </w:rPr>
        <w:t xml:space="preserve"> муниципального района</w:t>
      </w:r>
      <w:r w:rsidR="00CA2ED7" w:rsidRP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устанавливает порядок и условия выплаты денежного вознаграждения за выполнение особо важных и сложных заданий муниципальным служащим (</w:t>
      </w:r>
      <w:proofErr w:type="spellStart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далее-денежное</w:t>
      </w:r>
      <w:proofErr w:type="spellEnd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вознаграждение) администрации сельского поселения.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Денежное вознаграждение является формой материального стимулирования эффективного и добросовестного труда муниципальных служащих администрации сельского поселения.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 выплате денежного вознаграждения принимается в форме распоряжения главы администрации сельского поселения.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о выплате денежного вознаграждения принимается с учетом выполнения одного из следующих условий: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высокая степень сложности и важности заданий, эффективность достигнутых результатов;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результативность деятельности муниципального служащего в качестве наставника.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Денежное вознаграждение максимальным размером не ограничивается.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"</w:t>
      </w:r>
      <w:r w:rsidR="009F14C1" w:rsidRPr="009F14C1">
        <w:rPr>
          <w:rFonts w:ascii="Times New Roman" w:eastAsia="Arial Unicode MS" w:hAnsi="Times New Roman"/>
          <w:sz w:val="28"/>
          <w:szCs w:val="28"/>
        </w:rPr>
        <w:t xml:space="preserve"> </w:t>
      </w:r>
      <w:r w:rsidR="009F14C1" w:rsidRPr="00CA2ED7">
        <w:rPr>
          <w:rFonts w:ascii="Times New Roman" w:eastAsia="Arial Unicode MS" w:hAnsi="Times New Roman"/>
          <w:sz w:val="28"/>
          <w:szCs w:val="28"/>
        </w:rPr>
        <w:t xml:space="preserve">О денежном содержании и социальных гарантиях, лиц замещающих должности муниципальной службы администрации сельского поселения </w:t>
      </w:r>
      <w:proofErr w:type="spellStart"/>
      <w:r w:rsidR="009F14C1" w:rsidRPr="00CA2ED7">
        <w:rPr>
          <w:rFonts w:ascii="Times New Roman" w:eastAsia="Arial Unicode MS" w:hAnsi="Times New Roman"/>
          <w:sz w:val="28"/>
          <w:szCs w:val="28"/>
        </w:rPr>
        <w:t>Демшинский</w:t>
      </w:r>
      <w:proofErr w:type="spellEnd"/>
      <w:r w:rsidR="009F14C1" w:rsidRPr="00CA2ED7">
        <w:rPr>
          <w:rFonts w:ascii="Times New Roman" w:eastAsia="Arial Unicode MS" w:hAnsi="Times New Roman"/>
          <w:sz w:val="28"/>
          <w:szCs w:val="28"/>
        </w:rPr>
        <w:t xml:space="preserve"> сельсовет </w:t>
      </w:r>
      <w:proofErr w:type="spellStart"/>
      <w:r w:rsidR="009F14C1" w:rsidRPr="00CA2ED7">
        <w:rPr>
          <w:rFonts w:ascii="Times New Roman" w:eastAsia="Arial Unicode MS" w:hAnsi="Times New Roman"/>
          <w:sz w:val="28"/>
          <w:szCs w:val="28"/>
        </w:rPr>
        <w:t>Добринского</w:t>
      </w:r>
      <w:proofErr w:type="spellEnd"/>
      <w:r w:rsidR="009F14C1" w:rsidRPr="00CA2ED7">
        <w:rPr>
          <w:rFonts w:ascii="Times New Roman" w:eastAsia="Arial Unicode MS" w:hAnsi="Times New Roman"/>
          <w:sz w:val="28"/>
          <w:szCs w:val="28"/>
        </w:rPr>
        <w:t xml:space="preserve"> муниципального района</w:t>
      </w:r>
      <w:r w:rsidR="009F14C1" w:rsidRP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принятого Решением Совета депутатов сельского поселения </w:t>
      </w:r>
      <w:proofErr w:type="spellStart"/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63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bookmarkStart w:id="0" w:name="_GoBack"/>
        <w:bookmarkEnd w:id="0"/>
        <w:r w:rsidR="009F1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27.03.2020</w:t>
        </w:r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г. № </w:t>
        </w:r>
        <w:r w:rsidR="009F1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233</w:t>
        </w:r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397" w:rsidRPr="00D54E46" w:rsidRDefault="00B32397">
      <w:pPr>
        <w:rPr>
          <w:rFonts w:ascii="Times New Roman" w:hAnsi="Times New Roman" w:cs="Times New Roman"/>
          <w:sz w:val="28"/>
          <w:szCs w:val="28"/>
        </w:rPr>
      </w:pPr>
    </w:p>
    <w:sectPr w:rsidR="00B32397" w:rsidRPr="00D54E46" w:rsidSect="00D54E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compat/>
  <w:rsids>
    <w:rsidRoot w:val="006A5CD9"/>
    <w:rsid w:val="00040A8A"/>
    <w:rsid w:val="002D0FF3"/>
    <w:rsid w:val="004B59CC"/>
    <w:rsid w:val="005209E9"/>
    <w:rsid w:val="00637254"/>
    <w:rsid w:val="0066252E"/>
    <w:rsid w:val="006A5CD9"/>
    <w:rsid w:val="007F5E90"/>
    <w:rsid w:val="008B0D48"/>
    <w:rsid w:val="009F14C1"/>
    <w:rsid w:val="00B32397"/>
    <w:rsid w:val="00CA2ED7"/>
    <w:rsid w:val="00D5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33CC-32FE-414B-9D30-F63D03ED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6</cp:revision>
  <cp:lastPrinted>2020-07-09T06:02:00Z</cp:lastPrinted>
  <dcterms:created xsi:type="dcterms:W3CDTF">2020-07-09T06:42:00Z</dcterms:created>
  <dcterms:modified xsi:type="dcterms:W3CDTF">2020-07-29T12:43:00Z</dcterms:modified>
</cp:coreProperties>
</file>