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D" w:rsidRPr="00210800" w:rsidRDefault="0042377D" w:rsidP="0042377D">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-258445</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42377D" w:rsidRPr="00210800" w:rsidRDefault="0042377D" w:rsidP="0042377D">
      <w:pPr>
        <w:jc w:val="center"/>
        <w:rPr>
          <w:b/>
          <w:sz w:val="32"/>
          <w:szCs w:val="32"/>
        </w:rPr>
      </w:pPr>
    </w:p>
    <w:p w:rsidR="0042377D" w:rsidRPr="00210800" w:rsidRDefault="0042377D" w:rsidP="0042377D">
      <w:pPr>
        <w:jc w:val="center"/>
        <w:rPr>
          <w:b/>
          <w:sz w:val="32"/>
          <w:szCs w:val="32"/>
        </w:rPr>
      </w:pPr>
    </w:p>
    <w:p w:rsidR="00D92E48" w:rsidRPr="009756E8" w:rsidRDefault="00D92E48" w:rsidP="00D92E48">
      <w:pPr>
        <w:ind w:firstLine="0"/>
        <w:jc w:val="center"/>
        <w:rPr>
          <w:b/>
          <w:sz w:val="32"/>
          <w:szCs w:val="32"/>
        </w:rPr>
      </w:pPr>
      <w:r w:rsidRPr="009756E8">
        <w:rPr>
          <w:b/>
          <w:sz w:val="32"/>
          <w:szCs w:val="32"/>
        </w:rPr>
        <w:t xml:space="preserve">Администрация сельского поселения Демшинский сельсовет </w:t>
      </w:r>
    </w:p>
    <w:p w:rsidR="00D92E48" w:rsidRPr="009756E8" w:rsidRDefault="00D92E48" w:rsidP="00D92E48">
      <w:pPr>
        <w:tabs>
          <w:tab w:val="left" w:pos="2660"/>
          <w:tab w:val="left" w:pos="3350"/>
          <w:tab w:val="left" w:pos="3870"/>
        </w:tabs>
        <w:ind w:firstLine="0"/>
        <w:jc w:val="center"/>
        <w:rPr>
          <w:b/>
          <w:sz w:val="32"/>
          <w:szCs w:val="32"/>
        </w:rPr>
      </w:pPr>
      <w:r w:rsidRPr="009756E8">
        <w:rPr>
          <w:b/>
          <w:sz w:val="32"/>
          <w:szCs w:val="32"/>
        </w:rPr>
        <w:t>Добринского муниципального района Липецкой области</w:t>
      </w:r>
    </w:p>
    <w:p w:rsidR="00D92E48" w:rsidRPr="009756E8" w:rsidRDefault="00D92E48" w:rsidP="00D92E48">
      <w:pPr>
        <w:ind w:firstLine="0"/>
        <w:jc w:val="center"/>
        <w:rPr>
          <w:b/>
          <w:sz w:val="32"/>
          <w:szCs w:val="32"/>
        </w:rPr>
      </w:pPr>
      <w:r w:rsidRPr="009756E8">
        <w:rPr>
          <w:b/>
          <w:sz w:val="32"/>
          <w:szCs w:val="32"/>
        </w:rPr>
        <w:t>Российской Федерации</w:t>
      </w:r>
    </w:p>
    <w:p w:rsidR="00D92E48" w:rsidRPr="009756E8" w:rsidRDefault="00D92E48" w:rsidP="00D92E48">
      <w:pPr>
        <w:ind w:firstLine="0"/>
        <w:jc w:val="center"/>
        <w:rPr>
          <w:b/>
          <w:sz w:val="32"/>
          <w:szCs w:val="32"/>
        </w:rPr>
      </w:pPr>
    </w:p>
    <w:p w:rsidR="00D92E48" w:rsidRPr="009756E8" w:rsidRDefault="00D92E48" w:rsidP="00D92E48">
      <w:pPr>
        <w:ind w:firstLine="0"/>
        <w:jc w:val="center"/>
        <w:rPr>
          <w:b/>
          <w:sz w:val="36"/>
          <w:szCs w:val="36"/>
        </w:rPr>
      </w:pPr>
      <w:r w:rsidRPr="009756E8">
        <w:rPr>
          <w:b/>
          <w:sz w:val="36"/>
          <w:szCs w:val="36"/>
        </w:rPr>
        <w:t>ПОСТАНОВЛЕНИЕ</w:t>
      </w:r>
    </w:p>
    <w:p w:rsidR="00D92E48" w:rsidRPr="00C00414" w:rsidRDefault="00D92E48" w:rsidP="00D92E48">
      <w:pPr>
        <w:ind w:firstLine="0"/>
        <w:jc w:val="center"/>
        <w:outlineLvl w:val="0"/>
        <w:rPr>
          <w:rFonts w:eastAsia="Cambria"/>
          <w:b/>
          <w:szCs w:val="28"/>
        </w:rPr>
      </w:pPr>
    </w:p>
    <w:p w:rsidR="0042377D" w:rsidRPr="00210800" w:rsidRDefault="00895A33" w:rsidP="00D92E48">
      <w:pPr>
        <w:ind w:firstLine="0"/>
        <w:jc w:val="center"/>
        <w:rPr>
          <w:rFonts w:ascii="Times New Roman" w:hAnsi="Times New Roman" w:cs="Times New Roman"/>
          <w:b/>
          <w:sz w:val="28"/>
          <w:szCs w:val="28"/>
        </w:rPr>
      </w:pPr>
      <w:r>
        <w:rPr>
          <w:rFonts w:eastAsia="Cambria"/>
          <w:b/>
          <w:sz w:val="28"/>
          <w:szCs w:val="28"/>
        </w:rPr>
        <w:t>20</w:t>
      </w:r>
      <w:r w:rsidR="00D92E48" w:rsidRPr="004868B3">
        <w:rPr>
          <w:rFonts w:eastAsia="Cambria"/>
          <w:b/>
          <w:sz w:val="28"/>
          <w:szCs w:val="28"/>
        </w:rPr>
        <w:t>.0</w:t>
      </w:r>
      <w:r w:rsidR="00E2140B">
        <w:rPr>
          <w:rFonts w:eastAsia="Cambria"/>
          <w:b/>
          <w:sz w:val="28"/>
          <w:szCs w:val="28"/>
        </w:rPr>
        <w:t>7</w:t>
      </w:r>
      <w:r w:rsidR="00D92E48">
        <w:rPr>
          <w:rFonts w:eastAsia="Cambria"/>
          <w:b/>
          <w:szCs w:val="28"/>
        </w:rPr>
        <w:t>.</w:t>
      </w:r>
      <w:r w:rsidR="00D92E48">
        <w:rPr>
          <w:rFonts w:eastAsia="Cambria"/>
          <w:b/>
          <w:sz w:val="28"/>
          <w:szCs w:val="28"/>
        </w:rPr>
        <w:t xml:space="preserve">2022 </w:t>
      </w:r>
      <w:r w:rsidR="00D92E48" w:rsidRPr="006804CD">
        <w:rPr>
          <w:rFonts w:eastAsia="Cambria"/>
          <w:b/>
          <w:sz w:val="28"/>
          <w:szCs w:val="28"/>
        </w:rPr>
        <w:tab/>
      </w:r>
      <w:r w:rsidR="00D92E48" w:rsidRPr="006804CD">
        <w:rPr>
          <w:rFonts w:eastAsia="Cambria"/>
          <w:b/>
          <w:sz w:val="28"/>
          <w:szCs w:val="28"/>
        </w:rPr>
        <w:tab/>
        <w:t xml:space="preserve">            с. Демшинка    </w:t>
      </w:r>
      <w:r w:rsidR="00D92E48">
        <w:rPr>
          <w:rFonts w:eastAsia="Cambria"/>
          <w:b/>
          <w:sz w:val="28"/>
          <w:szCs w:val="28"/>
        </w:rPr>
        <w:t xml:space="preserve">                               № 4</w:t>
      </w:r>
      <w:r w:rsidR="0089233C">
        <w:rPr>
          <w:rFonts w:eastAsia="Cambria"/>
          <w:b/>
          <w:sz w:val="28"/>
          <w:szCs w:val="28"/>
        </w:rPr>
        <w:t>8</w:t>
      </w:r>
    </w:p>
    <w:p w:rsidR="00D92E48" w:rsidRDefault="00D92E48" w:rsidP="007C7EEC">
      <w:pPr>
        <w:ind w:firstLine="0"/>
        <w:jc w:val="left"/>
        <w:rPr>
          <w:rFonts w:ascii="Times New Roman" w:hAnsi="Times New Roman" w:cs="Times New Roman"/>
          <w:b/>
          <w:sz w:val="26"/>
          <w:szCs w:val="26"/>
        </w:rPr>
      </w:pPr>
    </w:p>
    <w:p w:rsidR="00D92E48" w:rsidRDefault="00D92E48" w:rsidP="007C7EEC">
      <w:pPr>
        <w:ind w:firstLine="0"/>
        <w:jc w:val="left"/>
        <w:rPr>
          <w:rFonts w:ascii="Times New Roman" w:hAnsi="Times New Roman" w:cs="Times New Roman"/>
          <w:b/>
          <w:sz w:val="26"/>
          <w:szCs w:val="26"/>
        </w:rPr>
      </w:pPr>
    </w:p>
    <w:p w:rsidR="0042377D" w:rsidRPr="00D92E48" w:rsidRDefault="0042377D" w:rsidP="00D92E48">
      <w:pPr>
        <w:ind w:firstLine="0"/>
        <w:jc w:val="left"/>
        <w:rPr>
          <w:rFonts w:ascii="Times New Roman" w:hAnsi="Times New Roman" w:cs="Times New Roman"/>
          <w:b/>
          <w:sz w:val="28"/>
          <w:szCs w:val="28"/>
        </w:rPr>
      </w:pPr>
      <w:r w:rsidRPr="00D92E48">
        <w:rPr>
          <w:rFonts w:ascii="Times New Roman" w:hAnsi="Times New Roman" w:cs="Times New Roman"/>
          <w:b/>
          <w:sz w:val="28"/>
          <w:szCs w:val="28"/>
        </w:rPr>
        <w:t>О Положении «О реализации учетной политики</w:t>
      </w:r>
      <w:r w:rsidR="007C7EEC" w:rsidRPr="00D92E48">
        <w:rPr>
          <w:rFonts w:ascii="Times New Roman" w:hAnsi="Times New Roman" w:cs="Times New Roman"/>
          <w:b/>
          <w:sz w:val="28"/>
          <w:szCs w:val="28"/>
        </w:rPr>
        <w:t xml:space="preserve">                                                                    </w:t>
      </w:r>
      <w:r w:rsidRPr="00D92E48">
        <w:rPr>
          <w:rFonts w:ascii="Times New Roman" w:hAnsi="Times New Roman" w:cs="Times New Roman"/>
          <w:b/>
          <w:sz w:val="28"/>
          <w:szCs w:val="28"/>
        </w:rPr>
        <w:t xml:space="preserve"> в сельском поселении </w:t>
      </w:r>
      <w:r w:rsidR="001B7867" w:rsidRPr="00D92E48">
        <w:rPr>
          <w:rFonts w:ascii="Times New Roman" w:hAnsi="Times New Roman" w:cs="Times New Roman"/>
          <w:b/>
          <w:sz w:val="28"/>
          <w:szCs w:val="28"/>
        </w:rPr>
        <w:t>Демшинский</w:t>
      </w:r>
      <w:r w:rsidRPr="00D92E48">
        <w:rPr>
          <w:rFonts w:ascii="Times New Roman" w:hAnsi="Times New Roman" w:cs="Times New Roman"/>
          <w:b/>
          <w:sz w:val="28"/>
          <w:szCs w:val="28"/>
        </w:rPr>
        <w:t xml:space="preserve"> сельсовет </w:t>
      </w:r>
      <w:r w:rsidR="007C7EEC" w:rsidRPr="00D92E48">
        <w:rPr>
          <w:rFonts w:ascii="Times New Roman" w:hAnsi="Times New Roman" w:cs="Times New Roman"/>
          <w:b/>
          <w:sz w:val="28"/>
          <w:szCs w:val="28"/>
        </w:rPr>
        <w:t xml:space="preserve">                                         </w:t>
      </w:r>
      <w:r w:rsidRPr="00D92E48">
        <w:rPr>
          <w:rFonts w:ascii="Times New Roman" w:hAnsi="Times New Roman" w:cs="Times New Roman"/>
          <w:b/>
          <w:sz w:val="28"/>
          <w:szCs w:val="28"/>
        </w:rPr>
        <w:t xml:space="preserve">Добринского муниципального района </w:t>
      </w:r>
      <w:r w:rsidR="007C7EEC" w:rsidRPr="00D92E48">
        <w:rPr>
          <w:rFonts w:ascii="Times New Roman" w:hAnsi="Times New Roman" w:cs="Times New Roman"/>
          <w:b/>
          <w:sz w:val="28"/>
          <w:szCs w:val="28"/>
        </w:rPr>
        <w:t xml:space="preserve">                                                           </w:t>
      </w:r>
      <w:r w:rsidRPr="00D92E48">
        <w:rPr>
          <w:rFonts w:ascii="Times New Roman" w:hAnsi="Times New Roman" w:cs="Times New Roman"/>
          <w:b/>
          <w:sz w:val="28"/>
          <w:szCs w:val="28"/>
        </w:rPr>
        <w:t>Липецкой области»</w:t>
      </w:r>
    </w:p>
    <w:p w:rsidR="0042377D" w:rsidRPr="00D92E48" w:rsidRDefault="0042377D" w:rsidP="00D92E48">
      <w:pPr>
        <w:ind w:firstLine="0"/>
        <w:jc w:val="center"/>
        <w:rPr>
          <w:rFonts w:ascii="Times New Roman" w:hAnsi="Times New Roman" w:cs="Times New Roman"/>
          <w:b/>
          <w:sz w:val="28"/>
          <w:szCs w:val="28"/>
        </w:rPr>
      </w:pPr>
    </w:p>
    <w:p w:rsidR="0042377D" w:rsidRPr="00D92E48" w:rsidRDefault="0042377D" w:rsidP="00D92E48">
      <w:pPr>
        <w:ind w:firstLine="0"/>
        <w:rPr>
          <w:rFonts w:ascii="Times New Roman" w:hAnsi="Times New Roman" w:cs="Times New Roman"/>
          <w:sz w:val="28"/>
          <w:szCs w:val="28"/>
        </w:rPr>
      </w:pPr>
      <w:r w:rsidRPr="00D92E48">
        <w:rPr>
          <w:rFonts w:ascii="Times New Roman" w:hAnsi="Times New Roman" w:cs="Times New Roman"/>
          <w:sz w:val="28"/>
          <w:szCs w:val="28"/>
        </w:rPr>
        <w:t xml:space="preserve">  </w:t>
      </w:r>
      <w:r w:rsidR="00040F63" w:rsidRPr="00D92E48">
        <w:rPr>
          <w:rFonts w:ascii="Times New Roman" w:hAnsi="Times New Roman" w:cs="Times New Roman"/>
          <w:sz w:val="28"/>
          <w:szCs w:val="28"/>
        </w:rPr>
        <w:t>На основании</w:t>
      </w:r>
      <w:r w:rsidRPr="00D92E48">
        <w:rPr>
          <w:rFonts w:ascii="Times New Roman" w:hAnsi="Times New Roman" w:cs="Times New Roman"/>
          <w:sz w:val="28"/>
          <w:szCs w:val="28"/>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4E6894">
        <w:rPr>
          <w:rFonts w:ascii="Times New Roman" w:hAnsi="Times New Roman" w:cs="Times New Roman"/>
          <w:sz w:val="28"/>
          <w:szCs w:val="28"/>
        </w:rPr>
        <w:t>, руководствуясь Уставом сельского поселения Демшинский сельсовет,</w:t>
      </w:r>
      <w:r w:rsidRPr="00D92E48">
        <w:rPr>
          <w:rFonts w:ascii="Times New Roman" w:hAnsi="Times New Roman" w:cs="Times New Roman"/>
          <w:sz w:val="28"/>
          <w:szCs w:val="28"/>
        </w:rPr>
        <w:t xml:space="preserve"> администрация сельского поселения </w:t>
      </w:r>
      <w:r w:rsidR="001B7867" w:rsidRPr="00D92E48">
        <w:rPr>
          <w:rFonts w:ascii="Times New Roman" w:hAnsi="Times New Roman" w:cs="Times New Roman"/>
          <w:sz w:val="28"/>
          <w:szCs w:val="28"/>
        </w:rPr>
        <w:t>Демшинский</w:t>
      </w:r>
      <w:r w:rsidRPr="00D92E48">
        <w:rPr>
          <w:rFonts w:ascii="Times New Roman" w:hAnsi="Times New Roman" w:cs="Times New Roman"/>
          <w:sz w:val="28"/>
          <w:szCs w:val="28"/>
        </w:rPr>
        <w:t xml:space="preserve"> сельсовет:</w:t>
      </w:r>
    </w:p>
    <w:p w:rsidR="0042377D" w:rsidRPr="00D92E48" w:rsidRDefault="0042377D" w:rsidP="00D92E48">
      <w:pPr>
        <w:ind w:firstLine="0"/>
        <w:rPr>
          <w:rFonts w:ascii="Times New Roman" w:hAnsi="Times New Roman" w:cs="Times New Roman"/>
          <w:sz w:val="28"/>
          <w:szCs w:val="28"/>
        </w:rPr>
      </w:pPr>
      <w:r w:rsidRPr="00D92E48">
        <w:rPr>
          <w:rFonts w:ascii="Times New Roman" w:hAnsi="Times New Roman" w:cs="Times New Roman"/>
          <w:sz w:val="28"/>
          <w:szCs w:val="28"/>
        </w:rPr>
        <w:t xml:space="preserve">  </w:t>
      </w:r>
    </w:p>
    <w:p w:rsidR="0042377D" w:rsidRPr="00D92E48" w:rsidRDefault="0042377D" w:rsidP="00D92E48">
      <w:pPr>
        <w:ind w:firstLine="0"/>
        <w:rPr>
          <w:rFonts w:ascii="Times New Roman" w:hAnsi="Times New Roman" w:cs="Times New Roman"/>
          <w:b/>
          <w:sz w:val="28"/>
          <w:szCs w:val="28"/>
        </w:rPr>
      </w:pPr>
      <w:r w:rsidRPr="00D92E48">
        <w:rPr>
          <w:rFonts w:ascii="Times New Roman" w:hAnsi="Times New Roman" w:cs="Times New Roman"/>
          <w:b/>
          <w:sz w:val="28"/>
          <w:szCs w:val="28"/>
        </w:rPr>
        <w:t>ПОСТАНОВЛЯЕТ:</w:t>
      </w:r>
    </w:p>
    <w:p w:rsidR="0042377D" w:rsidRPr="00D92E48" w:rsidRDefault="0042377D" w:rsidP="00D92E48">
      <w:pPr>
        <w:ind w:firstLine="0"/>
        <w:rPr>
          <w:rFonts w:ascii="Times New Roman" w:hAnsi="Times New Roman" w:cs="Times New Roman"/>
          <w:b/>
          <w:sz w:val="28"/>
          <w:szCs w:val="28"/>
        </w:rPr>
      </w:pPr>
    </w:p>
    <w:p w:rsidR="00BC3878" w:rsidRDefault="0042377D" w:rsidP="00D92E48">
      <w:pPr>
        <w:pStyle w:val="afa"/>
        <w:numPr>
          <w:ilvl w:val="0"/>
          <w:numId w:val="7"/>
        </w:numPr>
        <w:spacing w:after="0" w:line="240" w:lineRule="auto"/>
        <w:ind w:left="0" w:firstLine="0"/>
        <w:rPr>
          <w:rFonts w:ascii="Times New Roman" w:hAnsi="Times New Roman"/>
          <w:sz w:val="28"/>
          <w:szCs w:val="28"/>
        </w:rPr>
      </w:pPr>
      <w:r w:rsidRPr="00D92E48">
        <w:rPr>
          <w:rFonts w:ascii="Times New Roman" w:hAnsi="Times New Roman"/>
          <w:sz w:val="28"/>
          <w:szCs w:val="28"/>
        </w:rPr>
        <w:t xml:space="preserve">Утвердить Положение «О реализации учетной политики в сельском поселении </w:t>
      </w:r>
      <w:r w:rsidR="001B7867" w:rsidRPr="00D92E48">
        <w:rPr>
          <w:rFonts w:ascii="Times New Roman" w:hAnsi="Times New Roman"/>
          <w:sz w:val="28"/>
          <w:szCs w:val="28"/>
        </w:rPr>
        <w:t>Демшинский</w:t>
      </w:r>
      <w:r w:rsidRPr="00D92E48">
        <w:rPr>
          <w:rFonts w:ascii="Times New Roman" w:hAnsi="Times New Roman"/>
          <w:sz w:val="28"/>
          <w:szCs w:val="28"/>
        </w:rPr>
        <w:t xml:space="preserve"> сельсовет Добринского муниципального района Липецкой области» (прилагается).</w:t>
      </w:r>
    </w:p>
    <w:p w:rsidR="00D92E48" w:rsidRPr="00D92E48" w:rsidRDefault="00D92E48" w:rsidP="00D92E48">
      <w:pPr>
        <w:pStyle w:val="afa"/>
        <w:numPr>
          <w:ilvl w:val="0"/>
          <w:numId w:val="7"/>
        </w:numPr>
        <w:spacing w:after="0" w:line="240" w:lineRule="auto"/>
        <w:ind w:left="0" w:firstLine="0"/>
        <w:rPr>
          <w:rFonts w:ascii="Times New Roman" w:hAnsi="Times New Roman"/>
          <w:sz w:val="28"/>
          <w:szCs w:val="28"/>
        </w:rPr>
      </w:pPr>
      <w:r>
        <w:rPr>
          <w:rFonts w:ascii="Times New Roman" w:hAnsi="Times New Roman"/>
          <w:sz w:val="28"/>
          <w:szCs w:val="28"/>
        </w:rPr>
        <w:t>Признать утратившим силу Постановление № 8</w:t>
      </w:r>
      <w:r w:rsidR="0089233C">
        <w:rPr>
          <w:rFonts w:ascii="Times New Roman" w:hAnsi="Times New Roman"/>
          <w:sz w:val="28"/>
          <w:szCs w:val="28"/>
        </w:rPr>
        <w:t>9 от 02.11</w:t>
      </w:r>
      <w:r>
        <w:rPr>
          <w:rFonts w:ascii="Times New Roman" w:hAnsi="Times New Roman"/>
          <w:sz w:val="28"/>
          <w:szCs w:val="28"/>
        </w:rPr>
        <w:t>.2018г. «О принятии Положения «О реализации учетной политики в Администрации сельского поселения Демшинский сельсовет Добринского муниципальн</w:t>
      </w:r>
      <w:r w:rsidR="00E2140B">
        <w:rPr>
          <w:rFonts w:ascii="Times New Roman" w:hAnsi="Times New Roman"/>
          <w:sz w:val="28"/>
          <w:szCs w:val="28"/>
        </w:rPr>
        <w:t>ого района Липецкой области Росс</w:t>
      </w:r>
      <w:r>
        <w:rPr>
          <w:rFonts w:ascii="Times New Roman" w:hAnsi="Times New Roman"/>
          <w:sz w:val="28"/>
          <w:szCs w:val="28"/>
        </w:rPr>
        <w:t>ийской Федерации»».</w:t>
      </w:r>
    </w:p>
    <w:p w:rsidR="0042377D" w:rsidRPr="00D92E48" w:rsidRDefault="00BC3878" w:rsidP="00D92E48">
      <w:pPr>
        <w:pStyle w:val="afa"/>
        <w:numPr>
          <w:ilvl w:val="0"/>
          <w:numId w:val="7"/>
        </w:numPr>
        <w:spacing w:after="0" w:line="240" w:lineRule="auto"/>
        <w:ind w:left="0" w:firstLine="0"/>
        <w:rPr>
          <w:rFonts w:ascii="Times New Roman" w:hAnsi="Times New Roman"/>
          <w:sz w:val="28"/>
          <w:szCs w:val="28"/>
        </w:rPr>
      </w:pPr>
      <w:r w:rsidRPr="00D92E48">
        <w:rPr>
          <w:rFonts w:ascii="Times New Roman" w:hAnsi="Times New Roman"/>
          <w:sz w:val="28"/>
          <w:szCs w:val="28"/>
        </w:rPr>
        <w:t>П</w:t>
      </w:r>
      <w:r w:rsidR="0042377D" w:rsidRPr="00D92E48">
        <w:rPr>
          <w:rFonts w:ascii="Times New Roman" w:hAnsi="Times New Roman"/>
          <w:sz w:val="28"/>
          <w:szCs w:val="28"/>
        </w:rPr>
        <w:t>остановление вступает в силу со дня его официального обнародования и распространяется на правоотношения, возникшие с 01.01.202</w:t>
      </w:r>
      <w:r w:rsidR="00E74A28" w:rsidRPr="00D92E48">
        <w:rPr>
          <w:rFonts w:ascii="Times New Roman" w:hAnsi="Times New Roman"/>
          <w:sz w:val="28"/>
          <w:szCs w:val="28"/>
        </w:rPr>
        <w:t>2</w:t>
      </w:r>
      <w:r w:rsidR="0042377D" w:rsidRPr="00D92E48">
        <w:rPr>
          <w:rFonts w:ascii="Times New Roman" w:hAnsi="Times New Roman"/>
          <w:sz w:val="28"/>
          <w:szCs w:val="28"/>
        </w:rPr>
        <w:t xml:space="preserve"> года.</w:t>
      </w:r>
    </w:p>
    <w:p w:rsidR="0042377D" w:rsidRPr="00D92E48" w:rsidRDefault="0042377D" w:rsidP="00D92E48">
      <w:pPr>
        <w:pStyle w:val="afa"/>
        <w:numPr>
          <w:ilvl w:val="0"/>
          <w:numId w:val="7"/>
        </w:numPr>
        <w:spacing w:after="0" w:line="240" w:lineRule="auto"/>
        <w:ind w:left="0" w:firstLine="0"/>
        <w:jc w:val="both"/>
        <w:rPr>
          <w:rFonts w:ascii="Times New Roman" w:hAnsi="Times New Roman"/>
          <w:sz w:val="28"/>
          <w:szCs w:val="28"/>
        </w:rPr>
      </w:pPr>
      <w:r w:rsidRPr="00D92E48">
        <w:rPr>
          <w:rFonts w:ascii="Times New Roman" w:hAnsi="Times New Roman"/>
          <w:sz w:val="28"/>
          <w:szCs w:val="28"/>
        </w:rPr>
        <w:t xml:space="preserve">Контроль за выполнением настоящего постановления оставляю за собой. </w:t>
      </w:r>
    </w:p>
    <w:p w:rsidR="0042377D" w:rsidRPr="00D92E48" w:rsidRDefault="0042377D" w:rsidP="00D92E48">
      <w:pPr>
        <w:ind w:firstLine="0"/>
        <w:rPr>
          <w:rFonts w:ascii="Times New Roman" w:hAnsi="Times New Roman" w:cs="Times New Roman"/>
          <w:sz w:val="28"/>
          <w:szCs w:val="28"/>
        </w:rPr>
      </w:pPr>
    </w:p>
    <w:p w:rsidR="0042377D" w:rsidRPr="00D92E48" w:rsidRDefault="0042377D" w:rsidP="00D92E48">
      <w:pPr>
        <w:ind w:firstLine="0"/>
        <w:rPr>
          <w:rFonts w:ascii="Times New Roman" w:hAnsi="Times New Roman" w:cs="Times New Roman"/>
          <w:b/>
          <w:sz w:val="28"/>
          <w:szCs w:val="28"/>
        </w:rPr>
      </w:pPr>
    </w:p>
    <w:p w:rsidR="0042377D" w:rsidRPr="00D92E48" w:rsidRDefault="0042377D" w:rsidP="00D92E48">
      <w:pPr>
        <w:tabs>
          <w:tab w:val="left" w:pos="6545"/>
        </w:tabs>
        <w:ind w:firstLine="0"/>
        <w:rPr>
          <w:rFonts w:ascii="Times New Roman" w:hAnsi="Times New Roman" w:cs="Times New Roman"/>
          <w:sz w:val="28"/>
          <w:szCs w:val="28"/>
        </w:rPr>
      </w:pPr>
      <w:r w:rsidRPr="00D92E48">
        <w:rPr>
          <w:rFonts w:ascii="Times New Roman" w:hAnsi="Times New Roman" w:cs="Times New Roman"/>
          <w:b/>
          <w:sz w:val="28"/>
          <w:szCs w:val="28"/>
        </w:rPr>
        <w:t xml:space="preserve">  </w:t>
      </w:r>
      <w:r w:rsidRPr="00D92E48">
        <w:rPr>
          <w:rFonts w:ascii="Times New Roman" w:hAnsi="Times New Roman" w:cs="Times New Roman"/>
          <w:sz w:val="28"/>
          <w:szCs w:val="28"/>
        </w:rPr>
        <w:t>Глава администрации</w:t>
      </w:r>
      <w:r w:rsidR="001B7867" w:rsidRPr="00D92E48">
        <w:rPr>
          <w:rFonts w:ascii="Times New Roman" w:hAnsi="Times New Roman" w:cs="Times New Roman"/>
          <w:sz w:val="28"/>
          <w:szCs w:val="28"/>
        </w:rPr>
        <w:tab/>
        <w:t>А.И.Двуреченских</w:t>
      </w:r>
    </w:p>
    <w:p w:rsidR="001B7867" w:rsidRPr="00D92E48" w:rsidRDefault="0042377D" w:rsidP="00D92E48">
      <w:pPr>
        <w:ind w:firstLine="0"/>
        <w:rPr>
          <w:rFonts w:ascii="Times New Roman" w:hAnsi="Times New Roman" w:cs="Times New Roman"/>
          <w:sz w:val="28"/>
          <w:szCs w:val="28"/>
        </w:rPr>
      </w:pPr>
      <w:r w:rsidRPr="00D92E48">
        <w:rPr>
          <w:rFonts w:ascii="Times New Roman" w:hAnsi="Times New Roman" w:cs="Times New Roman"/>
          <w:sz w:val="28"/>
          <w:szCs w:val="28"/>
        </w:rPr>
        <w:t xml:space="preserve">  </w:t>
      </w:r>
    </w:p>
    <w:p w:rsidR="0042377D" w:rsidRPr="00D92E48" w:rsidRDefault="0042377D" w:rsidP="00D92E48">
      <w:pPr>
        <w:tabs>
          <w:tab w:val="left" w:pos="6750"/>
        </w:tabs>
        <w:ind w:firstLine="0"/>
        <w:rPr>
          <w:rFonts w:ascii="Times New Roman" w:hAnsi="Times New Roman" w:cs="Times New Roman"/>
          <w:sz w:val="28"/>
          <w:szCs w:val="28"/>
        </w:rPr>
      </w:pPr>
      <w:r w:rsidRPr="00D92E48">
        <w:rPr>
          <w:rFonts w:ascii="Times New Roman" w:hAnsi="Times New Roman" w:cs="Times New Roman"/>
          <w:sz w:val="28"/>
          <w:szCs w:val="28"/>
        </w:rPr>
        <w:tab/>
      </w:r>
    </w:p>
    <w:p w:rsidR="0042377D" w:rsidRPr="000E3EEF" w:rsidRDefault="0042377D" w:rsidP="00E2140B">
      <w:pPr>
        <w:ind w:firstLine="0"/>
        <w:rPr>
          <w:rStyle w:val="a3"/>
          <w:rFonts w:ascii="Times New Roman" w:hAnsi="Times New Roman" w:cs="Times New Roman"/>
          <w:bCs/>
          <w:color w:val="auto"/>
          <w:sz w:val="26"/>
          <w:szCs w:val="26"/>
        </w:rPr>
      </w:pPr>
    </w:p>
    <w:p w:rsidR="00BC3878" w:rsidRDefault="00BC3878" w:rsidP="00BC3878">
      <w:pPr>
        <w:pStyle w:val="ConsPlusNormal"/>
        <w:outlineLvl w:val="0"/>
        <w:rPr>
          <w:rStyle w:val="a3"/>
          <w:rFonts w:ascii="Times New Roman" w:hAnsi="Times New Roman" w:cs="Times New Roman"/>
          <w:bCs/>
          <w:color w:val="auto"/>
          <w:sz w:val="26"/>
          <w:szCs w:val="26"/>
        </w:rPr>
      </w:pPr>
    </w:p>
    <w:p w:rsidR="0042377D" w:rsidRPr="00210800" w:rsidRDefault="002F70CF" w:rsidP="00BC3878">
      <w:pPr>
        <w:pStyle w:val="ConsPlusNormal"/>
        <w:jc w:val="right"/>
        <w:outlineLvl w:val="0"/>
        <w:rPr>
          <w:rFonts w:ascii="Times New Roman" w:hAnsi="Times New Roman" w:cs="Times New Roman"/>
          <w:szCs w:val="28"/>
        </w:rPr>
      </w:pPr>
      <w:r>
        <w:rPr>
          <w:rFonts w:ascii="Times New Roman" w:hAnsi="Times New Roman" w:cs="Times New Roman"/>
          <w:szCs w:val="28"/>
        </w:rPr>
        <w:t>Утверждено</w:t>
      </w:r>
    </w:p>
    <w:p w:rsidR="0042377D" w:rsidRPr="00210800" w:rsidRDefault="004E6894" w:rsidP="0042377D">
      <w:pPr>
        <w:pStyle w:val="ConsPlusNormal"/>
        <w:jc w:val="right"/>
        <w:rPr>
          <w:rFonts w:ascii="Times New Roman" w:hAnsi="Times New Roman" w:cs="Times New Roman"/>
          <w:szCs w:val="28"/>
        </w:rPr>
      </w:pPr>
      <w:r>
        <w:rPr>
          <w:rFonts w:ascii="Times New Roman" w:hAnsi="Times New Roman" w:cs="Times New Roman"/>
          <w:szCs w:val="28"/>
        </w:rPr>
        <w:t xml:space="preserve">          постановлением</w:t>
      </w:r>
      <w:r w:rsidR="0042377D" w:rsidRPr="00210800">
        <w:rPr>
          <w:rFonts w:ascii="Times New Roman" w:hAnsi="Times New Roman" w:cs="Times New Roman"/>
          <w:szCs w:val="28"/>
        </w:rPr>
        <w:t xml:space="preserve"> администрации </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сельского поселения</w:t>
      </w:r>
      <w:r w:rsidR="007C7EEC">
        <w:rPr>
          <w:rFonts w:ascii="Times New Roman" w:hAnsi="Times New Roman" w:cs="Times New Roman"/>
          <w:szCs w:val="28"/>
        </w:rPr>
        <w:t xml:space="preserve"> </w:t>
      </w:r>
      <w:r w:rsidR="001B7867">
        <w:rPr>
          <w:rFonts w:ascii="Times New Roman" w:hAnsi="Times New Roman" w:cs="Times New Roman"/>
          <w:szCs w:val="28"/>
        </w:rPr>
        <w:t>Демшинский</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сельсовет Добринского муниципального района</w:t>
      </w:r>
      <w:bookmarkStart w:id="0" w:name="P31"/>
      <w:bookmarkEnd w:id="0"/>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rsidR="0042377D" w:rsidRPr="00210800" w:rsidRDefault="0042377D" w:rsidP="0042377D">
      <w:pPr>
        <w:pStyle w:val="ConsPlusTitle"/>
        <w:ind w:firstLine="708"/>
        <w:jc w:val="right"/>
        <w:rPr>
          <w:rFonts w:ascii="Times New Roman" w:hAnsi="Times New Roman" w:cs="Times New Roman"/>
          <w:b w:val="0"/>
          <w:szCs w:val="28"/>
        </w:rPr>
      </w:pPr>
      <w:r w:rsidRPr="00210800">
        <w:rPr>
          <w:rFonts w:ascii="Times New Roman" w:hAnsi="Times New Roman" w:cs="Times New Roman"/>
          <w:b w:val="0"/>
          <w:szCs w:val="28"/>
        </w:rPr>
        <w:t>от</w:t>
      </w:r>
      <w:r w:rsidR="00E2140B">
        <w:rPr>
          <w:rFonts w:ascii="Times New Roman" w:hAnsi="Times New Roman" w:cs="Times New Roman"/>
          <w:b w:val="0"/>
          <w:szCs w:val="28"/>
        </w:rPr>
        <w:t xml:space="preserve"> </w:t>
      </w:r>
      <w:r w:rsidRPr="00210800">
        <w:rPr>
          <w:rFonts w:ascii="Times New Roman" w:hAnsi="Times New Roman" w:cs="Times New Roman"/>
          <w:b w:val="0"/>
          <w:szCs w:val="28"/>
        </w:rPr>
        <w:t xml:space="preserve"> </w:t>
      </w:r>
      <w:r w:rsidR="00895A33">
        <w:rPr>
          <w:rFonts w:ascii="Times New Roman" w:hAnsi="Times New Roman" w:cs="Times New Roman"/>
          <w:b w:val="0"/>
          <w:szCs w:val="28"/>
        </w:rPr>
        <w:t>20.07</w:t>
      </w:r>
      <w:r w:rsidRPr="00210800">
        <w:rPr>
          <w:rFonts w:ascii="Times New Roman" w:hAnsi="Times New Roman" w:cs="Times New Roman"/>
          <w:b w:val="0"/>
          <w:szCs w:val="28"/>
        </w:rPr>
        <w:t>.202</w:t>
      </w:r>
      <w:r w:rsidR="001B7867">
        <w:rPr>
          <w:rFonts w:ascii="Times New Roman" w:hAnsi="Times New Roman" w:cs="Times New Roman"/>
          <w:b w:val="0"/>
          <w:szCs w:val="28"/>
        </w:rPr>
        <w:t>2</w:t>
      </w:r>
      <w:r w:rsidRPr="00210800">
        <w:rPr>
          <w:rFonts w:ascii="Times New Roman" w:hAnsi="Times New Roman" w:cs="Times New Roman"/>
          <w:b w:val="0"/>
          <w:szCs w:val="28"/>
        </w:rPr>
        <w:t xml:space="preserve"> г. №</w:t>
      </w:r>
      <w:r w:rsidR="00895A33">
        <w:rPr>
          <w:rFonts w:ascii="Times New Roman" w:hAnsi="Times New Roman" w:cs="Times New Roman"/>
          <w:b w:val="0"/>
          <w:szCs w:val="28"/>
        </w:rPr>
        <w:t xml:space="preserve"> 48</w:t>
      </w:r>
      <w:r w:rsidRPr="00210800">
        <w:rPr>
          <w:rFonts w:ascii="Times New Roman" w:hAnsi="Times New Roman" w:cs="Times New Roman"/>
          <w:b w:val="0"/>
          <w:szCs w:val="28"/>
        </w:rPr>
        <w:t xml:space="preserve"> </w:t>
      </w:r>
      <w:bookmarkStart w:id="1" w:name="_GoBack"/>
      <w:bookmarkEnd w:id="1"/>
    </w:p>
    <w:p w:rsidR="0042377D" w:rsidRPr="00210800" w:rsidRDefault="0042377D" w:rsidP="0042377D">
      <w:pPr>
        <w:pStyle w:val="ConsPlusTitle"/>
        <w:jc w:val="center"/>
        <w:rPr>
          <w:rFonts w:ascii="Times New Roman" w:hAnsi="Times New Roman" w:cs="Times New Roman"/>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pStyle w:val="a6"/>
        <w:spacing w:before="0"/>
        <w:ind w:left="0"/>
        <w:jc w:val="center"/>
        <w:rPr>
          <w:rFonts w:ascii="Times New Roman" w:hAnsi="Times New Roman" w:cs="Times New Roman"/>
          <w:b/>
          <w:color w:val="auto"/>
          <w:sz w:val="28"/>
          <w:szCs w:val="28"/>
        </w:rPr>
      </w:pPr>
      <w:r w:rsidRPr="00210800">
        <w:rPr>
          <w:rFonts w:ascii="Times New Roman" w:hAnsi="Times New Roman" w:cs="Times New Roman"/>
          <w:b/>
          <w:color w:val="auto"/>
          <w:sz w:val="28"/>
          <w:szCs w:val="28"/>
        </w:rPr>
        <w:t>Положение</w:t>
      </w:r>
    </w:p>
    <w:p w:rsidR="0042377D" w:rsidRPr="00210800" w:rsidRDefault="0042377D" w:rsidP="0042377D">
      <w:pPr>
        <w:pStyle w:val="a6"/>
        <w:spacing w:before="0"/>
        <w:ind w:left="0"/>
        <w:jc w:val="center"/>
        <w:rPr>
          <w:rFonts w:ascii="Times New Roman" w:hAnsi="Times New Roman" w:cs="Times New Roman"/>
          <w:color w:val="auto"/>
          <w:sz w:val="28"/>
          <w:szCs w:val="28"/>
          <w:shd w:val="clear" w:color="auto" w:fill="F0F0F0"/>
        </w:rPr>
      </w:pPr>
      <w:r w:rsidRPr="00210800">
        <w:rPr>
          <w:rFonts w:ascii="Times New Roman" w:hAnsi="Times New Roman" w:cs="Times New Roman"/>
          <w:b/>
          <w:color w:val="auto"/>
          <w:sz w:val="28"/>
          <w:szCs w:val="28"/>
        </w:rPr>
        <w:t xml:space="preserve">«О реализации учетной политики в сельском поселении </w:t>
      </w:r>
      <w:r w:rsidR="001B7867">
        <w:rPr>
          <w:rFonts w:ascii="Times New Roman" w:hAnsi="Times New Roman" w:cs="Times New Roman"/>
          <w:b/>
          <w:color w:val="auto"/>
          <w:sz w:val="28"/>
          <w:szCs w:val="28"/>
        </w:rPr>
        <w:t>Демшинский</w:t>
      </w:r>
      <w:r w:rsidRPr="00210800">
        <w:rPr>
          <w:rFonts w:ascii="Times New Roman" w:hAnsi="Times New Roman" w:cs="Times New Roman"/>
          <w:b/>
          <w:color w:val="auto"/>
          <w:sz w:val="28"/>
          <w:szCs w:val="28"/>
        </w:rPr>
        <w:t xml:space="preserve"> сельсовет Добринского муниципального района Липецкой области»</w:t>
      </w:r>
    </w:p>
    <w:p w:rsidR="0042377D" w:rsidRPr="00210800" w:rsidRDefault="0042377D" w:rsidP="0042377D">
      <w:pPr>
        <w:pStyle w:val="1"/>
        <w:spacing w:before="0" w:after="0"/>
        <w:rPr>
          <w:rFonts w:ascii="Times New Roman" w:hAnsi="Times New Roman" w:cs="Times New Roman"/>
          <w:color w:val="auto"/>
          <w:sz w:val="28"/>
          <w:szCs w:val="28"/>
        </w:rPr>
      </w:pPr>
      <w:bookmarkStart w:id="2" w:name="sub_1006"/>
    </w:p>
    <w:p w:rsidR="0042377D" w:rsidRPr="000E3EEF" w:rsidRDefault="0042377D" w:rsidP="0042377D">
      <w:pPr>
        <w:pStyle w:val="1"/>
        <w:spacing w:before="0" w:after="0"/>
        <w:rPr>
          <w:rFonts w:ascii="Times New Roman" w:hAnsi="Times New Roman" w:cs="Times New Roman"/>
          <w:color w:val="auto"/>
          <w:sz w:val="26"/>
          <w:szCs w:val="26"/>
        </w:rPr>
      </w:pPr>
      <w:r w:rsidRPr="000E3EEF">
        <w:rPr>
          <w:rFonts w:ascii="Times New Roman" w:hAnsi="Times New Roman" w:cs="Times New Roman"/>
          <w:color w:val="auto"/>
          <w:sz w:val="26"/>
          <w:szCs w:val="26"/>
        </w:rPr>
        <w:t>1. Общие положения</w:t>
      </w:r>
    </w:p>
    <w:bookmarkEnd w:id="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1.1. Настоящая Учетная политика  разработана в соответствии с:</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9" w:history="1">
        <w:r w:rsidRPr="000E3EEF">
          <w:rPr>
            <w:rStyle w:val="a4"/>
            <w:rFonts w:ascii="Times New Roman" w:hAnsi="Times New Roman"/>
            <w:color w:val="auto"/>
            <w:sz w:val="26"/>
            <w:szCs w:val="26"/>
          </w:rPr>
          <w:t>Бюджетным кодексом</w:t>
        </w:r>
      </w:hyperlink>
      <w:r w:rsidRPr="000E3EEF">
        <w:rPr>
          <w:rFonts w:ascii="Times New Roman" w:hAnsi="Times New Roman" w:cs="Times New Roman"/>
          <w:sz w:val="26"/>
          <w:szCs w:val="26"/>
        </w:rPr>
        <w:t xml:space="preserve">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0" w:history="1">
        <w:r w:rsidRPr="000E3EEF">
          <w:rPr>
            <w:rStyle w:val="a4"/>
            <w:rFonts w:ascii="Times New Roman" w:hAnsi="Times New Roman"/>
            <w:color w:val="auto"/>
            <w:sz w:val="26"/>
            <w:szCs w:val="26"/>
          </w:rPr>
          <w:t>Федеральным законом</w:t>
        </w:r>
      </w:hyperlink>
      <w:r w:rsidRPr="000E3EEF">
        <w:rPr>
          <w:rFonts w:ascii="Times New Roman" w:hAnsi="Times New Roman" w:cs="Times New Roman"/>
          <w:sz w:val="26"/>
          <w:szCs w:val="26"/>
        </w:rPr>
        <w:t xml:space="preserve"> от 06.12.2011 N 402-ФЗ «О бухгалтерском учете» (далее - Закон N 402-ФЗ);</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1"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2" w:history="1">
        <w:r w:rsidRPr="000E3EEF">
          <w:rPr>
            <w:rStyle w:val="a4"/>
            <w:rFonts w:ascii="Times New Roman" w:hAnsi="Times New Roman"/>
            <w:color w:val="auto"/>
            <w:sz w:val="26"/>
            <w:szCs w:val="26"/>
          </w:rPr>
          <w:t>приказом</w:t>
        </w:r>
      </w:hyperlink>
      <w:r w:rsidRPr="000E3EEF">
        <w:rPr>
          <w:rStyle w:val="a3"/>
          <w:rFonts w:ascii="Times New Roman" w:hAnsi="Times New Roman" w:cs="Times New Roman"/>
          <w:bCs/>
          <w:color w:val="auto"/>
          <w:sz w:val="26"/>
          <w:szCs w:val="26"/>
        </w:rPr>
        <w:t xml:space="preserve"> </w:t>
      </w:r>
      <w:r w:rsidRPr="000E3EEF">
        <w:rPr>
          <w:rFonts w:ascii="Times New Roman" w:hAnsi="Times New Roman" w:cs="Times New Roman"/>
          <w:sz w:val="26"/>
          <w:szCs w:val="26"/>
        </w:rPr>
        <w:t>Минфина России от 06.12.2010 N 162н «Об утверждении Плана счетов бюджетного учета и Инструкции по его применению» (далее - Инструкция N 162н)</w:t>
      </w:r>
      <w:r w:rsidRPr="000E3EEF">
        <w:rPr>
          <w:rStyle w:val="a3"/>
          <w:rFonts w:ascii="Times New Roman" w:hAnsi="Times New Roman" w:cs="Times New Roman"/>
          <w:bCs/>
          <w:color w:val="auto"/>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3"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4" w:history="1">
        <w:r w:rsidRPr="000E3EEF">
          <w:rPr>
            <w:rStyle w:val="a4"/>
            <w:rFonts w:ascii="Times New Roman" w:hAnsi="Times New Roman"/>
            <w:color w:val="auto"/>
            <w:sz w:val="26"/>
            <w:szCs w:val="26"/>
          </w:rPr>
          <w:t>приказом</w:t>
        </w:r>
      </w:hyperlink>
      <w:r w:rsidRPr="000E3EEF">
        <w:rPr>
          <w:rStyle w:val="a3"/>
          <w:rFonts w:ascii="Times New Roman" w:hAnsi="Times New Roman" w:cs="Times New Roman"/>
          <w:bCs/>
          <w:color w:val="auto"/>
          <w:sz w:val="26"/>
          <w:szCs w:val="26"/>
        </w:rPr>
        <w:t xml:space="preserve"> </w:t>
      </w:r>
      <w:r w:rsidRPr="000E3EEF">
        <w:rPr>
          <w:rFonts w:ascii="Times New Roman" w:hAnsi="Times New Roman" w:cs="Times New Roman"/>
          <w:sz w:val="26"/>
          <w:szCs w:val="26"/>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hyperlink r:id="rId15" w:history="1">
        <w:r w:rsidRPr="000E3EEF">
          <w:rPr>
            <w:rStyle w:val="a4"/>
            <w:rFonts w:ascii="Times New Roman" w:hAnsi="Times New Roman"/>
            <w:color w:val="auto"/>
            <w:sz w:val="26"/>
            <w:szCs w:val="26"/>
          </w:rPr>
          <w:t>приказом</w:t>
        </w:r>
      </w:hyperlink>
      <w:r w:rsidRPr="000E3EEF">
        <w:rPr>
          <w:rFonts w:ascii="Times New Roman" w:hAnsi="Times New Roman" w:cs="Times New Roman"/>
          <w:sz w:val="26"/>
          <w:szCs w:val="26"/>
        </w:rPr>
        <w:t xml:space="preserve"> Минфина России от 29.11.2017 N 209н «Об утверждении Порядка применения классификации операций сектора государственного управления»;</w:t>
      </w:r>
    </w:p>
    <w:p w:rsidR="0042377D" w:rsidRPr="000E3EEF" w:rsidRDefault="0042377D" w:rsidP="007478B5">
      <w:pPr>
        <w:shd w:val="clear" w:color="auto" w:fill="FFFFFF" w:themeFill="background1"/>
        <w:rPr>
          <w:rFonts w:ascii="Times New Roman" w:hAnsi="Times New Roman" w:cs="Times New Roman"/>
          <w:sz w:val="26"/>
          <w:szCs w:val="26"/>
        </w:rPr>
      </w:pPr>
      <w:r w:rsidRPr="000E3EEF">
        <w:rPr>
          <w:rFonts w:ascii="Times New Roman" w:hAnsi="Times New Roman" w:cs="Times New Roman"/>
          <w:sz w:val="26"/>
          <w:szCs w:val="26"/>
        </w:rPr>
        <w:t xml:space="preserve">- </w:t>
      </w:r>
      <w:r w:rsidRPr="000E3EEF">
        <w:rPr>
          <w:rFonts w:ascii="Times New Roman" w:hAnsi="Times New Roman" w:cs="Times New Roman"/>
          <w:sz w:val="26"/>
          <w:szCs w:val="26"/>
          <w:shd w:val="clear" w:color="auto" w:fill="FFFFFF"/>
        </w:rPr>
        <w:t>Приказом Минфина России от 6 июня 2019 г. N </w:t>
      </w:r>
      <w:r w:rsidRPr="007478B5">
        <w:rPr>
          <w:rStyle w:val="af1"/>
          <w:rFonts w:ascii="Times New Roman" w:hAnsi="Times New Roman"/>
          <w:i w:val="0"/>
          <w:iCs w:val="0"/>
          <w:sz w:val="26"/>
          <w:szCs w:val="26"/>
        </w:rPr>
        <w:t xml:space="preserve">85н </w:t>
      </w:r>
      <w:r w:rsidRPr="000E3EEF">
        <w:rPr>
          <w:rFonts w:ascii="Times New Roman" w:hAnsi="Times New Roman" w:cs="Times New Roman"/>
          <w:sz w:val="26"/>
          <w:szCs w:val="26"/>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lastRenderedPageBreak/>
        <w:t>- иными нормативными правовыми актами, регулирующими вопросы организации и ведения бухгалтерского учета.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Учетной политикой администрации сельского поселения </w:t>
      </w:r>
      <w:r w:rsidR="001B7867">
        <w:rPr>
          <w:rFonts w:ascii="Times New Roman" w:hAnsi="Times New Roman" w:cs="Times New Roman"/>
          <w:sz w:val="26"/>
          <w:szCs w:val="26"/>
        </w:rPr>
        <w:t>Демшински</w:t>
      </w:r>
      <w:r w:rsidRPr="000E3EEF">
        <w:rPr>
          <w:rFonts w:ascii="Times New Roman" w:hAnsi="Times New Roman" w:cs="Times New Roman"/>
          <w:sz w:val="26"/>
          <w:szCs w:val="26"/>
        </w:rPr>
        <w:t>й сельсовет Добринского муниципального района.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1.2. Ведение бюджетного учета в администрации сельского поселения осуществляется</w:t>
      </w:r>
      <w:r w:rsidR="00BC3878">
        <w:rPr>
          <w:rFonts w:ascii="Times New Roman" w:hAnsi="Times New Roman" w:cs="Times New Roman"/>
          <w:sz w:val="26"/>
          <w:szCs w:val="26"/>
        </w:rPr>
        <w:t xml:space="preserve"> старшим специалистом 1разряда</w:t>
      </w:r>
      <w:r w:rsidRPr="000E3EEF">
        <w:rPr>
          <w:rFonts w:ascii="Times New Roman" w:hAnsi="Times New Roman" w:cs="Times New Roman"/>
          <w:sz w:val="26"/>
          <w:szCs w:val="26"/>
        </w:rPr>
        <w:t xml:space="preserve">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sz w:val="26"/>
          <w:szCs w:val="26"/>
        </w:rPr>
        <w:t>1.3. Форма ведения бюджетного учета и формирования бюджетной отчетности определяется как</w:t>
      </w:r>
      <w:r w:rsidRPr="000E3EEF">
        <w:rPr>
          <w:rStyle w:val="a3"/>
          <w:rFonts w:ascii="Times New Roman" w:hAnsi="Times New Roman" w:cs="Times New Roman"/>
          <w:bCs/>
          <w:color w:val="auto"/>
          <w:sz w:val="26"/>
          <w:szCs w:val="26"/>
        </w:rPr>
        <w:t> </w:t>
      </w:r>
      <w:r w:rsidRPr="000E3EEF">
        <w:rPr>
          <w:rStyle w:val="a3"/>
          <w:rFonts w:ascii="Times New Roman" w:hAnsi="Times New Roman" w:cs="Times New Roman"/>
          <w:b w:val="0"/>
          <w:bCs/>
          <w:color w:val="auto"/>
          <w:sz w:val="26"/>
          <w:szCs w:val="26"/>
        </w:rPr>
        <w:t>автоматизированная, с применением компьютерной программы для ведения бюджетного/бухгалтерского учета – «Смета-Смарт», для расчетов с сотрудниками учреждения – «1С:</w:t>
      </w:r>
      <w:r w:rsidR="007C7EEC" w:rsidRPr="000E3EEF">
        <w:rPr>
          <w:rStyle w:val="a3"/>
          <w:rFonts w:ascii="Times New Roman" w:hAnsi="Times New Roman" w:cs="Times New Roman"/>
          <w:b w:val="0"/>
          <w:bCs/>
          <w:color w:val="auto"/>
          <w:sz w:val="26"/>
          <w:szCs w:val="26"/>
        </w:rPr>
        <w:t xml:space="preserve"> </w:t>
      </w:r>
      <w:r w:rsidR="008840C5">
        <w:rPr>
          <w:rStyle w:val="a3"/>
          <w:rFonts w:ascii="Times New Roman" w:hAnsi="Times New Roman" w:cs="Times New Roman"/>
          <w:b w:val="0"/>
          <w:bCs/>
          <w:color w:val="auto"/>
          <w:sz w:val="26"/>
          <w:szCs w:val="26"/>
        </w:rPr>
        <w:t>КАМИН</w:t>
      </w:r>
      <w:r w:rsidRPr="000E3EEF">
        <w:rPr>
          <w:rStyle w:val="a3"/>
          <w:rFonts w:ascii="Times New Roman" w:hAnsi="Times New Roman" w:cs="Times New Roman"/>
          <w:b w:val="0"/>
          <w:bCs/>
          <w:color w:val="auto"/>
          <w:sz w:val="26"/>
          <w:szCs w:val="26"/>
        </w:rPr>
        <w:t>» , для формирования отчетности – «Свод-Смарт».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1.4. Кассовые операции ведутся в кассе специалистом</w:t>
      </w:r>
      <w:r w:rsidR="00BC3878">
        <w:rPr>
          <w:rFonts w:ascii="Times New Roman" w:hAnsi="Times New Roman" w:cs="Times New Roman"/>
          <w:sz w:val="26"/>
          <w:szCs w:val="26"/>
        </w:rPr>
        <w:t xml:space="preserve"> 1 разряда</w:t>
      </w:r>
      <w:r w:rsidRPr="000E3EEF">
        <w:rPr>
          <w:rFonts w:ascii="Times New Roman" w:hAnsi="Times New Roman" w:cs="Times New Roman"/>
          <w:sz w:val="26"/>
          <w:szCs w:val="26"/>
        </w:rPr>
        <w:t xml:space="preserve"> администрации сельского поселения.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1.5. В целях принятия коллегиальных решений создаются постоянные комиссии, осуществляющие свою деятельность:</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комиссия по поступлению и выбытию активов (</w:t>
      </w:r>
      <w:hyperlink r:id="rId16"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w:t>
      </w:r>
      <w:r w:rsidRPr="000E3EEF">
        <w:rPr>
          <w:rStyle w:val="a3"/>
          <w:rFonts w:ascii="Times New Roman" w:hAnsi="Times New Roman" w:cs="Times New Roman"/>
          <w:b w:val="0"/>
          <w:bCs/>
          <w:color w:val="auto"/>
          <w:sz w:val="26"/>
          <w:szCs w:val="26"/>
        </w:rPr>
        <w:t>№ 1</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инвентаризационная комиссия.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также:</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комиссия для проведения ревизии кассы;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Персональный состав комиссий, ответственные должностные лица определяются отдельными распоряжениями.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1.6. Внутренний контроль в администрации сельского поселения осуществляется согласно Положению о внутреннем контроле </w:t>
      </w:r>
      <w:r w:rsidRPr="000E3EEF">
        <w:rPr>
          <w:rFonts w:ascii="Times New Roman" w:hAnsi="Times New Roman" w:cs="Times New Roman"/>
          <w:b/>
          <w:sz w:val="26"/>
          <w:szCs w:val="26"/>
        </w:rPr>
        <w:t>(</w:t>
      </w:r>
      <w:hyperlink r:id="rId17"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b/>
          <w:sz w:val="26"/>
          <w:szCs w:val="26"/>
        </w:rPr>
        <w:t xml:space="preserve"> </w:t>
      </w:r>
      <w:r w:rsidRPr="000E3EEF">
        <w:rPr>
          <w:rFonts w:ascii="Times New Roman" w:hAnsi="Times New Roman" w:cs="Times New Roman"/>
          <w:sz w:val="26"/>
          <w:szCs w:val="26"/>
        </w:rPr>
        <w:t>№ 2).</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1.7.В администрации сельского поселения  устанавливаются следующие правила документооборота: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1.7.1. Для оформления фактов хозяйственной жизни и отражения объектов учета используются формы первичных (сводных) учетных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утвержденные Приказом Минфина России N 52н от 30.03.2015г.;</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утвержденные правовыми актами уполномоченных органов исполнительной власти.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1.7.2. Право подписи первичных учетных документов предоставляется должностным лицам согласно </w:t>
      </w:r>
      <w:hyperlink r:id="rId18" w:history="1">
        <w:r w:rsidRPr="000E3EEF">
          <w:rPr>
            <w:rStyle w:val="a4"/>
            <w:rFonts w:ascii="Times New Roman" w:hAnsi="Times New Roman"/>
            <w:b w:val="0"/>
            <w:color w:val="auto"/>
            <w:sz w:val="26"/>
            <w:szCs w:val="26"/>
          </w:rPr>
          <w:t>Приложению</w:t>
        </w:r>
      </w:hyperlink>
      <w:r w:rsidRPr="000E3EEF">
        <w:rPr>
          <w:rFonts w:ascii="Times New Roman" w:hAnsi="Times New Roman" w:cs="Times New Roman"/>
          <w:sz w:val="26"/>
          <w:szCs w:val="26"/>
        </w:rPr>
        <w:t xml:space="preserve"> № 3.</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 формам, утвержденным Приказом Минфина России N 52н от 30.03.2015г;</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при отсутствии унифицированных форм следует использовать:</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формы, предусмотренные используемым программным обеспечением « Смета-Смарт»</w:t>
      </w:r>
      <w:r w:rsidRPr="000E3EEF">
        <w:rPr>
          <w:rFonts w:ascii="Times New Roman" w:hAnsi="Times New Roman" w:cs="Times New Roman"/>
          <w:b/>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1.7.4. Первичные учетные документы оформляются: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xml:space="preserve">- на бумажных носителях и в виде электронного документа с </w:t>
      </w:r>
      <w:r w:rsidRPr="000E3EEF">
        <w:rPr>
          <w:rStyle w:val="a3"/>
          <w:rFonts w:ascii="Times New Roman" w:hAnsi="Times New Roman" w:cs="Times New Roman"/>
          <w:b w:val="0"/>
          <w:bCs/>
          <w:color w:val="auto"/>
          <w:sz w:val="26"/>
          <w:szCs w:val="26"/>
        </w:rPr>
        <w:lastRenderedPageBreak/>
        <w:t>использованием квалифицированной электронной подписи;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Заполнение учетных документов на бумажных носителях осуществляется: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смешанным способом (вручную и с помощью компьютерной техники)</w:t>
      </w:r>
      <w:r w:rsidRPr="000E3EEF">
        <w:rPr>
          <w:rFonts w:ascii="Times New Roman" w:hAnsi="Times New Roman" w:cs="Times New Roman"/>
          <w:b/>
          <w:sz w:val="26"/>
          <w:szCs w:val="26"/>
        </w:rPr>
        <w:t>.</w:t>
      </w:r>
    </w:p>
    <w:p w:rsidR="0042377D" w:rsidRPr="000E3EEF" w:rsidRDefault="0042377D" w:rsidP="0042377D">
      <w:pPr>
        <w:rPr>
          <w:rFonts w:ascii="Times New Roman" w:hAnsi="Times New Roman" w:cs="Times New Roman"/>
          <w:b/>
          <w:sz w:val="26"/>
          <w:szCs w:val="26"/>
        </w:rPr>
      </w:pPr>
      <w:r w:rsidRPr="000E3EEF">
        <w:rPr>
          <w:rFonts w:ascii="Times New Roman" w:hAnsi="Times New Roman" w:cs="Times New Roman"/>
          <w:sz w:val="26"/>
          <w:szCs w:val="26"/>
        </w:rPr>
        <w:t xml:space="preserve">Электронные документы, предоставляемые и получаемые в рамках обмена информацией при кассовом обслуживании в или от орган(а) Федерального казначейства, Управления финансов Добринского района, осуществляющий ведение лицевых счетов, хранятся </w:t>
      </w:r>
      <w:r w:rsidRPr="000E3EEF">
        <w:rPr>
          <w:rStyle w:val="a3"/>
          <w:rFonts w:ascii="Times New Roman" w:hAnsi="Times New Roman" w:cs="Times New Roman"/>
          <w:b w:val="0"/>
          <w:bCs/>
          <w:color w:val="auto"/>
          <w:sz w:val="26"/>
          <w:szCs w:val="26"/>
        </w:rPr>
        <w:t>в интегрированной информационной системе СУФД, Бюджет-</w:t>
      </w:r>
      <w:r w:rsidRPr="000E3EEF">
        <w:rPr>
          <w:rStyle w:val="a3"/>
          <w:rFonts w:ascii="Times New Roman" w:hAnsi="Times New Roman" w:cs="Times New Roman"/>
          <w:b w:val="0"/>
          <w:bCs/>
          <w:color w:val="auto"/>
          <w:sz w:val="26"/>
          <w:szCs w:val="26"/>
          <w:lang w:val="en-US"/>
        </w:rPr>
        <w:t>WEB</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Копии электронных документов </w:t>
      </w:r>
      <w:r w:rsidRPr="000E3EEF">
        <w:rPr>
          <w:rStyle w:val="a3"/>
          <w:rFonts w:ascii="Times New Roman" w:hAnsi="Times New Roman" w:cs="Times New Roman"/>
          <w:b w:val="0"/>
          <w:bCs/>
          <w:color w:val="auto"/>
          <w:sz w:val="26"/>
          <w:szCs w:val="26"/>
        </w:rPr>
        <w:t>формируются на бумажном носителе путем распечатывания</w:t>
      </w:r>
      <w:r w:rsidRPr="000E3EEF">
        <w:rPr>
          <w:rFonts w:ascii="Times New Roman" w:hAnsi="Times New Roman" w:cs="Times New Roman"/>
          <w:b/>
          <w:sz w:val="26"/>
          <w:szCs w:val="26"/>
        </w:rPr>
        <w:t xml:space="preserve"> </w:t>
      </w:r>
      <w:r w:rsidRPr="000E3EEF">
        <w:rPr>
          <w:rFonts w:ascii="Times New Roman" w:hAnsi="Times New Roman" w:cs="Times New Roman"/>
          <w:sz w:val="26"/>
          <w:szCs w:val="26"/>
        </w:rPr>
        <w:t>и заверяются подписью и печатью должностного лица.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9"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4)</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1.7.6. Регистры бюджетного учета оформляются:</w:t>
      </w:r>
    </w:p>
    <w:p w:rsidR="0042377D" w:rsidRPr="000E3EEF" w:rsidRDefault="0042377D" w:rsidP="0042377D">
      <w:pPr>
        <w:rPr>
          <w:rFonts w:ascii="Times New Roman" w:hAnsi="Times New Roman" w:cs="Times New Roman"/>
          <w:b/>
          <w:sz w:val="26"/>
          <w:szCs w:val="26"/>
        </w:rPr>
      </w:pPr>
      <w:r w:rsidRPr="000E3EEF">
        <w:rPr>
          <w:rStyle w:val="a3"/>
          <w:rFonts w:ascii="Times New Roman" w:hAnsi="Times New Roman" w:cs="Times New Roman"/>
          <w:b w:val="0"/>
          <w:bCs/>
          <w:color w:val="auto"/>
          <w:sz w:val="26"/>
          <w:szCs w:val="26"/>
        </w:rPr>
        <w:t>- на бумажных носителях и в виде электронного документа с использованием квалифицированной электронной подписи.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Заполнение регистров бюджетного учета на бумажных носителях осуществляется: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смешанным способом (с помощью компьютерной техники и вручную</w:t>
      </w:r>
      <w:r w:rsidRPr="000E3EEF">
        <w:rPr>
          <w:rStyle w:val="a3"/>
          <w:rFonts w:ascii="Times New Roman" w:hAnsi="Times New Roman" w:cs="Times New Roman"/>
          <w:bCs/>
          <w:color w:val="auto"/>
          <w:sz w:val="26"/>
          <w:szCs w:val="26"/>
        </w:rPr>
        <w:t>)</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Правила включения учетных данных в регистр учета «Журналы операций», а также нумерация «Журналов операций» осуществляется согласно (</w:t>
      </w:r>
      <w:hyperlink r:id="rId20" w:history="1">
        <w:r w:rsidRPr="000E3EEF">
          <w:rPr>
            <w:rStyle w:val="a4"/>
            <w:rFonts w:ascii="Times New Roman" w:hAnsi="Times New Roman"/>
            <w:b w:val="0"/>
            <w:color w:val="auto"/>
            <w:sz w:val="26"/>
            <w:szCs w:val="26"/>
          </w:rPr>
          <w:t>Приложению</w:t>
        </w:r>
      </w:hyperlink>
      <w:r w:rsidRPr="000E3EEF">
        <w:rPr>
          <w:rFonts w:ascii="Times New Roman" w:hAnsi="Times New Roman" w:cs="Times New Roman"/>
          <w:sz w:val="26"/>
          <w:szCs w:val="26"/>
        </w:rPr>
        <w:t xml:space="preserve"> № 5)</w:t>
      </w:r>
    </w:p>
    <w:p w:rsidR="005F2A9D" w:rsidRPr="005F2A9D" w:rsidRDefault="0042377D" w:rsidP="005F2A9D">
      <w:pPr>
        <w:pStyle w:val="ConsPlusNormal"/>
        <w:jc w:val="center"/>
        <w:rPr>
          <w:rFonts w:ascii="Cambria" w:hAnsi="Cambria" w:cs="Times New Roman"/>
          <w:sz w:val="24"/>
          <w:szCs w:val="24"/>
        </w:rPr>
      </w:pPr>
      <w:r w:rsidRPr="000E3EEF">
        <w:rPr>
          <w:rFonts w:ascii="Times New Roman" w:hAnsi="Times New Roman" w:cs="Times New Roman"/>
          <w:sz w:val="26"/>
          <w:szCs w:val="26"/>
        </w:rPr>
        <w:t>1.7.7. </w:t>
      </w:r>
      <w:r w:rsidR="005F2A9D" w:rsidRPr="005F2A9D">
        <w:rPr>
          <w:rFonts w:ascii="Cambria" w:hAnsi="Cambria" w:cs="Times New Roman"/>
          <w:bCs/>
          <w:sz w:val="24"/>
          <w:szCs w:val="24"/>
        </w:rPr>
        <w:t>Периодичность формирования регистров бухгалтерского учета</w:t>
      </w:r>
    </w:p>
    <w:p w:rsidR="005F2A9D" w:rsidRPr="000E3EEF" w:rsidRDefault="005F2A9D" w:rsidP="005F2A9D">
      <w:pPr>
        <w:rPr>
          <w:rFonts w:ascii="Times New Roman" w:hAnsi="Times New Roman" w:cs="Times New Roman"/>
          <w:sz w:val="26"/>
          <w:szCs w:val="26"/>
        </w:rPr>
      </w:pPr>
      <w:r w:rsidRPr="005F2A9D">
        <w:rPr>
          <w:rFonts w:ascii="Cambria" w:hAnsi="Cambria" w:cs="Times New Roman"/>
          <w:bCs/>
        </w:rPr>
        <w:t xml:space="preserve">на бумажных носителях </w:t>
      </w:r>
      <w:r w:rsidRPr="000E3EEF">
        <w:rPr>
          <w:rFonts w:ascii="Times New Roman" w:hAnsi="Times New Roman" w:cs="Times New Roman"/>
          <w:sz w:val="26"/>
          <w:szCs w:val="26"/>
        </w:rPr>
        <w:t xml:space="preserve"> осуществляется согласно (</w:t>
      </w:r>
      <w:hyperlink r:id="rId21" w:history="1">
        <w:r w:rsidRPr="000E3EEF">
          <w:rPr>
            <w:rStyle w:val="a4"/>
            <w:rFonts w:ascii="Times New Roman" w:hAnsi="Times New Roman"/>
            <w:b w:val="0"/>
            <w:color w:val="auto"/>
            <w:sz w:val="26"/>
            <w:szCs w:val="26"/>
          </w:rPr>
          <w:t>Приложению</w:t>
        </w:r>
      </w:hyperlink>
      <w:r w:rsidRPr="000E3EEF">
        <w:rPr>
          <w:rFonts w:ascii="Times New Roman" w:hAnsi="Times New Roman" w:cs="Times New Roman"/>
          <w:sz w:val="26"/>
          <w:szCs w:val="26"/>
        </w:rPr>
        <w:t xml:space="preserve"> №</w:t>
      </w:r>
      <w:r w:rsidR="006C2D0D">
        <w:rPr>
          <w:rFonts w:ascii="Times New Roman" w:hAnsi="Times New Roman" w:cs="Times New Roman"/>
          <w:sz w:val="26"/>
          <w:szCs w:val="26"/>
        </w:rPr>
        <w:t>17</w:t>
      </w:r>
      <w:r w:rsidRPr="000E3EEF">
        <w:rPr>
          <w:rFonts w:ascii="Times New Roman" w:hAnsi="Times New Roman" w:cs="Times New Roman"/>
          <w:sz w:val="26"/>
          <w:szCs w:val="26"/>
        </w:rPr>
        <w:t>)</w:t>
      </w:r>
    </w:p>
    <w:p w:rsidR="0042377D" w:rsidRPr="000E3EEF" w:rsidRDefault="0042377D" w:rsidP="005F2A9D">
      <w:pPr>
        <w:ind w:firstLine="0"/>
        <w:rPr>
          <w:rFonts w:ascii="Times New Roman" w:hAnsi="Times New Roman" w:cs="Times New Roman"/>
          <w:sz w:val="26"/>
          <w:szCs w:val="26"/>
        </w:rPr>
      </w:pPr>
      <w:r w:rsidRPr="000E3EEF">
        <w:rPr>
          <w:rFonts w:ascii="Times New Roman" w:hAnsi="Times New Roman" w:cs="Times New Roman"/>
          <w:sz w:val="26"/>
          <w:szCs w:val="26"/>
        </w:rPr>
        <w:t xml:space="preserve">- другие регистры, не указанные </w:t>
      </w:r>
      <w:r w:rsidR="001B7867">
        <w:rPr>
          <w:rFonts w:ascii="Times New Roman" w:hAnsi="Times New Roman" w:cs="Times New Roman"/>
          <w:sz w:val="26"/>
          <w:szCs w:val="26"/>
        </w:rPr>
        <w:t>в приложении</w:t>
      </w:r>
      <w:r w:rsidRPr="000E3EEF">
        <w:rPr>
          <w:rFonts w:ascii="Times New Roman" w:hAnsi="Times New Roman" w:cs="Times New Roman"/>
          <w:sz w:val="26"/>
          <w:szCs w:val="26"/>
        </w:rPr>
        <w:t>, заполняются по мере необходимости.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1.7.8. </w:t>
      </w:r>
      <w:r w:rsidR="001B7867" w:rsidRPr="000E3EEF">
        <w:rPr>
          <w:rFonts w:ascii="Times New Roman" w:hAnsi="Times New Roman" w:cs="Times New Roman"/>
          <w:sz w:val="26"/>
          <w:szCs w:val="26"/>
        </w:rPr>
        <w:t xml:space="preserve"> </w:t>
      </w:r>
      <w:r w:rsidRPr="000E3EEF">
        <w:rPr>
          <w:rFonts w:ascii="Times New Roman" w:hAnsi="Times New Roman" w:cs="Times New Roman"/>
          <w:sz w:val="26"/>
          <w:szCs w:val="26"/>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0E3EEF">
        <w:rPr>
          <w:rStyle w:val="a3"/>
          <w:rFonts w:ascii="Times New Roman" w:hAnsi="Times New Roman" w:cs="Times New Roman"/>
          <w:b w:val="0"/>
          <w:bCs/>
          <w:color w:val="auto"/>
          <w:sz w:val="26"/>
          <w:szCs w:val="26"/>
        </w:rPr>
        <w:t>месяц, квартал, год</w:t>
      </w:r>
      <w:r w:rsidRPr="000E3EEF">
        <w:rPr>
          <w:rFonts w:ascii="Times New Roman" w:hAnsi="Times New Roman" w:cs="Times New Roman"/>
          <w:sz w:val="26"/>
          <w:szCs w:val="26"/>
        </w:rPr>
        <w:t xml:space="preserve">) не позднее </w:t>
      </w:r>
      <w:r w:rsidRPr="000E3EEF">
        <w:rPr>
          <w:rStyle w:val="a3"/>
          <w:rFonts w:ascii="Times New Roman" w:hAnsi="Times New Roman" w:cs="Times New Roman"/>
          <w:b w:val="0"/>
          <w:bCs/>
          <w:color w:val="auto"/>
          <w:sz w:val="26"/>
          <w:szCs w:val="26"/>
        </w:rPr>
        <w:t>15 дней после окончания месяца/ квартала/ года</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 Особенности применения первичных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1.8.1. В «Табеле учета использования рабочего времени» (</w:t>
      </w:r>
      <w:hyperlink r:id="rId22" w:history="1">
        <w:r w:rsidRPr="000E3EEF">
          <w:rPr>
            <w:rStyle w:val="a4"/>
            <w:rFonts w:ascii="Times New Roman" w:hAnsi="Times New Roman"/>
            <w:b w:val="0"/>
            <w:color w:val="auto"/>
            <w:sz w:val="26"/>
            <w:szCs w:val="26"/>
          </w:rPr>
          <w:t>ф. 0504421</w:t>
        </w:r>
      </w:hyperlink>
      <w:r w:rsidRPr="000E3EEF">
        <w:rPr>
          <w:rFonts w:ascii="Times New Roman" w:hAnsi="Times New Roman" w:cs="Times New Roman"/>
          <w:sz w:val="26"/>
          <w:szCs w:val="26"/>
        </w:rPr>
        <w:t>) регистрируются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фактические затраты рабочего времени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1.8.2. Использование унифицированной формы «Акт о приеме - передачи нефинансовых активов» (</w:t>
      </w:r>
      <w:hyperlink r:id="rId23" w:history="1">
        <w:r w:rsidRPr="000E3EEF">
          <w:rPr>
            <w:rStyle w:val="a4"/>
            <w:rFonts w:ascii="Times New Roman" w:hAnsi="Times New Roman"/>
            <w:b w:val="0"/>
            <w:color w:val="auto"/>
            <w:sz w:val="26"/>
            <w:szCs w:val="26"/>
          </w:rPr>
          <w:t>ф. 0504101</w:t>
        </w:r>
      </w:hyperlink>
      <w:r w:rsidRPr="000E3EEF">
        <w:rPr>
          <w:rFonts w:ascii="Times New Roman" w:hAnsi="Times New Roman" w:cs="Times New Roman"/>
          <w:sz w:val="26"/>
          <w:szCs w:val="26"/>
        </w:rPr>
        <w:t>) при: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приобретение нефинансовых активов, в т.ч. - основных средств, стоимостью свыше 10 000 рублей;</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безвозмездной передачи нефинансовых активов;</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реализации нефинансовых активов</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поступления основных средств</w:t>
      </w:r>
      <w:r w:rsidR="000769C4" w:rsidRPr="000E3EEF">
        <w:rPr>
          <w:rFonts w:ascii="Times New Roman" w:hAnsi="Times New Roman" w:cs="Times New Roman"/>
          <w:sz w:val="26"/>
          <w:szCs w:val="26"/>
        </w:rPr>
        <w:t xml:space="preserve"> </w:t>
      </w:r>
      <w:r w:rsidRPr="000E3EEF">
        <w:rPr>
          <w:rFonts w:ascii="Times New Roman" w:hAnsi="Times New Roman" w:cs="Times New Roman"/>
          <w:sz w:val="26"/>
          <w:szCs w:val="26"/>
        </w:rPr>
        <w:t>(приобретение, безвозмездная передача, благотворительная помощь) поля передающей стороны не заполняются.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выбытия основных средств при продаже поля получающей стороны не заполняются.</w:t>
      </w:r>
    </w:p>
    <w:p w:rsidR="001B7867" w:rsidRPr="004B7388" w:rsidRDefault="0042377D" w:rsidP="001B7867">
      <w:pPr>
        <w:pStyle w:val="21"/>
        <w:rPr>
          <w:rFonts w:ascii="Times New Roman" w:hAnsi="Times New Roman"/>
        </w:rPr>
      </w:pPr>
      <w:r w:rsidRPr="000E3EEF">
        <w:rPr>
          <w:rFonts w:ascii="Times New Roman" w:hAnsi="Times New Roman"/>
          <w:sz w:val="26"/>
          <w:szCs w:val="26"/>
        </w:rPr>
        <w:t>1.8.3. Использование унифицированной формы «Приходный ордер на приемку материальных ценностей (нефинансовых активов) « (</w:t>
      </w:r>
      <w:hyperlink r:id="rId24" w:history="1">
        <w:r w:rsidRPr="000E3EEF">
          <w:rPr>
            <w:rStyle w:val="a4"/>
            <w:rFonts w:ascii="Times New Roman" w:hAnsi="Times New Roman"/>
            <w:b w:val="0"/>
            <w:color w:val="auto"/>
            <w:sz w:val="26"/>
            <w:szCs w:val="26"/>
          </w:rPr>
          <w:t>ф. 0504207</w:t>
        </w:r>
      </w:hyperlink>
      <w:r w:rsidRPr="000E3EEF">
        <w:rPr>
          <w:rFonts w:ascii="Times New Roman" w:hAnsi="Times New Roman"/>
          <w:sz w:val="26"/>
          <w:szCs w:val="26"/>
        </w:rPr>
        <w:t xml:space="preserve">) </w:t>
      </w:r>
      <w:r w:rsidR="00871444">
        <w:rPr>
          <w:rFonts w:ascii="Times New Roman" w:hAnsi="Times New Roman"/>
          <w:sz w:val="26"/>
          <w:szCs w:val="26"/>
        </w:rPr>
        <w:t xml:space="preserve">формируется </w:t>
      </w:r>
      <w:r w:rsidRPr="000E3EEF">
        <w:rPr>
          <w:rFonts w:ascii="Times New Roman" w:hAnsi="Times New Roman"/>
          <w:sz w:val="26"/>
          <w:szCs w:val="26"/>
        </w:rPr>
        <w:t>при</w:t>
      </w:r>
      <w:r w:rsidR="001B7867">
        <w:rPr>
          <w:rFonts w:ascii="Times New Roman" w:hAnsi="Times New Roman"/>
          <w:sz w:val="26"/>
          <w:szCs w:val="26"/>
        </w:rPr>
        <w:t xml:space="preserve"> </w:t>
      </w:r>
      <w:r w:rsidR="001B7867" w:rsidRPr="00871444">
        <w:rPr>
          <w:rFonts w:ascii="Times New Roman" w:hAnsi="Times New Roman"/>
          <w:sz w:val="26"/>
          <w:szCs w:val="26"/>
        </w:rPr>
        <w:t xml:space="preserve">наличии количественного и (или) качественного расхождения, а также </w:t>
      </w:r>
      <w:r w:rsidR="001B7867" w:rsidRPr="00871444">
        <w:rPr>
          <w:rFonts w:ascii="Times New Roman" w:hAnsi="Times New Roman"/>
          <w:sz w:val="26"/>
          <w:szCs w:val="26"/>
        </w:rPr>
        <w:lastRenderedPageBreak/>
        <w:t>несоответствия ассортимента принимаемых материальных ценностей сопроводительным документам поставщика при покупке, а так же в случае бездокументального принятия к учету материальных запасов.</w:t>
      </w:r>
      <w:r w:rsidR="001B7867" w:rsidRPr="004B7388">
        <w:rPr>
          <w:rFonts w:ascii="Times New Roman" w:hAnsi="Times New Roman"/>
        </w:rPr>
        <w:t xml:space="preserve">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1.8.4. При ремонте нового оборудования, неисправность которого была выявлена при монтаже, составляется</w:t>
      </w:r>
      <w:r w:rsidRPr="000E3EEF">
        <w:rPr>
          <w:rStyle w:val="a3"/>
          <w:rFonts w:ascii="Times New Roman" w:hAnsi="Times New Roman" w:cs="Times New Roman"/>
          <w:b w:val="0"/>
          <w:bCs/>
          <w:color w:val="auto"/>
          <w:sz w:val="26"/>
          <w:szCs w:val="26"/>
        </w:rPr>
        <w:t xml:space="preserve"> «Акт о выявленных дефектах оборудования» по форме ОС N 16</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25" w:history="1">
        <w:r w:rsidRPr="000E3EEF">
          <w:rPr>
            <w:rStyle w:val="a4"/>
            <w:rFonts w:ascii="Times New Roman" w:hAnsi="Times New Roman"/>
            <w:b w:val="0"/>
            <w:color w:val="auto"/>
            <w:sz w:val="26"/>
            <w:szCs w:val="26"/>
          </w:rPr>
          <w:t>ф. 0504103</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1.8.6. При ведении Инвентарной карточки (</w:t>
      </w:r>
      <w:hyperlink r:id="rId26" w:history="1">
        <w:r w:rsidRPr="000E3EEF">
          <w:rPr>
            <w:rStyle w:val="a4"/>
            <w:rFonts w:ascii="Times New Roman" w:hAnsi="Times New Roman"/>
            <w:b w:val="0"/>
            <w:color w:val="auto"/>
            <w:sz w:val="26"/>
            <w:szCs w:val="26"/>
          </w:rPr>
          <w:t>ф. 0504031</w:t>
        </w:r>
      </w:hyperlink>
      <w:r w:rsidRPr="000E3EEF">
        <w:rPr>
          <w:rFonts w:ascii="Times New Roman" w:hAnsi="Times New Roman" w:cs="Times New Roman"/>
          <w:sz w:val="26"/>
          <w:szCs w:val="26"/>
        </w:rPr>
        <w:t>) в виде электронного документа, копии формируются на бумажных носителях:</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закрытии Инвентарной карточки (выбытии инвентарного объекта),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требованию органов, осуществляющих контроль в соответствии с законодательством Российской Федерации, суда и прокуратуры;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1.8.7. Реестр депонированных сумм (</w:t>
      </w:r>
      <w:hyperlink r:id="rId27" w:history="1">
        <w:r w:rsidRPr="000E3EEF">
          <w:rPr>
            <w:rStyle w:val="a4"/>
            <w:rFonts w:ascii="Times New Roman" w:hAnsi="Times New Roman"/>
            <w:b w:val="0"/>
            <w:color w:val="auto"/>
            <w:sz w:val="26"/>
            <w:szCs w:val="26"/>
          </w:rPr>
          <w:t>ф. 0504047</w:t>
        </w:r>
      </w:hyperlink>
      <w:r w:rsidRPr="000E3EEF">
        <w:rPr>
          <w:rFonts w:ascii="Times New Roman" w:hAnsi="Times New Roman" w:cs="Times New Roman"/>
          <w:sz w:val="26"/>
          <w:szCs w:val="26"/>
        </w:rPr>
        <w:t>) заполняется кассиром на основании: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расчетно-платежных ведомостей (</w:t>
      </w:r>
      <w:hyperlink r:id="rId28" w:history="1">
        <w:r w:rsidRPr="000E3EEF">
          <w:rPr>
            <w:rStyle w:val="a4"/>
            <w:rFonts w:ascii="Times New Roman" w:hAnsi="Times New Roman"/>
            <w:b w:val="0"/>
            <w:color w:val="auto"/>
            <w:sz w:val="26"/>
            <w:szCs w:val="26"/>
          </w:rPr>
          <w:t>ф. 0504401</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платежных ведомостей (</w:t>
      </w:r>
      <w:hyperlink r:id="rId29" w:history="1">
        <w:r w:rsidRPr="000E3EEF">
          <w:rPr>
            <w:rStyle w:val="a4"/>
            <w:rFonts w:ascii="Times New Roman" w:hAnsi="Times New Roman"/>
            <w:b w:val="0"/>
            <w:color w:val="auto"/>
            <w:sz w:val="26"/>
            <w:szCs w:val="26"/>
          </w:rPr>
          <w:t>ф. 0504403</w:t>
        </w:r>
      </w:hyperlink>
      <w:r w:rsidRPr="000E3EEF">
        <w:rPr>
          <w:rFonts w:ascii="Times New Roman" w:hAnsi="Times New Roman" w:cs="Times New Roman"/>
          <w:sz w:val="26"/>
          <w:szCs w:val="26"/>
        </w:rPr>
        <w:t>),</w:t>
      </w:r>
    </w:p>
    <w:p w:rsidR="0042377D" w:rsidRPr="000E3EEF" w:rsidRDefault="0042377D" w:rsidP="00C609C1">
      <w:pPr>
        <w:rPr>
          <w:rFonts w:ascii="Times New Roman" w:hAnsi="Times New Roman" w:cs="Times New Roman"/>
          <w:sz w:val="26"/>
          <w:szCs w:val="26"/>
        </w:rPr>
      </w:pPr>
      <w:r w:rsidRPr="000E3EEF">
        <w:rPr>
          <w:rFonts w:ascii="Times New Roman" w:hAnsi="Times New Roman" w:cs="Times New Roman"/>
          <w:sz w:val="26"/>
          <w:szCs w:val="26"/>
        </w:rPr>
        <w:t>1.8.8. При заполнении Табеля (</w:t>
      </w:r>
      <w:hyperlink r:id="rId30" w:history="1">
        <w:r w:rsidRPr="000E3EEF">
          <w:rPr>
            <w:rStyle w:val="a4"/>
            <w:rFonts w:ascii="Times New Roman" w:hAnsi="Times New Roman"/>
            <w:b w:val="0"/>
            <w:color w:val="auto"/>
            <w:sz w:val="26"/>
            <w:szCs w:val="26"/>
          </w:rPr>
          <w:t>ф. 0504421</w:t>
        </w:r>
      </w:hyperlink>
      <w:r w:rsidRPr="000E3EEF">
        <w:rPr>
          <w:rFonts w:ascii="Times New Roman" w:hAnsi="Times New Roman" w:cs="Times New Roman"/>
          <w:sz w:val="26"/>
          <w:szCs w:val="26"/>
        </w:rPr>
        <w:t>) применяются дополнительные условные обозначения</w:t>
      </w:r>
      <w:r w:rsidR="00C609C1">
        <w:rPr>
          <w:rFonts w:ascii="Times New Roman" w:hAnsi="Times New Roman" w:cs="Times New Roman"/>
          <w:sz w:val="26"/>
          <w:szCs w:val="26"/>
        </w:rPr>
        <w:t xml:space="preserve"> в соответствии со справочником </w:t>
      </w:r>
      <w:r w:rsidR="00C609C1" w:rsidRPr="000E3EEF">
        <w:rPr>
          <w:rStyle w:val="a3"/>
          <w:rFonts w:ascii="Times New Roman" w:hAnsi="Times New Roman" w:cs="Times New Roman"/>
          <w:b w:val="0"/>
          <w:bCs/>
          <w:color w:val="auto"/>
          <w:sz w:val="26"/>
          <w:szCs w:val="26"/>
        </w:rPr>
        <w:t xml:space="preserve">«1С: </w:t>
      </w:r>
      <w:r w:rsidR="00C609C1">
        <w:rPr>
          <w:rStyle w:val="a3"/>
          <w:rFonts w:ascii="Times New Roman" w:hAnsi="Times New Roman" w:cs="Times New Roman"/>
          <w:b w:val="0"/>
          <w:bCs/>
          <w:color w:val="auto"/>
          <w:sz w:val="26"/>
          <w:szCs w:val="26"/>
        </w:rPr>
        <w:t>КАМИН</w:t>
      </w:r>
      <w:r w:rsidR="00C609C1" w:rsidRPr="000E3EEF">
        <w:rPr>
          <w:rStyle w:val="a3"/>
          <w:rFonts w:ascii="Times New Roman" w:hAnsi="Times New Roman" w:cs="Times New Roman"/>
          <w:b w:val="0"/>
          <w:bCs/>
          <w:color w:val="auto"/>
          <w:sz w:val="26"/>
          <w:szCs w:val="26"/>
        </w:rPr>
        <w:t>»</w:t>
      </w:r>
      <w:r w:rsidR="00C609C1">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1.8.9. Выбытие (отпуск) материальных запасов производится на основании следующих первичных документов:</w:t>
      </w:r>
    </w:p>
    <w:p w:rsidR="003D0307" w:rsidRDefault="003D0307"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Актом о списании материальных запасов (</w:t>
      </w:r>
      <w:hyperlink r:id="rId31" w:history="1">
        <w:r w:rsidRPr="000E3EEF">
          <w:rPr>
            <w:rStyle w:val="a4"/>
            <w:rFonts w:ascii="Times New Roman" w:hAnsi="Times New Roman"/>
            <w:b w:val="0"/>
            <w:color w:val="auto"/>
            <w:sz w:val="26"/>
            <w:szCs w:val="26"/>
          </w:rPr>
          <w:t>ф. 0504230</w:t>
        </w:r>
      </w:hyperlink>
      <w:r w:rsidRPr="000E3EEF">
        <w:rPr>
          <w:rFonts w:ascii="Times New Roman" w:hAnsi="Times New Roman" w:cs="Times New Roman"/>
          <w:sz w:val="26"/>
          <w:szCs w:val="26"/>
        </w:rPr>
        <w:t>) - выдача нормируемых материальных запасов</w:t>
      </w:r>
      <w:r w:rsidRPr="000E3EEF">
        <w:rPr>
          <w:rStyle w:val="a3"/>
          <w:rFonts w:ascii="Times New Roman" w:hAnsi="Times New Roman" w:cs="Times New Roman"/>
          <w:b w:val="0"/>
          <w:bCs/>
          <w:color w:val="auto"/>
          <w:sz w:val="26"/>
          <w:szCs w:val="26"/>
        </w:rPr>
        <w:t>: строительных материалов, горюче-смазочных материалов (бензин, уголь)</w:t>
      </w:r>
      <w:r w:rsidRPr="000E3EEF">
        <w:rPr>
          <w:rFonts w:ascii="Times New Roman" w:hAnsi="Times New Roman" w:cs="Times New Roman"/>
          <w:sz w:val="26"/>
          <w:szCs w:val="26"/>
        </w:rPr>
        <w:t>;</w:t>
      </w:r>
      <w:r w:rsidR="001B7867" w:rsidRPr="001B7867">
        <w:rPr>
          <w:rStyle w:val="a3"/>
          <w:rFonts w:ascii="Times New Roman" w:hAnsi="Times New Roman" w:cs="Times New Roman"/>
          <w:b w:val="0"/>
          <w:bCs/>
          <w:color w:val="auto"/>
          <w:sz w:val="26"/>
          <w:szCs w:val="26"/>
        </w:rPr>
        <w:t xml:space="preserve"> </w:t>
      </w:r>
      <w:r w:rsidR="001B7867" w:rsidRPr="000E3EEF">
        <w:rPr>
          <w:rStyle w:val="a3"/>
          <w:rFonts w:ascii="Times New Roman" w:hAnsi="Times New Roman" w:cs="Times New Roman"/>
          <w:b w:val="0"/>
          <w:bCs/>
          <w:color w:val="auto"/>
          <w:sz w:val="26"/>
          <w:szCs w:val="26"/>
        </w:rPr>
        <w:t>хозяйственных материалов, канцелярских принадлежностей,</w:t>
      </w:r>
      <w:r w:rsidR="001B7867" w:rsidRPr="000E3EEF">
        <w:rPr>
          <w:rFonts w:ascii="Times New Roman" w:hAnsi="Times New Roman" w:cs="Times New Roman"/>
          <w:sz w:val="26"/>
          <w:szCs w:val="26"/>
          <w:shd w:val="clear" w:color="auto" w:fill="FFFFFF"/>
        </w:rPr>
        <w:t xml:space="preserve"> объектов основных средств стоимостью за единицу до 3 000 рублей, включительно</w:t>
      </w:r>
    </w:p>
    <w:p w:rsidR="003D0307" w:rsidRDefault="003D0307"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Актом о списании мягкого и хозяйственного инвентаря (</w:t>
      </w:r>
      <w:hyperlink r:id="rId32" w:history="1">
        <w:r w:rsidRPr="000E3EEF">
          <w:rPr>
            <w:rStyle w:val="a4"/>
            <w:rFonts w:ascii="Times New Roman" w:hAnsi="Times New Roman"/>
            <w:b w:val="0"/>
            <w:color w:val="auto"/>
            <w:sz w:val="26"/>
            <w:szCs w:val="26"/>
          </w:rPr>
          <w:t>ф. 0504143</w:t>
        </w:r>
      </w:hyperlink>
      <w:r w:rsidRPr="000E3EEF">
        <w:rPr>
          <w:rFonts w:ascii="Times New Roman" w:hAnsi="Times New Roman" w:cs="Times New Roman"/>
          <w:sz w:val="26"/>
          <w:szCs w:val="26"/>
        </w:rPr>
        <w:t>) - списывается мягкий, хозяйственный инвентарь</w:t>
      </w:r>
      <w:r w:rsidRPr="000E3EEF">
        <w:rPr>
          <w:rStyle w:val="a3"/>
          <w:rFonts w:ascii="Times New Roman" w:hAnsi="Times New Roman" w:cs="Times New Roman"/>
          <w:b w:val="0"/>
          <w:bCs/>
          <w:color w:val="auto"/>
          <w:sz w:val="26"/>
          <w:szCs w:val="26"/>
        </w:rPr>
        <w:t>, посуда</w:t>
      </w:r>
      <w:r w:rsidRPr="000E3EEF">
        <w:rPr>
          <w:rFonts w:ascii="Times New Roman" w:hAnsi="Times New Roman" w:cs="Times New Roman"/>
          <w:sz w:val="26"/>
          <w:szCs w:val="26"/>
        </w:rPr>
        <w:t>,</w:t>
      </w:r>
      <w:r w:rsidRPr="000E3EEF">
        <w:rPr>
          <w:rFonts w:ascii="Times New Roman" w:hAnsi="Times New Roman" w:cs="Times New Roman"/>
          <w:sz w:val="26"/>
          <w:szCs w:val="26"/>
          <w:shd w:val="clear" w:color="auto" w:fill="FFFFFF"/>
        </w:rPr>
        <w:t xml:space="preserve"> однородных предметы хозяйственного инвентаря стоимостью от 3 000 рублей до 40 000 рублей включительно за единицу. </w:t>
      </w:r>
    </w:p>
    <w:p w:rsidR="003D0307" w:rsidRDefault="003D0307"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1.8.10. Хозяйственные операции, отражаемые в учете в оценочном значении, оформляются Бухгалтерской справкой (</w:t>
      </w:r>
      <w:hyperlink r:id="rId33" w:history="1">
        <w:r w:rsidRPr="000E3EEF">
          <w:rPr>
            <w:rStyle w:val="a4"/>
            <w:rFonts w:ascii="Times New Roman" w:hAnsi="Times New Roman"/>
            <w:b w:val="0"/>
            <w:color w:val="auto"/>
            <w:sz w:val="26"/>
            <w:szCs w:val="26"/>
          </w:rPr>
          <w:t>ф. 0504833</w:t>
        </w:r>
      </w:hyperlink>
      <w:r w:rsidRPr="000E3EEF">
        <w:rPr>
          <w:rFonts w:ascii="Times New Roman" w:hAnsi="Times New Roman" w:cs="Times New Roman"/>
          <w:sz w:val="26"/>
          <w:szCs w:val="26"/>
        </w:rPr>
        <w:t>) с приложением расчетов или оформленного в установленном порядке «</w:t>
      </w:r>
      <w:hyperlink r:id="rId34" w:history="1">
        <w:r w:rsidRPr="000E3EEF">
          <w:rPr>
            <w:rStyle w:val="a4"/>
            <w:rFonts w:ascii="Times New Roman" w:hAnsi="Times New Roman"/>
            <w:b w:val="0"/>
            <w:color w:val="auto"/>
            <w:sz w:val="26"/>
            <w:szCs w:val="26"/>
          </w:rPr>
          <w:t>Профессионального суждения</w:t>
        </w:r>
      </w:hyperlink>
      <w:r w:rsidR="006918CE">
        <w:rPr>
          <w:rFonts w:ascii="Times New Roman" w:hAnsi="Times New Roman" w:cs="Times New Roman"/>
          <w:sz w:val="26"/>
          <w:szCs w:val="26"/>
        </w:rPr>
        <w:t xml:space="preserve">» </w:t>
      </w:r>
      <w:r w:rsidRPr="000E3EEF">
        <w:rPr>
          <w:rFonts w:ascii="Times New Roman" w:hAnsi="Times New Roman" w:cs="Times New Roman"/>
          <w:sz w:val="26"/>
          <w:szCs w:val="26"/>
        </w:rPr>
        <w:t>(приложение</w:t>
      </w:r>
      <w:r w:rsidR="006918CE">
        <w:rPr>
          <w:rFonts w:ascii="Times New Roman" w:hAnsi="Times New Roman" w:cs="Times New Roman"/>
          <w:sz w:val="26"/>
          <w:szCs w:val="26"/>
        </w:rPr>
        <w:t xml:space="preserve"> № 1</w:t>
      </w:r>
      <w:r w:rsidR="006C2D0D">
        <w:rPr>
          <w:rFonts w:ascii="Times New Roman" w:hAnsi="Times New Roman" w:cs="Times New Roman"/>
          <w:sz w:val="26"/>
          <w:szCs w:val="26"/>
        </w:rPr>
        <w:t>6</w:t>
      </w:r>
      <w:r w:rsidRPr="000E3EEF">
        <w:rPr>
          <w:rFonts w:ascii="Times New Roman" w:hAnsi="Times New Roman" w:cs="Times New Roman"/>
          <w:sz w:val="26"/>
          <w:szCs w:val="26"/>
        </w:rPr>
        <w:t xml:space="preserve"> к учетной политике).</w:t>
      </w:r>
    </w:p>
    <w:p w:rsidR="003D0307" w:rsidRDefault="003D0307"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1.9. Договор возмездного оказания услуг или подряда, в т.ч. строительного подряда, следует считать долгосрочным договором, если:</w:t>
      </w:r>
    </w:p>
    <w:p w:rsidR="003D0307" w:rsidRDefault="0042377D" w:rsidP="003D0307">
      <w:pPr>
        <w:rPr>
          <w:rFonts w:ascii="Times New Roman" w:hAnsi="Times New Roman" w:cs="Times New Roman"/>
          <w:sz w:val="26"/>
          <w:szCs w:val="26"/>
        </w:rPr>
      </w:pPr>
      <w:r w:rsidRPr="000E3EEF">
        <w:rPr>
          <w:rFonts w:ascii="Times New Roman" w:hAnsi="Times New Roman" w:cs="Times New Roman"/>
          <w:sz w:val="26"/>
          <w:szCs w:val="26"/>
        </w:rPr>
        <w:t>- срок исполнения по нему превышает 12 месяцев;</w:t>
      </w:r>
      <w:bookmarkStart w:id="3" w:name="sub_110010"/>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3D0307" w:rsidRDefault="003D0307" w:rsidP="0042377D">
      <w:pPr>
        <w:rPr>
          <w:rFonts w:ascii="Times New Roman" w:hAnsi="Times New Roman" w:cs="Times New Roman"/>
          <w:sz w:val="26"/>
          <w:szCs w:val="26"/>
        </w:rPr>
      </w:pPr>
    </w:p>
    <w:p w:rsidR="003D0307" w:rsidRDefault="003D0307" w:rsidP="0042377D">
      <w:pPr>
        <w:rPr>
          <w:rFonts w:ascii="Times New Roman" w:hAnsi="Times New Roman" w:cs="Times New Roman"/>
          <w:sz w:val="26"/>
          <w:szCs w:val="26"/>
        </w:rPr>
      </w:pPr>
    </w:p>
    <w:p w:rsidR="003D0307" w:rsidRDefault="003D0307"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lastRenderedPageBreak/>
        <w:t>Инвентаризации проводятся согласно Положению об инвентаризации (</w:t>
      </w:r>
      <w:hyperlink r:id="rId35"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6).</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w:t>
      </w:r>
      <w:r w:rsidR="001B7867">
        <w:rPr>
          <w:rFonts w:ascii="Times New Roman" w:hAnsi="Times New Roman" w:cs="Times New Roman"/>
          <w:sz w:val="26"/>
          <w:szCs w:val="26"/>
        </w:rPr>
        <w:t xml:space="preserve"> </w:t>
      </w:r>
      <w:r w:rsidRPr="000E3EEF">
        <w:rPr>
          <w:rFonts w:ascii="Times New Roman" w:hAnsi="Times New Roman" w:cs="Times New Roman"/>
          <w:sz w:val="26"/>
          <w:szCs w:val="26"/>
        </w:rPr>
        <w:t xml:space="preserve">ранее </w:t>
      </w:r>
      <w:r w:rsidRPr="000E3EEF">
        <w:rPr>
          <w:rStyle w:val="a3"/>
          <w:rFonts w:ascii="Times New Roman" w:hAnsi="Times New Roman" w:cs="Times New Roman"/>
          <w:b w:val="0"/>
          <w:bCs/>
          <w:color w:val="auto"/>
          <w:sz w:val="26"/>
          <w:szCs w:val="26"/>
        </w:rPr>
        <w:t xml:space="preserve"> 1 октября</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Оценка соответствия объектов учета понятию «Актив» проводится: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годовой инвентаризации, проводимой в целях составления годовой отчетности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1.11. Контроль первичных документов и регистров бухгалтерского учета проводит </w:t>
      </w:r>
      <w:r w:rsidR="00BC3878">
        <w:rPr>
          <w:rFonts w:ascii="Times New Roman" w:hAnsi="Times New Roman" w:cs="Times New Roman"/>
          <w:sz w:val="26"/>
          <w:szCs w:val="26"/>
        </w:rPr>
        <w:t>старший специалист 1 разряда</w:t>
      </w:r>
      <w:r w:rsidRPr="000E3EEF">
        <w:rPr>
          <w:rFonts w:ascii="Times New Roman" w:hAnsi="Times New Roman" w:cs="Times New Roman"/>
          <w:sz w:val="26"/>
          <w:szCs w:val="26"/>
        </w:rPr>
        <w:t xml:space="preserve"> администрации сельского поселения в соответствии с «Положением о внутреннем  контроле» (</w:t>
      </w:r>
      <w:hyperlink r:id="rId36"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2).</w:t>
      </w:r>
    </w:p>
    <w:p w:rsidR="0042377D" w:rsidRDefault="0042377D" w:rsidP="0042377D">
      <w:pPr>
        <w:rPr>
          <w:rFonts w:ascii="Times New Roman" w:hAnsi="Times New Roman" w:cs="Times New Roman"/>
          <w:sz w:val="26"/>
          <w:szCs w:val="26"/>
        </w:rPr>
      </w:pPr>
      <w:bookmarkStart w:id="4" w:name="sub_110012"/>
      <w:r w:rsidRPr="000E3EEF">
        <w:rPr>
          <w:rFonts w:ascii="Times New Roman" w:hAnsi="Times New Roman" w:cs="Times New Roman"/>
          <w:sz w:val="26"/>
          <w:szCs w:val="26"/>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w:t>
      </w:r>
      <w:r w:rsidRPr="00210800">
        <w:rPr>
          <w:rFonts w:ascii="Times New Roman" w:hAnsi="Times New Roman" w:cs="Times New Roman"/>
          <w:sz w:val="28"/>
          <w:szCs w:val="28"/>
        </w:rPr>
        <w:t xml:space="preserve"> </w:t>
      </w:r>
      <w:r w:rsidRPr="000E3EEF">
        <w:rPr>
          <w:rFonts w:ascii="Times New Roman" w:hAnsi="Times New Roman" w:cs="Times New Roman"/>
          <w:sz w:val="26"/>
          <w:szCs w:val="26"/>
        </w:rPr>
        <w:t>устанавливается:</w:t>
      </w:r>
    </w:p>
    <w:p w:rsidR="00895A33" w:rsidRPr="000E3EEF" w:rsidRDefault="00895A33" w:rsidP="0042377D">
      <w:pPr>
        <w:rPr>
          <w:rFonts w:ascii="Times New Roman" w:hAnsi="Times New Roman" w:cs="Times New Roman"/>
          <w:sz w:val="26"/>
          <w:szCs w:val="26"/>
        </w:rPr>
      </w:pP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1"/>
        <w:gridCol w:w="6946"/>
      </w:tblGrid>
      <w:tr w:rsidR="0042377D" w:rsidRPr="00210800" w:rsidTr="007C7EEC">
        <w:trPr>
          <w:trHeight w:val="549"/>
        </w:trPr>
        <w:tc>
          <w:tcPr>
            <w:tcW w:w="2921" w:type="dxa"/>
            <w:tcBorders>
              <w:top w:val="single" w:sz="4" w:space="0" w:color="auto"/>
              <w:bottom w:val="single" w:sz="4" w:space="0" w:color="auto"/>
              <w:right w:val="single" w:sz="4" w:space="0" w:color="auto"/>
            </w:tcBorders>
          </w:tcPr>
          <w:bookmarkEnd w:id="4"/>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Установленный уровень существенности</w:t>
            </w:r>
          </w:p>
        </w:tc>
      </w:tr>
      <w:tr w:rsidR="0042377D" w:rsidRPr="00210800" w:rsidTr="007C7EEC">
        <w:trPr>
          <w:trHeight w:val="1402"/>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rPr>
          <w:trHeight w:val="1676"/>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rPr>
          <w:trHeight w:val="838"/>
        </w:trPr>
        <w:tc>
          <w:tcPr>
            <w:tcW w:w="2921" w:type="dxa"/>
            <w:tcBorders>
              <w:top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Отражения прочей информации в отчетности, выносимой в пояснительную записку</w:t>
            </w:r>
          </w:p>
        </w:tc>
        <w:tc>
          <w:tcPr>
            <w:tcW w:w="69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7C7EEC">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0E3EEF" w:rsidRDefault="0042377D" w:rsidP="0042377D">
      <w:pPr>
        <w:rPr>
          <w:rFonts w:ascii="Times New Roman" w:hAnsi="Times New Roman" w:cs="Times New Roman"/>
          <w:sz w:val="26"/>
          <w:szCs w:val="26"/>
        </w:rPr>
      </w:pPr>
      <w:bookmarkStart w:id="5" w:name="sub_110013"/>
      <w:r w:rsidRPr="000E3EEF">
        <w:rPr>
          <w:rFonts w:ascii="Times New Roman" w:hAnsi="Times New Roman" w:cs="Times New Roman"/>
          <w:sz w:val="26"/>
          <w:szCs w:val="26"/>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5"/>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событие после отчетной даты признается существенным в соответствии с критерием определенным как:</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величина для каждого конкретного случая, рассчитываемая главным специалистом-экспертом по согласованию с руководителем, на основании письменного обоснования такого решения;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1.14. Бюджетный учет ведется с применением Единого плана счетов, </w:t>
      </w:r>
      <w:r w:rsidRPr="000E3EEF">
        <w:rPr>
          <w:rFonts w:ascii="Times New Roman" w:hAnsi="Times New Roman" w:cs="Times New Roman"/>
          <w:sz w:val="26"/>
          <w:szCs w:val="26"/>
        </w:rPr>
        <w:lastRenderedPageBreak/>
        <w:t>утвержденного приказом Минфина России от 01.12.2010 № 157н, Плана счетов бюджетного учета и, разработанного на их основе, Рабочего плана счетов.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Состав забалансовых счетов определяется: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счетами, установленными Инструкцией N 157н;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Рабочий план счетов определен в Приложении № 8.</w:t>
      </w:r>
    </w:p>
    <w:p w:rsidR="0042377D" w:rsidRPr="000E3EEF" w:rsidRDefault="0042377D" w:rsidP="0042377D">
      <w:pPr>
        <w:rPr>
          <w:rFonts w:ascii="Times New Roman" w:hAnsi="Times New Roman" w:cs="Times New Roman"/>
          <w:sz w:val="26"/>
          <w:szCs w:val="26"/>
        </w:rPr>
      </w:pPr>
    </w:p>
    <w:p w:rsidR="0042377D" w:rsidRPr="000E3EEF" w:rsidRDefault="0042377D" w:rsidP="0042377D">
      <w:pPr>
        <w:pStyle w:val="1"/>
        <w:spacing w:before="0" w:after="0"/>
        <w:rPr>
          <w:rFonts w:ascii="Times New Roman" w:hAnsi="Times New Roman" w:cs="Times New Roman"/>
          <w:b w:val="0"/>
          <w:color w:val="auto"/>
          <w:sz w:val="26"/>
          <w:szCs w:val="26"/>
        </w:rPr>
      </w:pPr>
      <w:bookmarkStart w:id="6" w:name="sub_588675037"/>
      <w:r w:rsidRPr="000E3EEF">
        <w:rPr>
          <w:rFonts w:ascii="Times New Roman" w:hAnsi="Times New Roman" w:cs="Times New Roman"/>
          <w:b w:val="0"/>
          <w:color w:val="auto"/>
          <w:sz w:val="26"/>
          <w:szCs w:val="26"/>
        </w:rPr>
        <w:t>2. Особенности ведения аналитического учета</w:t>
      </w:r>
    </w:p>
    <w:bookmarkEnd w:id="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Организация дополнительного аналитического учета формируется по следующим правилам: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а) в 5 - 17 разрядах счетов по учету нефинансовых активов, а именно</w:t>
      </w:r>
      <w:r w:rsidRPr="000E3EEF">
        <w:rPr>
          <w:rStyle w:val="a3"/>
          <w:rFonts w:ascii="Times New Roman" w:hAnsi="Times New Roman" w:cs="Times New Roman"/>
          <w:b w:val="0"/>
          <w:bCs/>
          <w:color w:val="auto"/>
          <w:sz w:val="26"/>
          <w:szCs w:val="26"/>
        </w:rPr>
        <w:t>: 0 101 00 000, 0 102 00 000, 0 103 00 000, 0 104 00 000, 0 105 00 000, 0 108 00 000, 0 111 00 000, 0 114 00 000</w:t>
      </w:r>
      <w:r w:rsidRPr="000E3EEF">
        <w:rPr>
          <w:rFonts w:ascii="Times New Roman" w:hAnsi="Times New Roman" w:cs="Times New Roman"/>
          <w:sz w:val="26"/>
          <w:szCs w:val="26"/>
        </w:rPr>
        <w:t>; в 5 - 17 разряде счета по учету денежных документов 0 201 35 000:</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r w:rsidRPr="000E3EEF">
        <w:rPr>
          <w:rStyle w:val="a3"/>
          <w:rFonts w:ascii="Times New Roman" w:hAnsi="Times New Roman" w:cs="Times New Roman"/>
          <w:b w:val="0"/>
          <w:bCs/>
          <w:color w:val="auto"/>
          <w:sz w:val="26"/>
          <w:szCs w:val="26"/>
        </w:rPr>
        <w:t>нули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б) в 5 - 17 разрядах счета по учету внутриведомственных расчетов 0 304 04 00 000 (за исключением хозяйственных операций по централизованному снабжению):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нули;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в) в 1 - 17 разрядах счета по учету финансовых вложений 0 204 00 000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r w:rsidRPr="000E3EEF">
        <w:rPr>
          <w:rStyle w:val="a3"/>
          <w:rFonts w:ascii="Times New Roman" w:hAnsi="Times New Roman" w:cs="Times New Roman"/>
          <w:b w:val="0"/>
          <w:bCs/>
          <w:color w:val="auto"/>
          <w:sz w:val="26"/>
          <w:szCs w:val="26"/>
        </w:rPr>
        <w:t> код согласно целевому назначению выделенных средств</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г) в 5 - 14 разрядах счета по учету резервов предстоящих расходов 0 401 60 000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w:t>
      </w:r>
      <w:r w:rsidRPr="000E3EEF">
        <w:rPr>
          <w:rStyle w:val="a3"/>
          <w:rFonts w:ascii="Times New Roman" w:hAnsi="Times New Roman" w:cs="Times New Roman"/>
          <w:b w:val="0"/>
          <w:bCs/>
          <w:color w:val="auto"/>
          <w:sz w:val="26"/>
          <w:szCs w:val="26"/>
        </w:rPr>
        <w:t> код согласно целевому назначению соответствующих обязательств;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2.3. Дополнительный аналитический учет по договорам арендованного имущества организован: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счету 0 302 24 000 «Расчеты по арендной плате за пользование имуществом»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типу классификации возмездного договора аренды (финансовая, операционная, льготная) путем </w:t>
      </w:r>
      <w:r w:rsidRPr="000E3EEF">
        <w:rPr>
          <w:rStyle w:val="a3"/>
          <w:rFonts w:ascii="Times New Roman" w:hAnsi="Times New Roman" w:cs="Times New Roman"/>
          <w:b w:val="0"/>
          <w:bCs/>
          <w:color w:val="auto"/>
          <w:sz w:val="26"/>
          <w:szCs w:val="26"/>
        </w:rPr>
        <w:t>открытия дополнительного субконто к счету 0 302 24 000</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0E3EEF">
        <w:rPr>
          <w:rStyle w:val="a3"/>
          <w:rFonts w:ascii="Times New Roman" w:hAnsi="Times New Roman" w:cs="Times New Roman"/>
          <w:b w:val="0"/>
          <w:bCs/>
          <w:color w:val="auto"/>
          <w:sz w:val="26"/>
          <w:szCs w:val="26"/>
        </w:rPr>
        <w:t xml:space="preserve">открытия дополнительного субконто к счету 0 302 24 000. </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2.4. Дополнительный аналитический учет по договорам сданного в аренду имущества организован:</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w:t>
      </w:r>
      <w:r w:rsidRPr="000E3EEF">
        <w:rPr>
          <w:rFonts w:ascii="Times New Roman" w:hAnsi="Times New Roman" w:cs="Times New Roman"/>
          <w:sz w:val="26"/>
          <w:szCs w:val="26"/>
        </w:rPr>
        <w:lastRenderedPageBreak/>
        <w:t xml:space="preserve">трех лет) и долгосрочная (свыше трех лет)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счету 0 205 21 000 «Расчеты по доходам от операционной аренды» и к счету 0 205 22 000 «Расчеты по доходам от финансовой аренды»;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0E3EEF">
        <w:rPr>
          <w:rStyle w:val="a3"/>
          <w:rFonts w:ascii="Times New Roman" w:hAnsi="Times New Roman" w:cs="Times New Roman"/>
          <w:b w:val="0"/>
          <w:bCs/>
          <w:color w:val="auto"/>
          <w:sz w:val="26"/>
          <w:szCs w:val="26"/>
        </w:rPr>
        <w:t>открытия дополнительного субконто к счетам 0 205 21 000 и 0 205 22 000.</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 xml:space="preserve"> к забалансовому счету 25 «Имущество, переданное в возмездное пользование» и забалансовому счету 26 «Имущество, переданное в безвозмездное пользование».</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2.6. На счете 0 101 07 000 «Биологические ресурсы» выделяются следующие группы:</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7C7EEC" w:rsidRPr="000E3EEF">
        <w:rPr>
          <w:rStyle w:val="a3"/>
          <w:rFonts w:ascii="Times New Roman" w:hAnsi="Times New Roman" w:cs="Times New Roman"/>
          <w:b w:val="0"/>
          <w:bCs/>
          <w:color w:val="auto"/>
          <w:sz w:val="26"/>
          <w:szCs w:val="26"/>
        </w:rPr>
        <w:t>«</w:t>
      </w:r>
      <w:r w:rsidRPr="000E3EEF">
        <w:rPr>
          <w:rStyle w:val="a3"/>
          <w:rFonts w:ascii="Times New Roman" w:hAnsi="Times New Roman" w:cs="Times New Roman"/>
          <w:b w:val="0"/>
          <w:bCs/>
          <w:color w:val="auto"/>
          <w:sz w:val="26"/>
          <w:szCs w:val="26"/>
        </w:rPr>
        <w:t>Биоактивы»;</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7C7EEC" w:rsidRPr="000E3EEF">
        <w:rPr>
          <w:rStyle w:val="a3"/>
          <w:rFonts w:ascii="Times New Roman" w:hAnsi="Times New Roman" w:cs="Times New Roman"/>
          <w:b w:val="0"/>
          <w:bCs/>
          <w:color w:val="auto"/>
          <w:sz w:val="26"/>
          <w:szCs w:val="26"/>
        </w:rPr>
        <w:t>«</w:t>
      </w:r>
      <w:r w:rsidRPr="000E3EEF">
        <w:rPr>
          <w:rStyle w:val="a3"/>
          <w:rFonts w:ascii="Times New Roman" w:hAnsi="Times New Roman" w:cs="Times New Roman"/>
          <w:b w:val="0"/>
          <w:bCs/>
          <w:color w:val="auto"/>
          <w:sz w:val="26"/>
          <w:szCs w:val="26"/>
        </w:rPr>
        <w:t>Многолетние насаждения»;</w:t>
      </w:r>
    </w:p>
    <w:p w:rsidR="0042377D" w:rsidRPr="000E3EEF" w:rsidRDefault="007C7EEC"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w:t>
      </w:r>
      <w:r w:rsidR="0042377D" w:rsidRPr="000E3EEF">
        <w:rPr>
          <w:rStyle w:val="a3"/>
          <w:rFonts w:ascii="Times New Roman" w:hAnsi="Times New Roman" w:cs="Times New Roman"/>
          <w:b w:val="0"/>
          <w:bCs/>
          <w:color w:val="auto"/>
          <w:sz w:val="26"/>
          <w:szCs w:val="26"/>
        </w:rPr>
        <w:t>Иные животные и растения»</w:t>
      </w:r>
      <w:r w:rsidR="0042377D"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w:t>
      </w:r>
      <w:r w:rsidR="00C609C1">
        <w:rPr>
          <w:rFonts w:ascii="Times New Roman" w:hAnsi="Times New Roman" w:cs="Times New Roman"/>
          <w:sz w:val="26"/>
          <w:szCs w:val="26"/>
        </w:rPr>
        <w:t>7.</w:t>
      </w:r>
      <w:r w:rsidRPr="000E3EEF">
        <w:rPr>
          <w:rFonts w:ascii="Times New Roman" w:hAnsi="Times New Roman" w:cs="Times New Roman"/>
          <w:sz w:val="26"/>
          <w:szCs w:val="26"/>
        </w:rPr>
        <w:t xml:space="preserve"> Дополнительный аналитический учет по счету 0 101 00 000 »Основные средства» организован в разрезе следующих классификаций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пользование, как объекты учета финансовой (неоперационной) аренды»; «переданы в безвозмездное пользование при операционной аренде»;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2.8. Дополнительный аналитический учет по счету 0 105 00 000 »Материальные запасы» организован в разрезе следующих классификаций путем </w:t>
      </w:r>
      <w:r w:rsidRPr="000E3EEF">
        <w:rPr>
          <w:rStyle w:val="a3"/>
          <w:rFonts w:ascii="Times New Roman" w:hAnsi="Times New Roman" w:cs="Times New Roman"/>
          <w:b w:val="0"/>
          <w:bCs/>
          <w:color w:val="auto"/>
          <w:sz w:val="26"/>
          <w:szCs w:val="26"/>
        </w:rPr>
        <w:t>открытия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«использовать», «продолжить хранение», «списание», «ремонт»</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0E3EEF">
        <w:rPr>
          <w:rStyle w:val="a3"/>
          <w:rFonts w:ascii="Times New Roman" w:hAnsi="Times New Roman" w:cs="Times New Roman"/>
          <w:b w:val="0"/>
          <w:bCs/>
          <w:color w:val="auto"/>
          <w:sz w:val="26"/>
          <w:szCs w:val="26"/>
        </w:rPr>
        <w:t>ткрытия дополнительного субконто</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xml:space="preserve">-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w:t>
      </w:r>
      <w:r w:rsidRPr="000E3EEF">
        <w:rPr>
          <w:rStyle w:val="a3"/>
          <w:rFonts w:ascii="Times New Roman" w:hAnsi="Times New Roman" w:cs="Times New Roman"/>
          <w:b w:val="0"/>
          <w:bCs/>
          <w:color w:val="auto"/>
          <w:sz w:val="26"/>
          <w:szCs w:val="26"/>
        </w:rPr>
        <w:lastRenderedPageBreak/>
        <w:t>образованию»;</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0E3EEF">
        <w:rPr>
          <w:rStyle w:val="a3"/>
          <w:rFonts w:ascii="Times New Roman" w:hAnsi="Times New Roman" w:cs="Times New Roman"/>
          <w:b w:val="0"/>
          <w:bCs/>
          <w:color w:val="auto"/>
          <w:sz w:val="26"/>
          <w:szCs w:val="26"/>
        </w:rPr>
        <w:t>: источников финансового обеспечения деятельности и кодов расходов бюджетной классификации</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2.11. Аналитический учет расчетов по пенсиям, пособиям и иным социальным выплатам ведется в</w:t>
      </w:r>
      <w:r w:rsidRPr="000E3EEF">
        <w:rPr>
          <w:rStyle w:val="a3"/>
          <w:rFonts w:ascii="Times New Roman" w:hAnsi="Times New Roman" w:cs="Times New Roman"/>
          <w:b w:val="0"/>
          <w:bCs/>
          <w:color w:val="auto"/>
          <w:sz w:val="26"/>
          <w:szCs w:val="26"/>
        </w:rPr>
        <w:t xml:space="preserve"> «Журнале по прочим операциям»</w:t>
      </w:r>
      <w:r w:rsidRPr="000E3EEF">
        <w:rPr>
          <w:rFonts w:ascii="Times New Roman" w:hAnsi="Times New Roman" w:cs="Times New Roman"/>
          <w:sz w:val="26"/>
          <w:szCs w:val="26"/>
        </w:rPr>
        <w:t>: в разрезе</w:t>
      </w:r>
      <w:r w:rsidRPr="000E3EEF">
        <w:rPr>
          <w:rStyle w:val="a3"/>
          <w:rFonts w:ascii="Times New Roman" w:hAnsi="Times New Roman" w:cs="Times New Roman"/>
          <w:b w:val="0"/>
          <w:bCs/>
          <w:color w:val="auto"/>
          <w:sz w:val="26"/>
          <w:szCs w:val="26"/>
        </w:rPr>
        <w:t xml:space="preserve"> получателей выплат</w:t>
      </w:r>
      <w:r w:rsidRPr="000E3EEF">
        <w:rPr>
          <w:rFonts w:ascii="Times New Roman" w:hAnsi="Times New Roman" w:cs="Times New Roman"/>
          <w:sz w:val="26"/>
          <w:szCs w:val="26"/>
        </w:rPr>
        <w:t>.</w:t>
      </w:r>
    </w:p>
    <w:p w:rsidR="0042377D" w:rsidRPr="000E3EEF" w:rsidRDefault="0042377D" w:rsidP="0042377D">
      <w:pPr>
        <w:pStyle w:val="1"/>
        <w:spacing w:before="0" w:after="0"/>
        <w:rPr>
          <w:rFonts w:ascii="Times New Roman" w:hAnsi="Times New Roman" w:cs="Times New Roman"/>
          <w:b w:val="0"/>
          <w:color w:val="auto"/>
          <w:sz w:val="26"/>
          <w:szCs w:val="26"/>
        </w:rPr>
      </w:pPr>
      <w:bookmarkStart w:id="7" w:name="sub_1008"/>
      <w:r w:rsidRPr="000E3EEF">
        <w:rPr>
          <w:rFonts w:ascii="Times New Roman" w:hAnsi="Times New Roman" w:cs="Times New Roman"/>
          <w:b w:val="0"/>
          <w:color w:val="auto"/>
          <w:sz w:val="26"/>
          <w:szCs w:val="26"/>
        </w:rPr>
        <w:t>3. Учет нефинансовых активов</w:t>
      </w:r>
    </w:p>
    <w:bookmarkEnd w:id="7"/>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9). Данным положением также определяется перечень должностных лиц, имеющих право: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подписи доверенностей;</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получения доверенностей.</w:t>
      </w:r>
    </w:p>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3.2. При поступлении объектов нефинансовых активов, полученных в рамках необменных операций, в том числе в порядке: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дарения (безвозмездного получения);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принятия выморочного имущества;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получения объектов по распоряжению собственника без указания стоимостных оценок;</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выявлении объектов, созданных в рамках ремонтных работ;</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при выявлении в ходе инвентаризации неучтенных объектов, по которым утрачены приходные документы;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справедливая стоимость объектов имущества определяется </w:t>
      </w:r>
      <w:r w:rsidRPr="000E3EEF">
        <w:rPr>
          <w:rStyle w:val="a3"/>
          <w:rFonts w:ascii="Times New Roman" w:hAnsi="Times New Roman" w:cs="Times New Roman"/>
          <w:b w:val="0"/>
          <w:bCs/>
          <w:color w:val="auto"/>
          <w:sz w:val="26"/>
          <w:szCs w:val="26"/>
        </w:rPr>
        <w:t xml:space="preserve">комиссией по поступлению и выбытию активов, </w:t>
      </w:r>
      <w:r w:rsidRPr="000E3EEF">
        <w:rPr>
          <w:rFonts w:ascii="Times New Roman" w:hAnsi="Times New Roman" w:cs="Times New Roman"/>
          <w:sz w:val="26"/>
          <w:szCs w:val="26"/>
        </w:rPr>
        <w:t xml:space="preserve">методом </w:t>
      </w:r>
      <w:r w:rsidRPr="000E3EEF">
        <w:rPr>
          <w:rStyle w:val="a3"/>
          <w:rFonts w:ascii="Times New Roman" w:hAnsi="Times New Roman" w:cs="Times New Roman"/>
          <w:b w:val="0"/>
          <w:bCs/>
          <w:color w:val="auto"/>
          <w:sz w:val="26"/>
          <w:szCs w:val="26"/>
        </w:rPr>
        <w:t>рыночных цен, а в случаях отсутствия цены методом амортизированной стоимости замещения.</w:t>
      </w:r>
    </w:p>
    <w:p w:rsidR="0042377D" w:rsidRPr="000E3EEF" w:rsidRDefault="0042377D" w:rsidP="0042377D">
      <w:pPr>
        <w:rPr>
          <w:rFonts w:ascii="Times New Roman" w:hAnsi="Times New Roman" w:cs="Times New Roman"/>
          <w:sz w:val="26"/>
          <w:szCs w:val="26"/>
        </w:rPr>
      </w:pPr>
      <w:bookmarkStart w:id="8" w:name="sub_230"/>
      <w:r w:rsidRPr="000E3EEF">
        <w:rPr>
          <w:rFonts w:ascii="Times New Roman" w:hAnsi="Times New Roman" w:cs="Times New Roman"/>
          <w:sz w:val="26"/>
          <w:szCs w:val="26"/>
        </w:rPr>
        <w:t xml:space="preserve">3.3. Справедливая стоимость нефинансовых активов может определяться </w:t>
      </w:r>
      <w:hyperlink r:id="rId37" w:history="1">
        <w:r w:rsidRPr="000E3EEF">
          <w:rPr>
            <w:rStyle w:val="a4"/>
            <w:rFonts w:ascii="Times New Roman" w:hAnsi="Times New Roman"/>
            <w:b w:val="0"/>
            <w:color w:val="auto"/>
            <w:sz w:val="26"/>
            <w:szCs w:val="26"/>
          </w:rPr>
          <w:t>следующим образом</w:t>
        </w:r>
      </w:hyperlink>
      <w:r w:rsidRPr="000E3EEF">
        <w:rPr>
          <w:rFonts w:ascii="Times New Roman" w:hAnsi="Times New Roman" w:cs="Times New Roman"/>
          <w:sz w:val="26"/>
          <w:szCs w:val="26"/>
        </w:rPr>
        <w:t>:</w:t>
      </w:r>
    </w:p>
    <w:bookmarkEnd w:id="8"/>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а) для объектов недвижимости, подлежащих государственной регистрации, на основании: </w:t>
      </w:r>
      <w:r w:rsidRPr="000E3EEF">
        <w:rPr>
          <w:rStyle w:val="a3"/>
          <w:rFonts w:ascii="Times New Roman" w:hAnsi="Times New Roman" w:cs="Times New Roman"/>
          <w:b w:val="0"/>
          <w:bCs/>
          <w:color w:val="auto"/>
          <w:sz w:val="26"/>
          <w:szCs w:val="26"/>
        </w:rPr>
        <w:t xml:space="preserve">- оценки, произведенной в соответствии с положениями </w:t>
      </w:r>
      <w:hyperlink r:id="rId38" w:history="1">
        <w:r w:rsidRPr="000E3EEF">
          <w:rPr>
            <w:rStyle w:val="a4"/>
            <w:rFonts w:ascii="Times New Roman" w:hAnsi="Times New Roman"/>
            <w:b w:val="0"/>
            <w:color w:val="auto"/>
            <w:sz w:val="26"/>
            <w:szCs w:val="26"/>
          </w:rPr>
          <w:t>Федерального закона</w:t>
        </w:r>
      </w:hyperlink>
      <w:r w:rsidRPr="000E3EEF">
        <w:rPr>
          <w:rStyle w:val="a3"/>
          <w:rFonts w:ascii="Times New Roman" w:hAnsi="Times New Roman" w:cs="Times New Roman"/>
          <w:b w:val="0"/>
          <w:bCs/>
          <w:color w:val="auto"/>
          <w:sz w:val="26"/>
          <w:szCs w:val="26"/>
        </w:rPr>
        <w:t xml:space="preserve"> от 29.07.1998 г. N 135-ФЗ «Об оценочной деятельности в Российской Федерации»;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б) для иных объектов (ранее не эксплуатировавшихся) - на основании</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данных о ценах на аналогичные материальные ценности, полученных в письменной форме от организаций-изготовителей;</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сведений об уровне цен из открытых источников информации;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для иных объектов (бывших в эксплуатации) - на основании</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xml:space="preserve">- данных о ценах на аналогичные материальные ценности, полученных в письменной форме от организаций-изготовителей, с применением поправочных </w:t>
      </w:r>
      <w:r w:rsidRPr="000E3EEF">
        <w:rPr>
          <w:rStyle w:val="a3"/>
          <w:rFonts w:ascii="Times New Roman" w:hAnsi="Times New Roman" w:cs="Times New Roman"/>
          <w:b w:val="0"/>
          <w:bCs/>
          <w:color w:val="auto"/>
          <w:sz w:val="26"/>
          <w:szCs w:val="26"/>
        </w:rPr>
        <w:lastRenderedPageBreak/>
        <w:t>коэффициентов в зависимости от состояния оцениваемого объекта;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3.4.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исходя из стоимости отдельных предметов, входящих в состав сложных объектов нефинансовых активов.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3.5.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10),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39" w:history="1">
        <w:r w:rsidRPr="000E3EEF">
          <w:rPr>
            <w:rStyle w:val="a4"/>
            <w:rFonts w:ascii="Times New Roman" w:hAnsi="Times New Roman"/>
            <w:b w:val="0"/>
            <w:color w:val="auto"/>
            <w:sz w:val="26"/>
            <w:szCs w:val="26"/>
          </w:rPr>
          <w:t>счете 02</w:t>
        </w:r>
      </w:hyperlink>
      <w:r w:rsidRPr="000E3EEF">
        <w:rPr>
          <w:rFonts w:ascii="Times New Roman" w:hAnsi="Times New Roman" w:cs="Times New Roman"/>
          <w:sz w:val="26"/>
          <w:szCs w:val="26"/>
        </w:rPr>
        <w:t xml:space="preserve"> «Материальные ценности, принятые на хранение».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3.6.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Pr="000E3EEF">
        <w:rPr>
          <w:rStyle w:val="a3"/>
          <w:rFonts w:ascii="Times New Roman" w:hAnsi="Times New Roman" w:cs="Times New Roman"/>
          <w:b w:val="0"/>
          <w:bCs/>
          <w:color w:val="auto"/>
          <w:sz w:val="26"/>
          <w:szCs w:val="26"/>
        </w:rPr>
        <w:t xml:space="preserve"> комиссией по поступлению и выбытию активов</w:t>
      </w:r>
      <w:r w:rsidRPr="000E3EEF">
        <w:rPr>
          <w:rFonts w:ascii="Times New Roman" w:hAnsi="Times New Roman" w:cs="Times New Roman"/>
          <w:sz w:val="26"/>
          <w:szCs w:val="26"/>
        </w:rPr>
        <w:t xml:space="preserve">. Указанная стоимость подтверждается </w:t>
      </w:r>
      <w:r w:rsidRPr="000E3EEF">
        <w:rPr>
          <w:rStyle w:val="a3"/>
          <w:rFonts w:ascii="Times New Roman" w:hAnsi="Times New Roman" w:cs="Times New Roman"/>
          <w:b w:val="0"/>
          <w:bCs/>
          <w:color w:val="auto"/>
          <w:sz w:val="26"/>
          <w:szCs w:val="26"/>
        </w:rPr>
        <w:t xml:space="preserve"> Протоколом заседания комиссии</w:t>
      </w:r>
      <w:r w:rsidRPr="000E3EEF">
        <w:rPr>
          <w:rFonts w:ascii="Times New Roman" w:hAnsi="Times New Roman" w:cs="Times New Roman"/>
          <w:sz w:val="26"/>
          <w:szCs w:val="26"/>
        </w:rPr>
        <w:t>.</w:t>
      </w:r>
    </w:p>
    <w:p w:rsidR="0042377D" w:rsidRPr="000E3EEF" w:rsidRDefault="0042377D" w:rsidP="0042377D">
      <w:pPr>
        <w:pStyle w:val="1"/>
        <w:spacing w:before="0" w:after="0"/>
        <w:rPr>
          <w:rFonts w:ascii="Times New Roman" w:hAnsi="Times New Roman" w:cs="Times New Roman"/>
          <w:b w:val="0"/>
          <w:color w:val="auto"/>
          <w:sz w:val="26"/>
          <w:szCs w:val="26"/>
        </w:rPr>
      </w:pPr>
      <w:bookmarkStart w:id="9" w:name="sub_200"/>
    </w:p>
    <w:p w:rsidR="0042377D" w:rsidRPr="000E3EEF" w:rsidRDefault="0042377D" w:rsidP="0042377D">
      <w:pPr>
        <w:pStyle w:val="1"/>
        <w:spacing w:before="0" w:after="0"/>
        <w:rPr>
          <w:rFonts w:ascii="Times New Roman" w:hAnsi="Times New Roman" w:cs="Times New Roman"/>
          <w:b w:val="0"/>
          <w:color w:val="auto"/>
          <w:sz w:val="26"/>
          <w:szCs w:val="26"/>
        </w:rPr>
      </w:pPr>
      <w:r w:rsidRPr="000E3EEF">
        <w:rPr>
          <w:rFonts w:ascii="Times New Roman" w:hAnsi="Times New Roman" w:cs="Times New Roman"/>
          <w:b w:val="0"/>
          <w:color w:val="auto"/>
          <w:sz w:val="26"/>
          <w:szCs w:val="26"/>
        </w:rPr>
        <w:t>4. Учет основных средств</w:t>
      </w:r>
    </w:p>
    <w:p w:rsidR="0042377D" w:rsidRPr="000E3EEF" w:rsidRDefault="0042377D" w:rsidP="0042377D">
      <w:pPr>
        <w:rPr>
          <w:sz w:val="26"/>
          <w:szCs w:val="26"/>
        </w:rPr>
      </w:pPr>
    </w:p>
    <w:p w:rsidR="0042377D" w:rsidRPr="000E3EEF" w:rsidRDefault="0042377D" w:rsidP="0042377D">
      <w:pPr>
        <w:rPr>
          <w:rFonts w:ascii="Times New Roman" w:hAnsi="Times New Roman" w:cs="Times New Roman"/>
          <w:sz w:val="26"/>
          <w:szCs w:val="26"/>
        </w:rPr>
      </w:pPr>
      <w:bookmarkStart w:id="10" w:name="sub_21"/>
      <w:bookmarkEnd w:id="9"/>
      <w:r w:rsidRPr="000E3EEF">
        <w:rPr>
          <w:rStyle w:val="a3"/>
          <w:rFonts w:ascii="Times New Roman" w:hAnsi="Times New Roman" w:cs="Times New Roman"/>
          <w:b w:val="0"/>
          <w:bCs/>
          <w:color w:val="auto"/>
          <w:sz w:val="26"/>
          <w:szCs w:val="26"/>
        </w:rPr>
        <w:t>4.1. Порядок принятия объектов основных средств к учету</w:t>
      </w:r>
    </w:p>
    <w:bookmarkEnd w:id="1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w:t>
      </w:r>
      <w:r w:rsidRPr="000E3EEF">
        <w:rPr>
          <w:rFonts w:ascii="Times New Roman" w:hAnsi="Times New Roman" w:cs="Times New Roman"/>
          <w:sz w:val="26"/>
          <w:szCs w:val="26"/>
        </w:rPr>
        <w:lastRenderedPageBreak/>
        <w:t>учету объектам не присваиваются.</w:t>
      </w:r>
    </w:p>
    <w:p w:rsidR="0042377D" w:rsidRPr="000E3EEF" w:rsidRDefault="0042377D" w:rsidP="0042377D">
      <w:pPr>
        <w:rPr>
          <w:rFonts w:ascii="Times New Roman" w:hAnsi="Times New Roman" w:cs="Times New Roman"/>
          <w:sz w:val="26"/>
          <w:szCs w:val="26"/>
        </w:rPr>
      </w:pPr>
      <w:bookmarkStart w:id="11" w:name="sub_1001"/>
      <w:r w:rsidRPr="000E3EEF">
        <w:rPr>
          <w:rFonts w:ascii="Times New Roman" w:hAnsi="Times New Roman" w:cs="Times New Roman"/>
          <w:sz w:val="26"/>
          <w:szCs w:val="26"/>
        </w:rPr>
        <w:t>4.1.4. Инвентарный номер основного средства состоит из десяти знаков и формируется по следующим правилам:</w:t>
      </w:r>
    </w:p>
    <w:bookmarkEnd w:id="11"/>
    <w:p w:rsidR="0042377D" w:rsidRPr="000E3EEF" w:rsidRDefault="0042377D" w:rsidP="0042377D">
      <w:pPr>
        <w:rPr>
          <w:rStyle w:val="a3"/>
          <w:rFonts w:ascii="Times New Roman" w:hAnsi="Times New Roman" w:cs="Times New Roman"/>
          <w:b w:val="0"/>
          <w:bCs/>
          <w:color w:val="auto"/>
          <w:sz w:val="26"/>
          <w:szCs w:val="26"/>
        </w:rPr>
      </w:pPr>
      <w:r w:rsidRPr="000E3EEF">
        <w:rPr>
          <w:rStyle w:val="a3"/>
          <w:rFonts w:ascii="Times New Roman" w:hAnsi="Times New Roman" w:cs="Times New Roman"/>
          <w:b w:val="0"/>
          <w:bCs/>
          <w:color w:val="auto"/>
          <w:sz w:val="26"/>
          <w:szCs w:val="26"/>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Об</w:t>
      </w:r>
      <w:r w:rsidRPr="000E3EEF">
        <w:rPr>
          <w:rFonts w:ascii="Times New Roman" w:hAnsi="Times New Roman" w:cs="Times New Roman"/>
          <w:sz w:val="26"/>
          <w:szCs w:val="26"/>
        </w:rPr>
        <w:t>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Ответственный за присвоение и регистрацию инвентарных номеров вновь поступающим объектам основных – </w:t>
      </w:r>
      <w:r w:rsidR="00BC3878">
        <w:rPr>
          <w:rFonts w:ascii="Times New Roman" w:hAnsi="Times New Roman" w:cs="Times New Roman"/>
          <w:sz w:val="26"/>
          <w:szCs w:val="26"/>
        </w:rPr>
        <w:t>с</w:t>
      </w:r>
      <w:r w:rsidRPr="000E3EEF">
        <w:rPr>
          <w:rFonts w:ascii="Times New Roman" w:hAnsi="Times New Roman" w:cs="Times New Roman"/>
          <w:sz w:val="26"/>
          <w:szCs w:val="26"/>
        </w:rPr>
        <w:t>т</w:t>
      </w:r>
      <w:r w:rsidR="00BC3878">
        <w:rPr>
          <w:rFonts w:ascii="Times New Roman" w:hAnsi="Times New Roman" w:cs="Times New Roman"/>
          <w:sz w:val="26"/>
          <w:szCs w:val="26"/>
        </w:rPr>
        <w:t>арший специалист 1 разряда</w:t>
      </w:r>
      <w:r w:rsidRPr="000E3EEF">
        <w:rPr>
          <w:rFonts w:ascii="Times New Roman" w:hAnsi="Times New Roman" w:cs="Times New Roman"/>
          <w:sz w:val="26"/>
          <w:szCs w:val="26"/>
        </w:rPr>
        <w:t>. Инвентарные номера не наносятся на следующие объекты основных средств театральные декорации, театральные костюмы, детские игрушки.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объекта в учете состоит из наименования вида объекта и наименования марки (модели);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в </w:t>
      </w:r>
      <w:hyperlink r:id="rId40"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отражается полный состав объекта, серийный (заводской) номер объекта и всех его частей, имеющих индивидуальные заводские (серийные) номера, </w:t>
      </w:r>
      <w:r w:rsidR="006C2D0D">
        <w:rPr>
          <w:rFonts w:ascii="Times New Roman" w:hAnsi="Times New Roman" w:cs="Times New Roman"/>
          <w:sz w:val="26"/>
          <w:szCs w:val="26"/>
        </w:rPr>
        <w:t xml:space="preserve">согласно документации, </w:t>
      </w:r>
      <w:r w:rsidRPr="000E3EEF">
        <w:rPr>
          <w:rFonts w:ascii="Times New Roman" w:hAnsi="Times New Roman" w:cs="Times New Roman"/>
          <w:sz w:val="26"/>
          <w:szCs w:val="26"/>
        </w:rPr>
        <w:t>если иное не предусмотрено положениями данной учетной политики.</w:t>
      </w:r>
    </w:p>
    <w:p w:rsidR="0042377D" w:rsidRPr="000E3EEF" w:rsidRDefault="0042377D" w:rsidP="0042377D">
      <w:pPr>
        <w:rPr>
          <w:rFonts w:ascii="Times New Roman" w:hAnsi="Times New Roman" w:cs="Times New Roman"/>
          <w:sz w:val="26"/>
          <w:szCs w:val="26"/>
        </w:rPr>
      </w:pPr>
      <w:bookmarkStart w:id="12" w:name="sub_316"/>
      <w:r w:rsidRPr="000E3EEF">
        <w:rPr>
          <w:rFonts w:ascii="Times New Roman" w:hAnsi="Times New Roman" w:cs="Times New Roman"/>
          <w:sz w:val="26"/>
          <w:szCs w:val="26"/>
        </w:rPr>
        <w:t>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сельского поселения, ответственные за сохранность документов – старший специалист 1 разряда,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Обязательному хранению в составе технической документации также подлежат документы (лицензии), подтверждающие наличие неисключительных </w:t>
      </w:r>
      <w:r w:rsidRPr="000E3EEF">
        <w:rPr>
          <w:rFonts w:ascii="Times New Roman" w:hAnsi="Times New Roman" w:cs="Times New Roman"/>
          <w:sz w:val="26"/>
          <w:szCs w:val="26"/>
        </w:rPr>
        <w:lastRenderedPageBreak/>
        <w:t>(пользовательских, лицензионных) прав на программное обеспечение, установленное на объекты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41" w:history="1">
        <w:r w:rsidRPr="000E3EEF">
          <w:rPr>
            <w:rStyle w:val="a4"/>
            <w:rFonts w:ascii="Times New Roman" w:hAnsi="Times New Roman"/>
            <w:b w:val="0"/>
            <w:color w:val="auto"/>
            <w:sz w:val="26"/>
            <w:szCs w:val="26"/>
          </w:rPr>
          <w:t>групп</w:t>
        </w:r>
      </w:hyperlink>
      <w:r w:rsidRPr="000E3EEF">
        <w:rPr>
          <w:rFonts w:ascii="Times New Roman" w:hAnsi="Times New Roman" w:cs="Times New Roman"/>
          <w:sz w:val="26"/>
          <w:szCs w:val="26"/>
        </w:rPr>
        <w:t xml:space="preserve"> и </w:t>
      </w:r>
      <w:hyperlink r:id="rId42" w:history="1">
        <w:r w:rsidRPr="000E3EEF">
          <w:rPr>
            <w:rStyle w:val="a4"/>
            <w:rFonts w:ascii="Times New Roman" w:hAnsi="Times New Roman"/>
            <w:b w:val="0"/>
            <w:color w:val="auto"/>
            <w:sz w:val="26"/>
            <w:szCs w:val="26"/>
          </w:rPr>
          <w:t>видов</w:t>
        </w:r>
      </w:hyperlink>
      <w:r w:rsidRPr="000E3EEF">
        <w:rPr>
          <w:rFonts w:ascii="Times New Roman" w:hAnsi="Times New Roman" w:cs="Times New Roman"/>
          <w:sz w:val="26"/>
          <w:szCs w:val="26"/>
        </w:rPr>
        <w:t xml:space="preserve"> имущества, что и у передающей стороны.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43" w:history="1">
        <w:r w:rsidRPr="000E3EEF">
          <w:rPr>
            <w:rStyle w:val="a4"/>
            <w:rFonts w:ascii="Times New Roman" w:hAnsi="Times New Roman"/>
            <w:b w:val="0"/>
            <w:color w:val="auto"/>
            <w:sz w:val="26"/>
            <w:szCs w:val="26"/>
          </w:rPr>
          <w:t>0 401 10 172</w:t>
        </w:r>
      </w:hyperlink>
      <w:r w:rsidRPr="000E3EEF">
        <w:rPr>
          <w:rFonts w:ascii="Times New Roman" w:hAnsi="Times New Roman" w:cs="Times New Roman"/>
          <w:sz w:val="26"/>
          <w:szCs w:val="26"/>
        </w:rPr>
        <w:t xml:space="preserve"> «Доходы от операций с активами».</w:t>
      </w:r>
    </w:p>
    <w:p w:rsidR="0042377D" w:rsidRPr="000E3EEF" w:rsidRDefault="0042377D" w:rsidP="0042377D">
      <w:pPr>
        <w:rPr>
          <w:rFonts w:ascii="Times New Roman" w:hAnsi="Times New Roman" w:cs="Times New Roman"/>
          <w:sz w:val="26"/>
          <w:szCs w:val="26"/>
        </w:rPr>
      </w:pPr>
      <w:bookmarkStart w:id="13" w:name="sub_3110"/>
      <w:r w:rsidRPr="000E3EEF">
        <w:rPr>
          <w:rFonts w:ascii="Times New Roman" w:hAnsi="Times New Roman" w:cs="Times New Roman"/>
          <w:sz w:val="26"/>
          <w:szCs w:val="26"/>
        </w:rPr>
        <w:t xml:space="preserve">4.1.9.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44" w:history="1">
        <w:r w:rsidRPr="000E3EEF">
          <w:rPr>
            <w:rStyle w:val="a4"/>
            <w:rFonts w:ascii="Times New Roman" w:hAnsi="Times New Roman"/>
            <w:b w:val="0"/>
            <w:color w:val="auto"/>
            <w:sz w:val="26"/>
            <w:szCs w:val="26"/>
          </w:rPr>
          <w:t>ОКОФ</w:t>
        </w:r>
      </w:hyperlink>
      <w:r w:rsidRPr="000E3EEF">
        <w:rPr>
          <w:rFonts w:ascii="Times New Roman" w:hAnsi="Times New Roman" w:cs="Times New Roman"/>
          <w:sz w:val="26"/>
          <w:szCs w:val="26"/>
        </w:rPr>
        <w:t>, счет учета, нормативный и оставшийся срок полезного использования.</w:t>
      </w:r>
    </w:p>
    <w:bookmarkEnd w:id="1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2377D" w:rsidRPr="000E3EEF" w:rsidRDefault="0042377D" w:rsidP="0042377D">
      <w:pPr>
        <w:rPr>
          <w:rFonts w:ascii="Times New Roman" w:hAnsi="Times New Roman" w:cs="Times New Roman"/>
          <w:sz w:val="26"/>
          <w:szCs w:val="26"/>
        </w:rPr>
      </w:pPr>
      <w:bookmarkStart w:id="14" w:name="sub_588675028"/>
      <w:r w:rsidRPr="000E3EEF">
        <w:rPr>
          <w:rFonts w:ascii="Times New Roman" w:hAnsi="Times New Roman" w:cs="Times New Roman"/>
          <w:sz w:val="26"/>
          <w:szCs w:val="26"/>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0E3EEF">
        <w:rPr>
          <w:rStyle w:val="a3"/>
          <w:rFonts w:ascii="Times New Roman" w:hAnsi="Times New Roman" w:cs="Times New Roman"/>
          <w:b w:val="0"/>
          <w:bCs/>
          <w:color w:val="auto"/>
          <w:sz w:val="26"/>
          <w:szCs w:val="26"/>
        </w:rPr>
        <w:t>:</w:t>
      </w:r>
    </w:p>
    <w:bookmarkEnd w:id="14"/>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в месяце, следующем за месяцем принятия основного средства к учету;</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w:t>
      </w:r>
      <w:r w:rsidRPr="000E3EEF">
        <w:rPr>
          <w:rFonts w:ascii="Times New Roman" w:hAnsi="Times New Roman" w:cs="Times New Roman"/>
          <w:sz w:val="26"/>
          <w:szCs w:val="26"/>
        </w:rPr>
        <w:lastRenderedPageBreak/>
        <w:t>поступившего объекта.</w:t>
      </w:r>
    </w:p>
    <w:p w:rsidR="0042377D" w:rsidRPr="000E3EEF" w:rsidRDefault="0042377D" w:rsidP="0042377D">
      <w:pPr>
        <w:rPr>
          <w:rFonts w:ascii="Times New Roman" w:hAnsi="Times New Roman" w:cs="Times New Roman"/>
          <w:sz w:val="26"/>
          <w:szCs w:val="26"/>
        </w:rPr>
      </w:pPr>
      <w:bookmarkStart w:id="15" w:name="sub_3111"/>
      <w:r w:rsidRPr="000E3EEF">
        <w:rPr>
          <w:rFonts w:ascii="Times New Roman" w:hAnsi="Times New Roman" w:cs="Times New Roman"/>
          <w:sz w:val="26"/>
          <w:szCs w:val="26"/>
        </w:rPr>
        <w:t>4.1.10.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5"/>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объекты библиотечного фонда;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мебель для обстановки одного помещения: столы, стулья, стеллажи, шкафы, полки;</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компьютерное и периферийное оборудование;</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Существенной признается стоимость свыше 100 000,00 рублей за один имущественный объект.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Перечень предметов, включаемых в комплекс объектов основных средств, определяет Комиссия учреждения по поступлению и выбытию активов.</w:t>
      </w:r>
    </w:p>
    <w:p w:rsidR="0042377D" w:rsidRPr="000E3EEF" w:rsidRDefault="0042377D" w:rsidP="0042377D">
      <w:pPr>
        <w:rPr>
          <w:rFonts w:ascii="Times New Roman" w:hAnsi="Times New Roman" w:cs="Times New Roman"/>
          <w:sz w:val="26"/>
          <w:szCs w:val="26"/>
        </w:rPr>
      </w:pPr>
      <w:bookmarkStart w:id="16" w:name="sub_588675030"/>
      <w:r w:rsidRPr="000E3EEF">
        <w:rPr>
          <w:rFonts w:ascii="Times New Roman" w:hAnsi="Times New Roman" w:cs="Times New Roman"/>
          <w:sz w:val="26"/>
          <w:szCs w:val="26"/>
        </w:rPr>
        <w:t>4.1.11. Как единица учета – часть объекта может признаваться если:</w:t>
      </w:r>
    </w:p>
    <w:bookmarkEnd w:id="1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по ней можно определить период поступления будущих экономических выгод, полезного потенциала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ИЛИ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она имеет иной срок полезного использования и значительную стоимость от общей стоимости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Существенной признается стоимость  более 49 % общей стоимости объекта имущества.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Решение об учете структурной части в качестве единицы учета, принимает Комиссия по поступлению и выбытию активов.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rsidR="0042377D"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D32C10" w:rsidRPr="000E3EEF" w:rsidRDefault="00D32C10" w:rsidP="0042377D">
      <w:pPr>
        <w:rPr>
          <w:rFonts w:ascii="Times New Roman" w:hAnsi="Times New Roman" w:cs="Times New Roman"/>
          <w:sz w:val="26"/>
          <w:szCs w:val="26"/>
        </w:rPr>
      </w:pPr>
      <w:r>
        <w:rPr>
          <w:rFonts w:ascii="Times New Roman" w:hAnsi="Times New Roman" w:cs="Times New Roman"/>
          <w:sz w:val="26"/>
          <w:szCs w:val="26"/>
        </w:rPr>
        <w:t xml:space="preserve"> Амортизация на объекты основных средств начисляется линейным методом.</w:t>
      </w:r>
    </w:p>
    <w:p w:rsidR="0042377D" w:rsidRPr="00C609C1" w:rsidRDefault="0042377D" w:rsidP="0042377D">
      <w:pPr>
        <w:rPr>
          <w:rFonts w:ascii="Times New Roman" w:hAnsi="Times New Roman" w:cs="Times New Roman"/>
          <w:b/>
          <w:sz w:val="26"/>
          <w:szCs w:val="26"/>
        </w:rPr>
      </w:pPr>
      <w:bookmarkStart w:id="17" w:name="sub_22"/>
      <w:r w:rsidRPr="00C609C1">
        <w:rPr>
          <w:rStyle w:val="a3"/>
          <w:rFonts w:ascii="Times New Roman" w:hAnsi="Times New Roman" w:cs="Times New Roman"/>
          <w:b w:val="0"/>
          <w:bCs/>
          <w:color w:val="auto"/>
          <w:sz w:val="26"/>
          <w:szCs w:val="26"/>
        </w:rPr>
        <w:t>4.2. Порядок учета при проведении ремонта, обслуживания, реконструкции, модернизации, дооборудования, монтажа объектов основных средств</w:t>
      </w:r>
    </w:p>
    <w:bookmarkEnd w:id="17"/>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2377D" w:rsidRPr="000E3EEF" w:rsidRDefault="0042377D" w:rsidP="0042377D">
      <w:pPr>
        <w:rPr>
          <w:rFonts w:ascii="Times New Roman" w:hAnsi="Times New Roman" w:cs="Times New Roman"/>
          <w:sz w:val="26"/>
          <w:szCs w:val="26"/>
        </w:rPr>
      </w:pPr>
      <w:bookmarkStart w:id="18" w:name="sub_323"/>
      <w:r w:rsidRPr="000E3EEF">
        <w:rPr>
          <w:rFonts w:ascii="Times New Roman" w:hAnsi="Times New Roman" w:cs="Times New Roman"/>
          <w:sz w:val="26"/>
          <w:szCs w:val="26"/>
        </w:rPr>
        <w:lastRenderedPageBreak/>
        <w:t>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8"/>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42377D" w:rsidRPr="000E3EEF" w:rsidRDefault="0042377D" w:rsidP="0042377D">
      <w:pPr>
        <w:rPr>
          <w:rFonts w:ascii="Times New Roman" w:hAnsi="Times New Roman" w:cs="Times New Roman"/>
          <w:sz w:val="26"/>
          <w:szCs w:val="26"/>
        </w:rPr>
      </w:pPr>
      <w:bookmarkStart w:id="19" w:name="sub_324"/>
      <w:r w:rsidRPr="000E3EEF">
        <w:rPr>
          <w:rFonts w:ascii="Times New Roman" w:hAnsi="Times New Roman" w:cs="Times New Roman"/>
          <w:sz w:val="26"/>
          <w:szCs w:val="26"/>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К таким объектам относятся следующие группы основных средств: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w:t>
      </w:r>
      <w:r w:rsidRPr="000E3EEF">
        <w:rPr>
          <w:rStyle w:val="a3"/>
          <w:rFonts w:ascii="Times New Roman" w:hAnsi="Times New Roman" w:cs="Times New Roman"/>
          <w:b w:val="0"/>
          <w:bCs/>
          <w:color w:val="auto"/>
          <w:sz w:val="26"/>
          <w:szCs w:val="26"/>
        </w:rPr>
        <w:t>нежилые помещения (здания и сооружения);</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машины и оборудование;</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транспортные средства;</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многолетние насаждения</w:t>
      </w:r>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случае, когда надежно определить стоимость заменяемого объекта (части) не представляется возможным, а также</w:t>
      </w:r>
      <w:r w:rsidR="007C7EEC" w:rsidRPr="000E3EEF">
        <w:rPr>
          <w:rFonts w:ascii="Times New Roman" w:hAnsi="Times New Roman" w:cs="Times New Roman"/>
          <w:sz w:val="26"/>
          <w:szCs w:val="26"/>
        </w:rPr>
        <w:t>,</w:t>
      </w:r>
      <w:r w:rsidRPr="000E3EEF">
        <w:rPr>
          <w:rFonts w:ascii="Times New Roman" w:hAnsi="Times New Roman" w:cs="Times New Roman"/>
          <w:sz w:val="26"/>
          <w:szCs w:val="26"/>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45"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объекта.</w:t>
      </w:r>
    </w:p>
    <w:p w:rsidR="0042377D" w:rsidRPr="000E3EEF" w:rsidRDefault="0042377D" w:rsidP="0042377D">
      <w:pPr>
        <w:rPr>
          <w:rFonts w:ascii="Times New Roman" w:hAnsi="Times New Roman" w:cs="Times New Roman"/>
          <w:sz w:val="26"/>
          <w:szCs w:val="26"/>
        </w:rPr>
      </w:pPr>
      <w:bookmarkStart w:id="20" w:name="sub_588675032"/>
      <w:r w:rsidRPr="000E3EEF">
        <w:rPr>
          <w:rFonts w:ascii="Times New Roman" w:hAnsi="Times New Roman" w:cs="Times New Roman"/>
          <w:sz w:val="26"/>
          <w:szCs w:val="26"/>
        </w:rPr>
        <w:t>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100 000 рублей.</w:t>
      </w:r>
    </w:p>
    <w:bookmarkEnd w:id="2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Эта норма применяется к следующим объектам основных средств: недвижимое имущество, транспортные средства.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46"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объекта.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11). В Заявке приводится следующая информация: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наименования соответствующих объектов и их инвентарные номера;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 обоснование необходимости осуществления работ (неисправность, необходимость замены расходных материалов или улучшения характеристик </w:t>
      </w:r>
      <w:r w:rsidRPr="000E3EEF">
        <w:rPr>
          <w:rFonts w:ascii="Times New Roman" w:hAnsi="Times New Roman" w:cs="Times New Roman"/>
          <w:sz w:val="26"/>
          <w:szCs w:val="26"/>
        </w:rPr>
        <w:lastRenderedPageBreak/>
        <w:t>функционирования и т.п.);</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информация о проведении аналогичных работ в отношении объекта (дата, объем и стоимость работ).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2377D" w:rsidRPr="000E3EEF" w:rsidRDefault="0042377D" w:rsidP="0042377D">
      <w:pPr>
        <w:rPr>
          <w:rFonts w:ascii="Times New Roman" w:hAnsi="Times New Roman" w:cs="Times New Roman"/>
          <w:sz w:val="26"/>
          <w:szCs w:val="26"/>
        </w:rPr>
      </w:pPr>
      <w:bookmarkStart w:id="21" w:name="sub_23"/>
      <w:r w:rsidRPr="000E3EEF">
        <w:rPr>
          <w:rStyle w:val="a3"/>
          <w:rFonts w:ascii="Times New Roman" w:hAnsi="Times New Roman" w:cs="Times New Roman"/>
          <w:b w:val="0"/>
          <w:bCs/>
          <w:color w:val="auto"/>
          <w:sz w:val="26"/>
          <w:szCs w:val="26"/>
        </w:rPr>
        <w:t>4.3. Разукомплектация (частичная ликвидация) или объединение объектов основных средств</w:t>
      </w:r>
    </w:p>
    <w:bookmarkEnd w:id="21"/>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12).</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47" w:history="1">
        <w:r w:rsidRPr="000E3EEF">
          <w:rPr>
            <w:rStyle w:val="a4"/>
            <w:rFonts w:ascii="Times New Roman" w:hAnsi="Times New Roman"/>
            <w:b w:val="0"/>
            <w:color w:val="auto"/>
            <w:sz w:val="26"/>
            <w:szCs w:val="26"/>
          </w:rPr>
          <w:t>0 401 10 172</w:t>
        </w:r>
      </w:hyperlink>
      <w:r w:rsidRPr="000E3EEF">
        <w:rPr>
          <w:rFonts w:ascii="Times New Roman" w:hAnsi="Times New Roman" w:cs="Times New Roman"/>
          <w:sz w:val="26"/>
          <w:szCs w:val="26"/>
        </w:rPr>
        <w:t xml:space="preserve"> «Доходы от операций с активами».</w:t>
      </w:r>
    </w:p>
    <w:p w:rsidR="0042377D" w:rsidRPr="00C609C1" w:rsidRDefault="0042377D" w:rsidP="0042377D">
      <w:pPr>
        <w:rPr>
          <w:rFonts w:ascii="Times New Roman" w:hAnsi="Times New Roman" w:cs="Times New Roman"/>
          <w:b/>
          <w:sz w:val="26"/>
          <w:szCs w:val="26"/>
        </w:rPr>
      </w:pPr>
      <w:bookmarkStart w:id="22" w:name="sub_24"/>
      <w:r w:rsidRPr="00C609C1">
        <w:rPr>
          <w:rStyle w:val="a3"/>
          <w:rFonts w:ascii="Times New Roman" w:hAnsi="Times New Roman" w:cs="Times New Roman"/>
          <w:b w:val="0"/>
          <w:bCs/>
          <w:color w:val="auto"/>
          <w:sz w:val="26"/>
          <w:szCs w:val="26"/>
        </w:rPr>
        <w:t>4.4. Порядок списания пришедших в негодность основных средств</w:t>
      </w:r>
    </w:p>
    <w:bookmarkEnd w:id="22"/>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основное средство непригодно для дальнейшего использования;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восстановление основного средства неэффективно.</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Pr="000E3EEF">
        <w:rPr>
          <w:rStyle w:val="a3"/>
          <w:rFonts w:ascii="Times New Roman" w:hAnsi="Times New Roman" w:cs="Times New Roman"/>
          <w:b w:val="0"/>
          <w:bCs/>
          <w:color w:val="auto"/>
          <w:sz w:val="26"/>
          <w:szCs w:val="26"/>
        </w:rPr>
        <w:t>:</w:t>
      </w:r>
    </w:p>
    <w:p w:rsidR="0042377D" w:rsidRPr="000E3EEF" w:rsidRDefault="0042377D" w:rsidP="0042377D">
      <w:pPr>
        <w:rPr>
          <w:rFonts w:ascii="Times New Roman" w:hAnsi="Times New Roman" w:cs="Times New Roman"/>
          <w:sz w:val="26"/>
          <w:szCs w:val="26"/>
        </w:rPr>
      </w:pPr>
      <w:r w:rsidRPr="000E3EEF">
        <w:rPr>
          <w:rStyle w:val="a3"/>
          <w:rFonts w:ascii="Times New Roman" w:hAnsi="Times New Roman" w:cs="Times New Roman"/>
          <w:b w:val="0"/>
          <w:bCs/>
          <w:color w:val="auto"/>
          <w:sz w:val="26"/>
          <w:szCs w:val="26"/>
        </w:rPr>
        <w:t>-  Актом о списании имущества: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внешних признаков неисправности устройства;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наименований и заводских маркировок узлов, деталей и составных частей, вышедших из строя.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Факт непригодности основного средства для дальнейшего использования по </w:t>
      </w:r>
      <w:r w:rsidRPr="000E3EEF">
        <w:rPr>
          <w:rFonts w:ascii="Times New Roman" w:hAnsi="Times New Roman" w:cs="Times New Roman"/>
          <w:sz w:val="26"/>
          <w:szCs w:val="26"/>
        </w:rPr>
        <w:lastRenderedPageBreak/>
        <w:t>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К решению комиссии прилагаются: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377D" w:rsidRPr="000E3EEF" w:rsidRDefault="0042377D" w:rsidP="0042377D">
      <w:pPr>
        <w:rPr>
          <w:rFonts w:ascii="Times New Roman" w:hAnsi="Times New Roman" w:cs="Times New Roman"/>
          <w:sz w:val="26"/>
          <w:szCs w:val="26"/>
        </w:rPr>
      </w:pPr>
      <w:bookmarkStart w:id="23" w:name="sub_344"/>
      <w:r w:rsidRPr="000E3EEF">
        <w:rPr>
          <w:rFonts w:ascii="Times New Roman" w:hAnsi="Times New Roman" w:cs="Times New Roman"/>
          <w:sz w:val="26"/>
          <w:szCs w:val="26"/>
        </w:rPr>
        <w:t>4.4.4. Решение о нецелесообразности (неэффективности) восстановления основного средства принимается комиссией учреждения на основании:</w:t>
      </w:r>
    </w:p>
    <w:bookmarkEnd w:id="2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документов, подтверждающих оценочную стоимость новых аналогичных объектов (с учетом гарантийных обязательств).</w:t>
      </w:r>
    </w:p>
    <w:p w:rsidR="0042377D" w:rsidRPr="000E3EEF" w:rsidRDefault="0042377D" w:rsidP="0042377D">
      <w:pPr>
        <w:rPr>
          <w:rFonts w:ascii="Times New Roman" w:hAnsi="Times New Roman" w:cs="Times New Roman"/>
          <w:sz w:val="26"/>
          <w:szCs w:val="26"/>
        </w:rPr>
      </w:pPr>
      <w:bookmarkStart w:id="24" w:name="sub_345"/>
      <w:r w:rsidRPr="000E3EEF">
        <w:rPr>
          <w:rFonts w:ascii="Times New Roman" w:hAnsi="Times New Roman" w:cs="Times New Roman"/>
          <w:sz w:val="26"/>
          <w:szCs w:val="26"/>
        </w:rPr>
        <w:t>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учреждение в результате ликвидации основных средств, принимаются к учету в составе материальных запасов по оценочной стоимости, если они:</w:t>
      </w:r>
    </w:p>
    <w:bookmarkEnd w:id="24"/>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пригодны к использованию в учреждении;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могут быть реализованы.</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42377D" w:rsidRPr="000E3EEF" w:rsidRDefault="0042377D" w:rsidP="0042377D">
      <w:pPr>
        <w:rPr>
          <w:rFonts w:ascii="Times New Roman" w:hAnsi="Times New Roman" w:cs="Times New Roman"/>
          <w:sz w:val="26"/>
          <w:szCs w:val="26"/>
        </w:rPr>
      </w:pPr>
      <w:bookmarkStart w:id="25" w:name="sub_346"/>
      <w:r w:rsidRPr="000E3EEF">
        <w:rPr>
          <w:rFonts w:ascii="Times New Roman" w:hAnsi="Times New Roman" w:cs="Times New Roman"/>
          <w:sz w:val="26"/>
          <w:szCs w:val="26"/>
        </w:rPr>
        <w:t>4.4.6. При ликвидации объекта силами учреждения составляется Акт о ликвидации (уничтожении) основного средства (</w:t>
      </w:r>
      <w:hyperlink w:anchor="sub_1000" w:history="1">
        <w:r w:rsidRPr="000E3EEF">
          <w:rPr>
            <w:rStyle w:val="a4"/>
            <w:rFonts w:ascii="Times New Roman" w:hAnsi="Times New Roman"/>
            <w:b w:val="0"/>
            <w:color w:val="auto"/>
            <w:sz w:val="26"/>
            <w:szCs w:val="26"/>
          </w:rPr>
          <w:t>Приложение</w:t>
        </w:r>
      </w:hyperlink>
      <w:r w:rsidRPr="000E3EEF">
        <w:rPr>
          <w:rFonts w:ascii="Times New Roman" w:hAnsi="Times New Roman" w:cs="Times New Roman"/>
          <w:sz w:val="26"/>
          <w:szCs w:val="26"/>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42377D" w:rsidRPr="00C609C1" w:rsidRDefault="0042377D" w:rsidP="0042377D">
      <w:pPr>
        <w:rPr>
          <w:rFonts w:ascii="Times New Roman" w:hAnsi="Times New Roman" w:cs="Times New Roman"/>
          <w:b/>
          <w:sz w:val="26"/>
          <w:szCs w:val="26"/>
        </w:rPr>
      </w:pPr>
      <w:bookmarkStart w:id="26" w:name="sub_25"/>
      <w:bookmarkEnd w:id="25"/>
      <w:r w:rsidRPr="00C609C1">
        <w:rPr>
          <w:rStyle w:val="a3"/>
          <w:rFonts w:ascii="Times New Roman" w:hAnsi="Times New Roman" w:cs="Times New Roman"/>
          <w:b w:val="0"/>
          <w:bCs/>
          <w:color w:val="auto"/>
          <w:sz w:val="26"/>
          <w:szCs w:val="26"/>
        </w:rPr>
        <w:t>4.5. Особенности учета приспособлений и принадлежностей к основным средствам</w:t>
      </w:r>
    </w:p>
    <w:bookmarkEnd w:id="26"/>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48"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42377D" w:rsidRPr="000E3EEF" w:rsidRDefault="0042377D" w:rsidP="0042377D">
      <w:pPr>
        <w:rPr>
          <w:rFonts w:ascii="Times New Roman" w:hAnsi="Times New Roman" w:cs="Times New Roman"/>
          <w:sz w:val="26"/>
          <w:szCs w:val="26"/>
        </w:rPr>
      </w:pPr>
      <w:bookmarkStart w:id="27" w:name="sub_352"/>
      <w:r w:rsidRPr="000E3EEF">
        <w:rPr>
          <w:rFonts w:ascii="Times New Roman" w:hAnsi="Times New Roman" w:cs="Times New Roman"/>
          <w:sz w:val="26"/>
          <w:szCs w:val="26"/>
        </w:rPr>
        <w:t>4.5.2. Приспособления и принадлежности, закрепленные за объектом</w:t>
      </w:r>
      <w:r w:rsidR="003D0307">
        <w:rPr>
          <w:rFonts w:ascii="Times New Roman" w:hAnsi="Times New Roman" w:cs="Times New Roman"/>
          <w:sz w:val="26"/>
          <w:szCs w:val="26"/>
        </w:rPr>
        <w:t xml:space="preserve"> </w:t>
      </w:r>
      <w:r w:rsidRPr="000E3EEF">
        <w:rPr>
          <w:rFonts w:ascii="Times New Roman" w:hAnsi="Times New Roman" w:cs="Times New Roman"/>
          <w:sz w:val="26"/>
          <w:szCs w:val="26"/>
        </w:rPr>
        <w:lastRenderedPageBreak/>
        <w:t xml:space="preserve">основных средств, учитываются в соответствующей </w:t>
      </w:r>
      <w:hyperlink r:id="rId49"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 При наличии возможности на каждое приспособление (принадлежность) наносится инвентарный номер соответствующего основного средства.</w:t>
      </w:r>
    </w:p>
    <w:p w:rsidR="0042377D" w:rsidRPr="000E3EEF" w:rsidRDefault="0042377D" w:rsidP="0042377D">
      <w:pPr>
        <w:rPr>
          <w:rFonts w:ascii="Times New Roman" w:hAnsi="Times New Roman" w:cs="Times New Roman"/>
          <w:sz w:val="26"/>
          <w:szCs w:val="26"/>
        </w:rPr>
      </w:pPr>
      <w:bookmarkStart w:id="28" w:name="sub_353"/>
      <w:bookmarkEnd w:id="27"/>
      <w:r w:rsidRPr="000E3EEF">
        <w:rPr>
          <w:rFonts w:ascii="Times New Roman" w:hAnsi="Times New Roman" w:cs="Times New Roman"/>
          <w:sz w:val="26"/>
          <w:szCs w:val="26"/>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2377D" w:rsidRPr="000E3EEF" w:rsidRDefault="0042377D" w:rsidP="0042377D">
      <w:pPr>
        <w:rPr>
          <w:rFonts w:ascii="Times New Roman" w:hAnsi="Times New Roman" w:cs="Times New Roman"/>
          <w:sz w:val="26"/>
          <w:szCs w:val="26"/>
        </w:rPr>
      </w:pPr>
      <w:bookmarkStart w:id="29" w:name="sub_354"/>
      <w:bookmarkEnd w:id="28"/>
      <w:r w:rsidRPr="000E3EEF">
        <w:rPr>
          <w:rFonts w:ascii="Times New Roman" w:hAnsi="Times New Roman" w:cs="Times New Roman"/>
          <w:sz w:val="26"/>
          <w:szCs w:val="26"/>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9"/>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50"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bookmarkStart w:id="30" w:name="sub_356"/>
      <w:r w:rsidRPr="000E3EEF">
        <w:rPr>
          <w:rFonts w:ascii="Times New Roman" w:hAnsi="Times New Roman" w:cs="Times New Roman"/>
          <w:sz w:val="26"/>
          <w:szCs w:val="26"/>
        </w:rPr>
        <w:t xml:space="preserve">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51"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bookmarkEnd w:id="30"/>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52" w:history="1">
        <w:r w:rsidRPr="000E3EEF">
          <w:rPr>
            <w:rStyle w:val="a4"/>
            <w:rFonts w:ascii="Times New Roman" w:hAnsi="Times New Roman"/>
            <w:b w:val="0"/>
            <w:color w:val="auto"/>
            <w:sz w:val="26"/>
            <w:szCs w:val="26"/>
          </w:rPr>
          <w:t>Инвентарной карточке</w:t>
        </w:r>
      </w:hyperlink>
      <w:r w:rsidRPr="000E3EEF">
        <w:rPr>
          <w:rFonts w:ascii="Times New Roman" w:hAnsi="Times New Roman" w:cs="Times New Roman"/>
          <w:sz w:val="26"/>
          <w:szCs w:val="26"/>
        </w:rPr>
        <w:t>.</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4.5.8. Инвентаризация (проверка наличия) приспособлений и принадлежностей, числящихся в составе основного средства, производится:</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 передаче основных средств между материально ответственными лицами;</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при поступлении основных средств в организацию.</w:t>
      </w:r>
    </w:p>
    <w:p w:rsidR="0042377D" w:rsidRPr="000E3EEF" w:rsidRDefault="0042377D" w:rsidP="0042377D">
      <w:pPr>
        <w:rPr>
          <w:rFonts w:ascii="Times New Roman" w:hAnsi="Times New Roman" w:cs="Times New Roman"/>
          <w:sz w:val="26"/>
          <w:szCs w:val="26"/>
        </w:rPr>
      </w:pPr>
      <w:bookmarkStart w:id="31" w:name="sub_359"/>
      <w:r w:rsidRPr="000E3EEF">
        <w:rPr>
          <w:rFonts w:ascii="Times New Roman" w:hAnsi="Times New Roman" w:cs="Times New Roman"/>
          <w:sz w:val="26"/>
          <w:szCs w:val="26"/>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356"/>
      </w:tblGrid>
      <w:tr w:rsidR="0042377D" w:rsidRPr="00110F82" w:rsidTr="007C7EEC">
        <w:tc>
          <w:tcPr>
            <w:tcW w:w="2425" w:type="dxa"/>
            <w:tcBorders>
              <w:top w:val="single" w:sz="4" w:space="0" w:color="auto"/>
              <w:bottom w:val="single" w:sz="4" w:space="0" w:color="auto"/>
              <w:right w:val="single" w:sz="4" w:space="0" w:color="auto"/>
            </w:tcBorders>
          </w:tcPr>
          <w:bookmarkEnd w:id="31"/>
          <w:p w:rsidR="0042377D" w:rsidRPr="00110F82" w:rsidRDefault="0042377D" w:rsidP="007C7EEC">
            <w:pPr>
              <w:pStyle w:val="a7"/>
              <w:jc w:val="center"/>
              <w:rPr>
                <w:rFonts w:ascii="Times New Roman" w:eastAsiaTheme="minorEastAsia" w:hAnsi="Times New Roman" w:cs="Times New Roman"/>
              </w:rPr>
            </w:pPr>
            <w:r w:rsidRPr="00110F82">
              <w:rPr>
                <w:rFonts w:ascii="Times New Roman" w:eastAsiaTheme="minorEastAsia" w:hAnsi="Times New Roman" w:cs="Times New Roman"/>
              </w:rPr>
              <w:t>Вид основных средств</w:t>
            </w:r>
          </w:p>
        </w:tc>
        <w:tc>
          <w:tcPr>
            <w:tcW w:w="7356" w:type="dxa"/>
            <w:tcBorders>
              <w:top w:val="single" w:sz="4" w:space="0" w:color="auto"/>
              <w:left w:val="single" w:sz="4" w:space="0" w:color="auto"/>
              <w:bottom w:val="single" w:sz="4" w:space="0" w:color="auto"/>
            </w:tcBorders>
            <w:vAlign w:val="center"/>
          </w:tcPr>
          <w:p w:rsidR="0042377D" w:rsidRPr="00110F82" w:rsidRDefault="0042377D" w:rsidP="007C7EEC">
            <w:pPr>
              <w:pStyle w:val="a7"/>
              <w:jc w:val="center"/>
              <w:rPr>
                <w:rFonts w:ascii="Times New Roman" w:eastAsiaTheme="minorEastAsia" w:hAnsi="Times New Roman" w:cs="Times New Roman"/>
              </w:rPr>
            </w:pPr>
            <w:r w:rsidRPr="00110F82">
              <w:rPr>
                <w:rFonts w:ascii="Times New Roman" w:eastAsiaTheme="minorEastAsia" w:hAnsi="Times New Roman" w:cs="Times New Roman"/>
              </w:rPr>
              <w:t>Состав приспособлений и принадлежностей</w:t>
            </w:r>
          </w:p>
        </w:tc>
      </w:tr>
      <w:tr w:rsidR="0042377D" w:rsidRPr="00110F82" w:rsidTr="007C7EEC">
        <w:tc>
          <w:tcPr>
            <w:tcW w:w="2425" w:type="dxa"/>
            <w:tcBorders>
              <w:top w:val="single" w:sz="4" w:space="0" w:color="auto"/>
              <w:bottom w:val="single" w:sz="4" w:space="0" w:color="auto"/>
              <w:right w:val="single" w:sz="4" w:space="0" w:color="auto"/>
            </w:tcBorders>
          </w:tcPr>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Автотранспортные средства</w:t>
            </w:r>
          </w:p>
        </w:tc>
        <w:tc>
          <w:tcPr>
            <w:tcW w:w="7356" w:type="dxa"/>
            <w:tcBorders>
              <w:top w:val="single" w:sz="4" w:space="0" w:color="auto"/>
              <w:left w:val="single" w:sz="4" w:space="0" w:color="auto"/>
              <w:bottom w:val="single" w:sz="4" w:space="0" w:color="auto"/>
            </w:tcBorders>
          </w:tcPr>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домкрат;</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гаечные ключи;</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компрессор (насос);</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буксировочный трос;</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аптечка;</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огнетушитель;</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знак аварийной остановки;</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резиновые (иные) коврики;</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съемные чехлы на сидения;</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канистра;</w:t>
            </w:r>
          </w:p>
          <w:p w:rsidR="00C609C1"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съемный багажник, съемный бокс;</w:t>
            </w:r>
            <w:r w:rsidR="00C609C1" w:rsidRPr="00110F82">
              <w:rPr>
                <w:rFonts w:ascii="Times New Roman" w:eastAsiaTheme="minorEastAsia" w:hAnsi="Times New Roman" w:cs="Times New Roman"/>
              </w:rPr>
              <w:t xml:space="preserve"> </w:t>
            </w:r>
          </w:p>
          <w:p w:rsidR="0042377D" w:rsidRPr="00110F82" w:rsidRDefault="00C609C1"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и т.д</w:t>
            </w:r>
          </w:p>
          <w:p w:rsidR="0042377D" w:rsidRPr="00110F82" w:rsidRDefault="0042377D" w:rsidP="007C7EEC">
            <w:pPr>
              <w:pStyle w:val="a7"/>
              <w:rPr>
                <w:rFonts w:ascii="Times New Roman" w:eastAsiaTheme="minorEastAsia" w:hAnsi="Times New Roman" w:cs="Times New Roman"/>
              </w:rPr>
            </w:pPr>
          </w:p>
        </w:tc>
      </w:tr>
      <w:tr w:rsidR="0042377D" w:rsidRPr="00110F82" w:rsidTr="007C7EEC">
        <w:tc>
          <w:tcPr>
            <w:tcW w:w="2425" w:type="dxa"/>
            <w:tcBorders>
              <w:top w:val="single" w:sz="4" w:space="0" w:color="auto"/>
              <w:bottom w:val="single" w:sz="4" w:space="0" w:color="auto"/>
              <w:right w:val="single" w:sz="4" w:space="0" w:color="auto"/>
            </w:tcBorders>
          </w:tcPr>
          <w:p w:rsidR="0042377D" w:rsidRPr="00110F82" w:rsidRDefault="0042377D" w:rsidP="007C7EEC">
            <w:pPr>
              <w:pStyle w:val="a8"/>
              <w:rPr>
                <w:rFonts w:ascii="Times New Roman" w:eastAsiaTheme="minorEastAsia" w:hAnsi="Times New Roman" w:cs="Times New Roman"/>
              </w:rPr>
            </w:pPr>
            <w:r w:rsidRPr="00110F82">
              <w:rPr>
                <w:rFonts w:ascii="Times New Roman" w:eastAsiaTheme="minorEastAsia" w:hAnsi="Times New Roman" w:cs="Times New Roman"/>
              </w:rPr>
              <w:t>Средства вычислительной техники и связи</w:t>
            </w:r>
          </w:p>
        </w:tc>
        <w:tc>
          <w:tcPr>
            <w:tcW w:w="7356" w:type="dxa"/>
            <w:tcBorders>
              <w:top w:val="single" w:sz="4" w:space="0" w:color="auto"/>
              <w:left w:val="single" w:sz="4" w:space="0" w:color="auto"/>
              <w:bottom w:val="single" w:sz="4" w:space="0" w:color="auto"/>
            </w:tcBorders>
          </w:tcPr>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сумки и чехлы для переносных компьютеров;</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сумки для проекторов;</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чехлы, сумки и кобуры для радиостанций и сотовых телефонов;</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t>- зарядные устройства для сотовых телефонов, мобильных компьютеров, радиостанций;</w:t>
            </w:r>
          </w:p>
          <w:p w:rsidR="0042377D" w:rsidRPr="00110F82" w:rsidRDefault="0042377D" w:rsidP="007C7EEC">
            <w:pPr>
              <w:pStyle w:val="a7"/>
              <w:rPr>
                <w:rFonts w:ascii="Times New Roman" w:eastAsiaTheme="minorEastAsia" w:hAnsi="Times New Roman" w:cs="Times New Roman"/>
              </w:rPr>
            </w:pPr>
            <w:r w:rsidRPr="00110F82">
              <w:rPr>
                <w:rFonts w:ascii="Times New Roman" w:eastAsiaTheme="minorEastAsia" w:hAnsi="Times New Roman" w:cs="Times New Roman"/>
              </w:rPr>
              <w:lastRenderedPageBreak/>
              <w:t>- внешние блоки питания для ноутбуков, моноблочных компьютеров;</w:t>
            </w:r>
          </w:p>
        </w:tc>
      </w:tr>
    </w:tbl>
    <w:p w:rsidR="0042377D" w:rsidRPr="00210800" w:rsidRDefault="0042377D" w:rsidP="0042377D">
      <w:pPr>
        <w:rPr>
          <w:rFonts w:ascii="Times New Roman" w:hAnsi="Times New Roman" w:cs="Times New Roman"/>
          <w:sz w:val="28"/>
          <w:szCs w:val="28"/>
        </w:rPr>
      </w:pPr>
    </w:p>
    <w:p w:rsidR="0042377D" w:rsidRPr="000E3EEF" w:rsidRDefault="0042377D" w:rsidP="0042377D">
      <w:pPr>
        <w:rPr>
          <w:rFonts w:ascii="Times New Roman" w:hAnsi="Times New Roman" w:cs="Times New Roman"/>
          <w:sz w:val="26"/>
          <w:szCs w:val="26"/>
        </w:rPr>
      </w:pPr>
      <w:bookmarkStart w:id="32" w:name="sub_26"/>
      <w:r w:rsidRPr="000E3EEF">
        <w:rPr>
          <w:rStyle w:val="a3"/>
          <w:rFonts w:ascii="Times New Roman" w:hAnsi="Times New Roman" w:cs="Times New Roman"/>
          <w:bCs/>
          <w:color w:val="auto"/>
          <w:sz w:val="26"/>
          <w:szCs w:val="26"/>
        </w:rPr>
        <w:t>4.6. Особенности учета автотранспорта и иной самоходной техники</w:t>
      </w:r>
    </w:p>
    <w:bookmarkEnd w:id="32"/>
    <w:p w:rsidR="0042377D" w:rsidRPr="000E3EEF" w:rsidRDefault="0042377D" w:rsidP="0042377D">
      <w:pPr>
        <w:rPr>
          <w:rFonts w:ascii="Times New Roman" w:hAnsi="Times New Roman" w:cs="Times New Roman"/>
          <w:sz w:val="26"/>
          <w:szCs w:val="26"/>
        </w:rPr>
      </w:pP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4.6.1. Контроль за сроками и объемами работ по плановому техническому обслуживанию автомобиля возложить на главу администрации.</w:t>
      </w:r>
    </w:p>
    <w:p w:rsidR="0042377D" w:rsidRPr="000E3EEF" w:rsidRDefault="0042377D" w:rsidP="0042377D">
      <w:pPr>
        <w:rPr>
          <w:rFonts w:ascii="Times New Roman" w:hAnsi="Times New Roman" w:cs="Times New Roman"/>
          <w:sz w:val="26"/>
          <w:szCs w:val="26"/>
        </w:rPr>
      </w:pPr>
      <w:bookmarkStart w:id="33" w:name="sub_364"/>
      <w:r w:rsidRPr="000E3EEF">
        <w:rPr>
          <w:rFonts w:ascii="Times New Roman" w:hAnsi="Times New Roman" w:cs="Times New Roman"/>
          <w:sz w:val="26"/>
          <w:szCs w:val="26"/>
        </w:rPr>
        <w:t>4.6.</w:t>
      </w:r>
      <w:r w:rsidR="00C609C1">
        <w:rPr>
          <w:rFonts w:ascii="Times New Roman" w:hAnsi="Times New Roman" w:cs="Times New Roman"/>
          <w:sz w:val="26"/>
          <w:szCs w:val="26"/>
        </w:rPr>
        <w:t>2</w:t>
      </w:r>
      <w:r w:rsidRPr="000E3EEF">
        <w:rPr>
          <w:rFonts w:ascii="Times New Roman" w:hAnsi="Times New Roman" w:cs="Times New Roman"/>
          <w:sz w:val="26"/>
          <w:szCs w:val="26"/>
        </w:rPr>
        <w:t>. Устанавливаемое на автомобиль дополнительное оборудование может быть классифицировано как:</w:t>
      </w:r>
    </w:p>
    <w:bookmarkEnd w:id="33"/>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 дооборудование (стоимость дополнительного оборудования увеличивает балансовую стоимость основного средства).</w:t>
      </w:r>
    </w:p>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В отдельных случаях дополнительное оборудование может учитываться аналогично приспособлениям (принадлежностям).</w:t>
      </w:r>
    </w:p>
    <w:p w:rsidR="0042377D" w:rsidRPr="000E3EEF" w:rsidRDefault="0042377D" w:rsidP="0042377D">
      <w:pPr>
        <w:rPr>
          <w:rFonts w:ascii="Times New Roman" w:hAnsi="Times New Roman" w:cs="Times New Roman"/>
          <w:sz w:val="26"/>
          <w:szCs w:val="26"/>
        </w:rPr>
      </w:pPr>
      <w:bookmarkStart w:id="34" w:name="sub_365"/>
      <w:r w:rsidRPr="000E3EEF">
        <w:rPr>
          <w:rFonts w:ascii="Times New Roman" w:hAnsi="Times New Roman" w:cs="Times New Roman"/>
          <w:sz w:val="26"/>
          <w:szCs w:val="26"/>
        </w:rPr>
        <w:t>4.6.</w:t>
      </w:r>
      <w:r w:rsidR="00C609C1">
        <w:rPr>
          <w:rFonts w:ascii="Times New Roman" w:hAnsi="Times New Roman" w:cs="Times New Roman"/>
          <w:sz w:val="26"/>
          <w:szCs w:val="26"/>
        </w:rPr>
        <w:t>3</w:t>
      </w:r>
      <w:r w:rsidRPr="000E3EEF">
        <w:rPr>
          <w:rFonts w:ascii="Times New Roman" w:hAnsi="Times New Roman" w:cs="Times New Roman"/>
          <w:sz w:val="26"/>
          <w:szCs w:val="26"/>
        </w:rPr>
        <w:t>.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4"/>
    <w:p w:rsidR="0042377D" w:rsidRPr="000E3EEF" w:rsidRDefault="0042377D" w:rsidP="0042377D">
      <w:pPr>
        <w:rPr>
          <w:rFonts w:ascii="Times New Roman" w:hAnsi="Times New Roman" w:cs="Times New Roman"/>
          <w:sz w:val="26"/>
          <w:szCs w:val="26"/>
        </w:rPr>
      </w:pPr>
      <w:r w:rsidRPr="000E3EEF">
        <w:rPr>
          <w:rFonts w:ascii="Times New Roman" w:hAnsi="Times New Roman" w:cs="Times New Roman"/>
          <w:sz w:val="26"/>
          <w:szCs w:val="26"/>
        </w:rPr>
        <w:t>4.6.</w:t>
      </w:r>
      <w:r w:rsidR="00C609C1">
        <w:rPr>
          <w:rFonts w:ascii="Times New Roman" w:hAnsi="Times New Roman" w:cs="Times New Roman"/>
          <w:sz w:val="26"/>
          <w:szCs w:val="26"/>
        </w:rPr>
        <w:t>4</w:t>
      </w:r>
      <w:r w:rsidRPr="000E3EEF">
        <w:rPr>
          <w:rFonts w:ascii="Times New Roman" w:hAnsi="Times New Roman" w:cs="Times New Roman"/>
          <w:sz w:val="26"/>
          <w:szCs w:val="26"/>
        </w:rPr>
        <w:t>. При поступлении в учреждение автомобиля производится инвентаризация (проверка наличия) установленного дополнительного оборудования.</w:t>
      </w:r>
    </w:p>
    <w:p w:rsidR="0042377D" w:rsidRPr="000E3EEF" w:rsidRDefault="0042377D" w:rsidP="0042377D">
      <w:pPr>
        <w:rPr>
          <w:rFonts w:ascii="Times New Roman" w:hAnsi="Times New Roman" w:cs="Times New Roman"/>
          <w:sz w:val="26"/>
          <w:szCs w:val="26"/>
        </w:rPr>
      </w:pPr>
      <w:bookmarkStart w:id="35" w:name="sub_367"/>
      <w:r w:rsidRPr="000E3EEF">
        <w:rPr>
          <w:rFonts w:ascii="Times New Roman" w:hAnsi="Times New Roman" w:cs="Times New Roman"/>
          <w:sz w:val="26"/>
          <w:szCs w:val="26"/>
        </w:rPr>
        <w:t>4.6.</w:t>
      </w:r>
      <w:r w:rsidR="00C609C1">
        <w:rPr>
          <w:rFonts w:ascii="Times New Roman" w:hAnsi="Times New Roman" w:cs="Times New Roman"/>
          <w:sz w:val="26"/>
          <w:szCs w:val="26"/>
        </w:rPr>
        <w:t>5</w:t>
      </w:r>
      <w:r w:rsidRPr="000E3EEF">
        <w:rPr>
          <w:rFonts w:ascii="Times New Roman" w:hAnsi="Times New Roman" w:cs="Times New Roman"/>
          <w:sz w:val="26"/>
          <w:szCs w:val="26"/>
        </w:rPr>
        <w:t>.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42377D" w:rsidRPr="00210800" w:rsidTr="007C7EEC">
        <w:tc>
          <w:tcPr>
            <w:tcW w:w="3359" w:type="dxa"/>
            <w:tcBorders>
              <w:top w:val="single" w:sz="4" w:space="0" w:color="auto"/>
              <w:bottom w:val="single" w:sz="4" w:space="0" w:color="auto"/>
              <w:right w:val="single" w:sz="4" w:space="0" w:color="auto"/>
            </w:tcBorders>
          </w:tcPr>
          <w:bookmarkEnd w:id="35"/>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Списывается на расходы (затраты) организации</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Спецсигнал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359"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36" w:name="sub_37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42377D" w:rsidRPr="00210800" w:rsidTr="007C7EEC">
        <w:tc>
          <w:tcPr>
            <w:tcW w:w="3735" w:type="dxa"/>
            <w:tcBorders>
              <w:top w:val="single" w:sz="4" w:space="0" w:color="auto"/>
              <w:bottom w:val="single" w:sz="4" w:space="0" w:color="auto"/>
              <w:right w:val="single" w:sz="4" w:space="0" w:color="auto"/>
            </w:tcBorders>
          </w:tcPr>
          <w:bookmarkEnd w:id="36"/>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Составная часть АРМ</w:t>
            </w:r>
          </w:p>
        </w:tc>
        <w:tc>
          <w:tcPr>
            <w:tcW w:w="2074"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Принадлежность</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Сканер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eastAsiaTheme="minorEastAsia" w:hAnsi="Times New Roman" w:cs="Times New Roman"/>
              </w:rPr>
            </w:pPr>
          </w:p>
        </w:tc>
      </w:tr>
      <w:tr w:rsidR="0042377D" w:rsidRPr="00210800" w:rsidTr="007C7EEC">
        <w:tc>
          <w:tcPr>
            <w:tcW w:w="3735"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9013AE" w:rsidRDefault="0042377D" w:rsidP="0042377D">
      <w:pPr>
        <w:rPr>
          <w:rFonts w:ascii="Times New Roman" w:hAnsi="Times New Roman" w:cs="Times New Roman"/>
          <w:sz w:val="26"/>
          <w:szCs w:val="26"/>
        </w:rPr>
      </w:pPr>
    </w:p>
    <w:p w:rsidR="0042377D" w:rsidRPr="009013AE" w:rsidRDefault="00961408" w:rsidP="0042377D">
      <w:pPr>
        <w:rPr>
          <w:rFonts w:ascii="Times New Roman" w:hAnsi="Times New Roman" w:cs="Times New Roman"/>
          <w:sz w:val="26"/>
          <w:szCs w:val="26"/>
        </w:rPr>
      </w:pPr>
      <w:bookmarkStart w:id="37" w:name="sub_374"/>
      <w:r>
        <w:rPr>
          <w:rFonts w:ascii="Times New Roman" w:hAnsi="Times New Roman" w:cs="Times New Roman"/>
          <w:sz w:val="26"/>
          <w:szCs w:val="26"/>
        </w:rPr>
        <w:t>5</w:t>
      </w:r>
      <w:r w:rsidR="0042377D" w:rsidRPr="009013AE">
        <w:rPr>
          <w:rFonts w:ascii="Times New Roman" w:hAnsi="Times New Roman" w:cs="Times New Roman"/>
          <w:sz w:val="26"/>
          <w:szCs w:val="26"/>
        </w:rPr>
        <w:t>. Внешние носители информации под</w:t>
      </w:r>
      <w:r w:rsidR="00755446">
        <w:rPr>
          <w:rFonts w:ascii="Times New Roman" w:hAnsi="Times New Roman" w:cs="Times New Roman"/>
          <w:sz w:val="26"/>
          <w:szCs w:val="26"/>
        </w:rPr>
        <w:t>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42377D" w:rsidRPr="00210800" w:rsidTr="007C7EEC">
        <w:tc>
          <w:tcPr>
            <w:tcW w:w="3780" w:type="dxa"/>
            <w:tcBorders>
              <w:top w:val="single" w:sz="4" w:space="0" w:color="auto"/>
              <w:bottom w:val="single" w:sz="4" w:space="0" w:color="auto"/>
              <w:right w:val="single" w:sz="4" w:space="0" w:color="auto"/>
            </w:tcBorders>
          </w:tcPr>
          <w:bookmarkEnd w:id="37"/>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 материальных запасов</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7C7EEC">
        <w:tc>
          <w:tcPr>
            <w:tcW w:w="3780"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7C7EEC">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номенклатурный номер(штуки, килограммы, метры и т.п.)</w:t>
            </w:r>
          </w:p>
          <w:p w:rsidR="0042377D" w:rsidRPr="00210800" w:rsidRDefault="0042377D" w:rsidP="007C7EEC">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9013AE" w:rsidRDefault="00961408" w:rsidP="0042377D">
      <w:pPr>
        <w:rPr>
          <w:rFonts w:ascii="Times New Roman" w:hAnsi="Times New Roman" w:cs="Times New Roman"/>
          <w:sz w:val="26"/>
          <w:szCs w:val="26"/>
        </w:rPr>
      </w:pPr>
      <w:r>
        <w:rPr>
          <w:rFonts w:ascii="Times New Roman" w:hAnsi="Times New Roman" w:cs="Times New Roman"/>
          <w:sz w:val="26"/>
          <w:szCs w:val="26"/>
        </w:rPr>
        <w:t>6</w:t>
      </w:r>
      <w:r w:rsidR="0042377D" w:rsidRPr="009013AE">
        <w:rPr>
          <w:rFonts w:ascii="Times New Roman" w:hAnsi="Times New Roman" w:cs="Times New Roman"/>
          <w:sz w:val="26"/>
          <w:szCs w:val="26"/>
        </w:rPr>
        <w:t>. Метод оценки материальных запасов при их</w:t>
      </w:r>
      <w:r w:rsidR="00755446">
        <w:rPr>
          <w:rFonts w:ascii="Times New Roman" w:hAnsi="Times New Roman" w:cs="Times New Roman"/>
          <w:sz w:val="26"/>
          <w:szCs w:val="26"/>
        </w:rPr>
        <w:t xml:space="preserve">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7C7EEC">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по средней стоимости</w:t>
            </w:r>
            <w:r w:rsidRPr="00210800">
              <w:rPr>
                <w:rFonts w:ascii="Times New Roman" w:eastAsiaTheme="minorEastAsia" w:hAnsi="Times New Roman" w:cs="Times New Roman"/>
                <w:b/>
              </w:rPr>
              <w:t>.</w:t>
            </w:r>
          </w:p>
        </w:tc>
      </w:tr>
      <w:tr w:rsidR="0042377D" w:rsidRPr="00210800" w:rsidTr="007C7EEC">
        <w:tc>
          <w:tcPr>
            <w:tcW w:w="4727" w:type="dxa"/>
            <w:tcBorders>
              <w:top w:val="single" w:sz="4" w:space="0" w:color="auto"/>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shd w:val="clear" w:color="auto" w:fill="FFFFFF"/>
              </w:rPr>
              <w:t>Материальные ценности, содержащие драгоценные металлы, драгоценные камни, иные аналогичные ценности)</w:t>
            </w:r>
          </w:p>
        </w:tc>
        <w:tc>
          <w:tcPr>
            <w:tcW w:w="4846" w:type="dxa"/>
            <w:tcBorders>
              <w:top w:val="single" w:sz="4" w:space="0" w:color="auto"/>
              <w:left w:val="single" w:sz="4" w:space="0" w:color="auto"/>
              <w:bottom w:val="single" w:sz="4" w:space="0" w:color="auto"/>
            </w:tcBorders>
          </w:tcPr>
          <w:p w:rsidR="0042377D" w:rsidRPr="00210800" w:rsidRDefault="0042377D" w:rsidP="007C7EEC">
            <w:pPr>
              <w:pStyle w:val="a8"/>
              <w:rPr>
                <w:rStyle w:val="a3"/>
                <w:rFonts w:ascii="Times New Roman" w:eastAsiaTheme="minorEastAsia" w:hAnsi="Times New Roman" w:cs="Times New Roman"/>
                <w:b w:val="0"/>
                <w:bCs/>
                <w:color w:val="auto"/>
              </w:rPr>
            </w:pPr>
            <w:r w:rsidRPr="00210800">
              <w:rPr>
                <w:rFonts w:ascii="Times New Roman" w:eastAsiaTheme="minorEastAsia" w:hAnsi="Times New Roman" w:cs="Times New Roman"/>
                <w:shd w:val="clear" w:color="auto" w:fill="FFFFFF"/>
              </w:rPr>
              <w:t>- по фактической стоимости каждой единицы таких запасов.</w:t>
            </w:r>
          </w:p>
        </w:tc>
      </w:tr>
    </w:tbl>
    <w:p w:rsidR="0042377D" w:rsidRPr="00210800" w:rsidRDefault="0042377D" w:rsidP="0042377D">
      <w:pPr>
        <w:rPr>
          <w:rFonts w:ascii="Times New Roman" w:hAnsi="Times New Roman" w:cs="Times New Roman"/>
          <w:sz w:val="28"/>
          <w:szCs w:val="28"/>
        </w:rPr>
      </w:pPr>
    </w:p>
    <w:p w:rsidR="0042377D" w:rsidRPr="009013AE" w:rsidRDefault="00961408" w:rsidP="0042377D">
      <w:pPr>
        <w:pStyle w:val="s1"/>
        <w:shd w:val="clear" w:color="auto" w:fill="FFFFFF"/>
        <w:spacing w:before="0" w:beforeAutospacing="0" w:after="0" w:afterAutospacing="0"/>
        <w:jc w:val="both"/>
        <w:rPr>
          <w:sz w:val="26"/>
          <w:szCs w:val="26"/>
        </w:rPr>
      </w:pPr>
      <w:r>
        <w:rPr>
          <w:sz w:val="26"/>
          <w:szCs w:val="26"/>
        </w:rPr>
        <w:t xml:space="preserve">      6.1</w:t>
      </w:r>
      <w:r w:rsidR="0042377D" w:rsidRPr="009013AE">
        <w:rPr>
          <w:sz w:val="26"/>
          <w:szCs w:val="26"/>
        </w:rPr>
        <w:t xml:space="preserve">. Принятие к бухгалтерскому учету материальных запасов, используемых в деятельности учреждения в течение периода, превышающего 12 месяцев, </w:t>
      </w:r>
      <w:r w:rsidR="0042377D" w:rsidRPr="009013AE">
        <w:rPr>
          <w:sz w:val="26"/>
          <w:szCs w:val="26"/>
        </w:rPr>
        <w:lastRenderedPageBreak/>
        <w:t>осуществляется с определением постоянно действующей комиссией по поступлению и выбытию активов срока их полезного использования.</w:t>
      </w:r>
    </w:p>
    <w:p w:rsidR="0042377D" w:rsidRPr="009013AE" w:rsidRDefault="00961408" w:rsidP="0042377D">
      <w:pPr>
        <w:pStyle w:val="s1"/>
        <w:shd w:val="clear" w:color="auto" w:fill="FFFFFF"/>
        <w:spacing w:before="0" w:beforeAutospacing="0" w:after="0" w:afterAutospacing="0"/>
        <w:jc w:val="both"/>
        <w:rPr>
          <w:sz w:val="26"/>
          <w:szCs w:val="26"/>
        </w:rPr>
      </w:pPr>
      <w:r>
        <w:rPr>
          <w:sz w:val="26"/>
          <w:szCs w:val="26"/>
        </w:rPr>
        <w:t xml:space="preserve">      6.2</w:t>
      </w:r>
      <w:r w:rsidR="0042377D" w:rsidRPr="009013AE">
        <w:rPr>
          <w:sz w:val="26"/>
          <w:szCs w:val="26"/>
        </w:rPr>
        <w:t>.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rsidR="0042377D" w:rsidRPr="009013AE" w:rsidRDefault="00961408" w:rsidP="009B3D8A">
      <w:pPr>
        <w:ind w:firstLine="0"/>
        <w:rPr>
          <w:rFonts w:ascii="Times New Roman" w:hAnsi="Times New Roman" w:cs="Times New Roman"/>
          <w:sz w:val="26"/>
          <w:szCs w:val="26"/>
        </w:rPr>
      </w:pPr>
      <w:r>
        <w:rPr>
          <w:rFonts w:ascii="Times New Roman" w:hAnsi="Times New Roman" w:cs="Times New Roman"/>
          <w:sz w:val="26"/>
          <w:szCs w:val="26"/>
        </w:rPr>
        <w:t xml:space="preserve">       6.3</w:t>
      </w:r>
      <w:r w:rsidR="0042377D" w:rsidRPr="009013AE">
        <w:rPr>
          <w:rFonts w:ascii="Times New Roman" w:hAnsi="Times New Roman" w:cs="Times New Roman"/>
          <w:sz w:val="26"/>
          <w:szCs w:val="26"/>
        </w:rPr>
        <w:t xml:space="preserve">. Нормы расхода горюче-смазочных материалов </w:t>
      </w:r>
      <w:r w:rsidR="009B3D8A">
        <w:rPr>
          <w:rFonts w:ascii="Times New Roman" w:hAnsi="Times New Roman" w:cs="Times New Roman"/>
          <w:sz w:val="26"/>
          <w:szCs w:val="26"/>
        </w:rPr>
        <w:t xml:space="preserve">(ГСМ) определяются на основании </w:t>
      </w:r>
      <w:r w:rsidR="0042377D" w:rsidRPr="009013AE">
        <w:rPr>
          <w:rStyle w:val="a3"/>
          <w:rFonts w:ascii="Times New Roman" w:hAnsi="Times New Roman" w:cs="Times New Roman"/>
          <w:b w:val="0"/>
          <w:bCs/>
          <w:color w:val="auto"/>
          <w:sz w:val="26"/>
          <w:szCs w:val="26"/>
        </w:rPr>
        <w:t> норм расхода топлив и смазочных материалов на автомоб</w:t>
      </w:r>
      <w:r w:rsidR="009B3D8A">
        <w:rPr>
          <w:rStyle w:val="a3"/>
          <w:rFonts w:ascii="Times New Roman" w:hAnsi="Times New Roman" w:cs="Times New Roman"/>
          <w:b w:val="0"/>
          <w:bCs/>
          <w:color w:val="auto"/>
          <w:sz w:val="26"/>
          <w:szCs w:val="26"/>
        </w:rPr>
        <w:t xml:space="preserve">ильном транспорте </w:t>
      </w:r>
      <w:r w:rsidR="0042377D" w:rsidRPr="009013AE">
        <w:rPr>
          <w:rFonts w:ascii="Times New Roman" w:hAnsi="Times New Roman" w:cs="Times New Roman"/>
          <w:sz w:val="26"/>
          <w:szCs w:val="26"/>
        </w:rPr>
        <w:t>и утверждаются распоряжением главы администрации.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Стоимость фактически израсходованных объемов ГСМ отражается в учете не выше норм, установленных распоряжением.</w:t>
      </w:r>
    </w:p>
    <w:p w:rsidR="0042377D" w:rsidRPr="009013AE" w:rsidRDefault="00961408" w:rsidP="0042377D">
      <w:pPr>
        <w:rPr>
          <w:rFonts w:ascii="Times New Roman" w:hAnsi="Times New Roman" w:cs="Times New Roman"/>
          <w:b/>
          <w:sz w:val="26"/>
          <w:szCs w:val="26"/>
        </w:rPr>
      </w:pPr>
      <w:r>
        <w:rPr>
          <w:rFonts w:ascii="Times New Roman" w:hAnsi="Times New Roman" w:cs="Times New Roman"/>
          <w:sz w:val="26"/>
          <w:szCs w:val="26"/>
        </w:rPr>
        <w:t>6.4</w:t>
      </w:r>
      <w:r w:rsidR="0042377D" w:rsidRPr="009013AE">
        <w:rPr>
          <w:rFonts w:ascii="Times New Roman" w:hAnsi="Times New Roman" w:cs="Times New Roman"/>
          <w:sz w:val="26"/>
          <w:szCs w:val="26"/>
        </w:rPr>
        <w:t>.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находятся в пути подлежит уточнению</w:t>
      </w:r>
      <w:r w:rsidR="0042377D" w:rsidRPr="009013AE">
        <w:rPr>
          <w:rStyle w:val="a3"/>
          <w:rFonts w:ascii="Times New Roman" w:hAnsi="Times New Roman" w:cs="Times New Roman"/>
          <w:bCs/>
          <w:color w:val="auto"/>
          <w:sz w:val="26"/>
          <w:szCs w:val="26"/>
        </w:rPr>
        <w:t xml:space="preserve">: </w:t>
      </w:r>
      <w:r w:rsidR="0042377D" w:rsidRPr="009013AE">
        <w:rPr>
          <w:rStyle w:val="a3"/>
          <w:rFonts w:ascii="Times New Roman" w:hAnsi="Times New Roman" w:cs="Times New Roman"/>
          <w:b w:val="0"/>
          <w:bCs/>
          <w:color w:val="auto"/>
          <w:sz w:val="26"/>
          <w:szCs w:val="26"/>
        </w:rPr>
        <w:t>с выделением отклонений фактической себестоимости от транспортных расходов</w:t>
      </w:r>
      <w:r w:rsidR="0042377D" w:rsidRPr="009013AE">
        <w:rPr>
          <w:rFonts w:ascii="Times New Roman" w:hAnsi="Times New Roman" w:cs="Times New Roman"/>
          <w:b/>
          <w:sz w:val="26"/>
          <w:szCs w:val="26"/>
        </w:rPr>
        <w:t>.</w:t>
      </w:r>
    </w:p>
    <w:p w:rsidR="0042377D" w:rsidRPr="009013AE" w:rsidRDefault="00961408" w:rsidP="0042377D">
      <w:pPr>
        <w:pStyle w:val="21"/>
        <w:spacing w:line="240" w:lineRule="auto"/>
        <w:rPr>
          <w:rFonts w:ascii="Times New Roman" w:hAnsi="Times New Roman"/>
          <w:sz w:val="26"/>
          <w:szCs w:val="26"/>
        </w:rPr>
      </w:pPr>
      <w:r>
        <w:rPr>
          <w:rFonts w:ascii="Times New Roman" w:hAnsi="Times New Roman"/>
          <w:sz w:val="26"/>
          <w:szCs w:val="26"/>
        </w:rPr>
        <w:t xml:space="preserve">   6.5</w:t>
      </w:r>
      <w:r w:rsidR="0042377D" w:rsidRPr="009013AE">
        <w:rPr>
          <w:rFonts w:ascii="Times New Roman" w:hAnsi="Times New Roman"/>
          <w:sz w:val="26"/>
          <w:szCs w:val="26"/>
        </w:rPr>
        <w:t>.  Списание и выдача материалов производится в следующем порядке:</w:t>
      </w:r>
    </w:p>
    <w:p w:rsidR="00D3089A" w:rsidRPr="009013AE" w:rsidRDefault="0042377D" w:rsidP="00D3089A">
      <w:pPr>
        <w:pStyle w:val="21"/>
        <w:numPr>
          <w:ilvl w:val="0"/>
          <w:numId w:val="2"/>
        </w:numPr>
        <w:spacing w:line="240" w:lineRule="auto"/>
        <w:ind w:left="0"/>
        <w:rPr>
          <w:rFonts w:ascii="Times New Roman" w:hAnsi="Times New Roman"/>
          <w:sz w:val="26"/>
          <w:szCs w:val="26"/>
        </w:rPr>
      </w:pPr>
      <w:r w:rsidRPr="00D3089A">
        <w:rPr>
          <w:rFonts w:ascii="Times New Roman" w:hAnsi="Times New Roman"/>
          <w:sz w:val="26"/>
          <w:szCs w:val="26"/>
        </w:rPr>
        <w:t xml:space="preserve">Списание канцелярских принадлежностей производится </w:t>
      </w:r>
      <w:r w:rsidR="00D3089A" w:rsidRPr="009013AE">
        <w:rPr>
          <w:rFonts w:ascii="Times New Roman" w:hAnsi="Times New Roman"/>
          <w:sz w:val="26"/>
          <w:szCs w:val="26"/>
        </w:rPr>
        <w:t xml:space="preserve">по </w:t>
      </w:r>
      <w:r w:rsidR="00D3089A">
        <w:rPr>
          <w:rFonts w:ascii="Times New Roman" w:hAnsi="Times New Roman"/>
          <w:sz w:val="26"/>
          <w:szCs w:val="26"/>
        </w:rPr>
        <w:t>Акту</w:t>
      </w:r>
      <w:r w:rsidR="00D3089A" w:rsidRPr="009013AE">
        <w:rPr>
          <w:rFonts w:ascii="Times New Roman" w:hAnsi="Times New Roman"/>
          <w:sz w:val="26"/>
          <w:szCs w:val="26"/>
        </w:rPr>
        <w:t xml:space="preserve"> о списании материальных запасов (ф. 0504230)</w:t>
      </w:r>
    </w:p>
    <w:p w:rsidR="0042377D" w:rsidRPr="00D3089A" w:rsidRDefault="0042377D" w:rsidP="0042377D">
      <w:pPr>
        <w:pStyle w:val="21"/>
        <w:numPr>
          <w:ilvl w:val="0"/>
          <w:numId w:val="2"/>
        </w:numPr>
        <w:spacing w:line="240" w:lineRule="auto"/>
        <w:ind w:left="0"/>
        <w:rPr>
          <w:rFonts w:ascii="Times New Roman" w:hAnsi="Times New Roman"/>
          <w:sz w:val="26"/>
          <w:szCs w:val="26"/>
        </w:rPr>
      </w:pPr>
      <w:r w:rsidRPr="00D3089A">
        <w:rPr>
          <w:rFonts w:ascii="Times New Roman" w:hAnsi="Times New Roman"/>
          <w:sz w:val="26"/>
          <w:szCs w:val="26"/>
        </w:rPr>
        <w:t xml:space="preserve">Списание чистящих и моющих средств производится по </w:t>
      </w:r>
      <w:r w:rsidR="001B7867" w:rsidRPr="00D3089A">
        <w:rPr>
          <w:rFonts w:ascii="Times New Roman" w:hAnsi="Times New Roman"/>
          <w:sz w:val="26"/>
          <w:szCs w:val="26"/>
        </w:rPr>
        <w:t>Акту о списании материальных запасов (ф. 0504230)</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распоряжением главы.</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42377D" w:rsidRPr="009013AE" w:rsidRDefault="0042377D" w:rsidP="0042377D">
      <w:pPr>
        <w:pStyle w:val="21"/>
        <w:numPr>
          <w:ilvl w:val="0"/>
          <w:numId w:val="2"/>
        </w:numPr>
        <w:spacing w:line="240" w:lineRule="auto"/>
        <w:ind w:left="0"/>
        <w:rPr>
          <w:rFonts w:ascii="Times New Roman" w:hAnsi="Times New Roman"/>
          <w:sz w:val="26"/>
          <w:szCs w:val="26"/>
        </w:rPr>
      </w:pPr>
      <w:r w:rsidRPr="009013AE">
        <w:rPr>
          <w:rFonts w:ascii="Times New Roman" w:hAnsi="Times New Roman"/>
          <w:sz w:val="26"/>
          <w:szCs w:val="26"/>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42377D" w:rsidRPr="009013AE" w:rsidRDefault="00961408" w:rsidP="0042377D">
      <w:pPr>
        <w:pStyle w:val="a9"/>
        <w:rPr>
          <w:rFonts w:ascii="Times New Roman" w:hAnsi="Times New Roman" w:cs="Times New Roman"/>
          <w:sz w:val="26"/>
          <w:szCs w:val="26"/>
        </w:rPr>
      </w:pPr>
      <w:r>
        <w:rPr>
          <w:rFonts w:ascii="Times New Roman" w:hAnsi="Times New Roman" w:cs="Times New Roman"/>
          <w:sz w:val="26"/>
          <w:szCs w:val="26"/>
        </w:rPr>
        <w:t>6.6</w:t>
      </w:r>
      <w:r w:rsidR="0042377D" w:rsidRPr="009013AE">
        <w:rPr>
          <w:rFonts w:ascii="Times New Roman" w:hAnsi="Times New Roman" w:cs="Times New Roman"/>
          <w:sz w:val="26"/>
          <w:szCs w:val="26"/>
        </w:rPr>
        <w:t xml:space="preserve">. Материальные запасы, переданные в личное пользование сотрудникам, списываются с балансового учета и учитываются на забалансовом </w:t>
      </w:r>
      <w:hyperlink r:id="rId53" w:history="1">
        <w:r w:rsidR="0042377D" w:rsidRPr="009013AE">
          <w:rPr>
            <w:rStyle w:val="a4"/>
            <w:rFonts w:ascii="Times New Roman" w:hAnsi="Times New Roman"/>
            <w:b w:val="0"/>
            <w:color w:val="auto"/>
            <w:sz w:val="26"/>
            <w:szCs w:val="26"/>
          </w:rPr>
          <w:t>счете 27</w:t>
        </w:r>
      </w:hyperlink>
      <w:r w:rsidR="0042377D" w:rsidRPr="009013AE">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42377D" w:rsidRPr="009013AE" w:rsidRDefault="0042377D" w:rsidP="0042377D">
      <w:pPr>
        <w:rPr>
          <w:rFonts w:ascii="Times New Roman" w:hAnsi="Times New Roman" w:cs="Times New Roman"/>
          <w:sz w:val="26"/>
          <w:szCs w:val="26"/>
        </w:rPr>
      </w:pPr>
      <w:bookmarkStart w:id="38" w:name="sub_6367"/>
      <w:r w:rsidRPr="009013AE">
        <w:rPr>
          <w:rFonts w:ascii="Times New Roman" w:hAnsi="Times New Roman" w:cs="Times New Roman"/>
          <w:sz w:val="26"/>
          <w:szCs w:val="26"/>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54" w:history="1">
        <w:r w:rsidRPr="009013AE">
          <w:rPr>
            <w:rStyle w:val="a4"/>
            <w:rFonts w:ascii="Times New Roman" w:hAnsi="Times New Roman"/>
            <w:b w:val="0"/>
            <w:color w:val="auto"/>
            <w:sz w:val="26"/>
            <w:szCs w:val="26"/>
          </w:rPr>
          <w:t xml:space="preserve">счета 27 </w:t>
        </w:r>
      </w:hyperlink>
      <w:r w:rsidRPr="009013AE">
        <w:rPr>
          <w:rFonts w:ascii="Times New Roman" w:hAnsi="Times New Roman" w:cs="Times New Roman"/>
          <w:sz w:val="26"/>
          <w:szCs w:val="26"/>
        </w:rPr>
        <w:t xml:space="preserve">и корреспонденцией по дебету счета 0 105 00 000 «Материальные запасы» и </w:t>
      </w:r>
      <w:r w:rsidRPr="009013AE">
        <w:rPr>
          <w:rFonts w:ascii="Times New Roman" w:hAnsi="Times New Roman" w:cs="Times New Roman"/>
          <w:sz w:val="26"/>
          <w:szCs w:val="26"/>
        </w:rPr>
        <w:lastRenderedPageBreak/>
        <w:t>кредиту</w:t>
      </w:r>
      <w:r w:rsidRPr="009013AE">
        <w:rPr>
          <w:rStyle w:val="a3"/>
          <w:rFonts w:ascii="Times New Roman" w:hAnsi="Times New Roman" w:cs="Times New Roman"/>
          <w:bCs/>
          <w:color w:val="auto"/>
          <w:sz w:val="26"/>
          <w:szCs w:val="26"/>
        </w:rPr>
        <w:t>:</w:t>
      </w:r>
    </w:p>
    <w:bookmarkEnd w:id="38"/>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t>-</w:t>
      </w:r>
      <w:r w:rsidRPr="009013AE">
        <w:rPr>
          <w:rStyle w:val="a3"/>
          <w:rFonts w:ascii="Times New Roman" w:hAnsi="Times New Roman" w:cs="Times New Roman"/>
          <w:b w:val="0"/>
          <w:bCs/>
          <w:color w:val="auto"/>
          <w:sz w:val="26"/>
          <w:szCs w:val="26"/>
        </w:rPr>
        <w:t> 0 401 10 199 «Прочие неденежные безвозмездные поступления»</w:t>
      </w:r>
    </w:p>
    <w:p w:rsidR="0042377D" w:rsidRPr="009013AE" w:rsidRDefault="0042377D" w:rsidP="0042377D">
      <w:pPr>
        <w:pStyle w:val="1"/>
        <w:spacing w:before="0" w:after="0"/>
        <w:rPr>
          <w:rFonts w:ascii="Times New Roman" w:hAnsi="Times New Roman" w:cs="Times New Roman"/>
          <w:color w:val="auto"/>
          <w:sz w:val="26"/>
          <w:szCs w:val="26"/>
        </w:rPr>
      </w:pPr>
      <w:bookmarkStart w:id="39" w:name="sub_588675033"/>
    </w:p>
    <w:p w:rsidR="0042377D" w:rsidRPr="009013AE" w:rsidRDefault="0042377D" w:rsidP="0042377D">
      <w:pPr>
        <w:pStyle w:val="1"/>
        <w:spacing w:before="0" w:after="0"/>
        <w:rPr>
          <w:rFonts w:ascii="Times New Roman" w:hAnsi="Times New Roman" w:cs="Times New Roman"/>
          <w:color w:val="auto"/>
          <w:sz w:val="26"/>
          <w:szCs w:val="26"/>
        </w:rPr>
      </w:pPr>
      <w:r w:rsidRPr="009013AE">
        <w:rPr>
          <w:rFonts w:ascii="Times New Roman" w:hAnsi="Times New Roman" w:cs="Times New Roman"/>
          <w:color w:val="auto"/>
          <w:sz w:val="26"/>
          <w:szCs w:val="26"/>
        </w:rPr>
        <w:t>7. Особенности учета прав пользования активами</w:t>
      </w:r>
    </w:p>
    <w:bookmarkEnd w:id="39"/>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7.2. Льготной операционной арендой признается операционная аренда, если фактическая стоимость арендных платежей меньше их справедливой стоимости на</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20 процентов</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0" w:name="sub_1013"/>
      <w:r w:rsidRPr="009013AE">
        <w:rPr>
          <w:rFonts w:ascii="Times New Roman" w:hAnsi="Times New Roman" w:cs="Times New Roman"/>
          <w:color w:val="auto"/>
          <w:sz w:val="26"/>
          <w:szCs w:val="26"/>
        </w:rPr>
        <w:t>8. Учет денежных средств</w:t>
      </w:r>
    </w:p>
    <w:bookmarkEnd w:id="40"/>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8.2. В учреждении ведется одна Кассовая книга (</w:t>
      </w:r>
      <w:hyperlink r:id="rId55" w:history="1">
        <w:r w:rsidRPr="009013AE">
          <w:rPr>
            <w:rStyle w:val="a4"/>
            <w:rFonts w:ascii="Times New Roman" w:hAnsi="Times New Roman"/>
            <w:b w:val="0"/>
            <w:color w:val="auto"/>
            <w:sz w:val="26"/>
            <w:szCs w:val="26"/>
          </w:rPr>
          <w:t>ф. 0504514</w:t>
        </w:r>
      </w:hyperlink>
      <w:r w:rsidRPr="009013AE">
        <w:rPr>
          <w:rFonts w:ascii="Times New Roman" w:hAnsi="Times New Roman" w:cs="Times New Roman"/>
          <w:sz w:val="26"/>
          <w:szCs w:val="26"/>
        </w:rPr>
        <w:t>) автоматизированным способом в бумажной форме.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8.3. Кассовая книга шнуруется, нумеруется, опечатывается и подписывается главой и </w:t>
      </w:r>
      <w:r w:rsidR="00961408">
        <w:rPr>
          <w:rFonts w:ascii="Times New Roman" w:hAnsi="Times New Roman" w:cs="Times New Roman"/>
          <w:sz w:val="26"/>
          <w:szCs w:val="26"/>
        </w:rPr>
        <w:t>старшим специалистом 1 разряда</w:t>
      </w:r>
      <w:r w:rsidRPr="009013AE">
        <w:rPr>
          <w:rFonts w:ascii="Times New Roman" w:hAnsi="Times New Roman" w:cs="Times New Roman"/>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8.4. В Журнале регистрации приходных и расходных кассовых документов (</w:t>
      </w:r>
      <w:hyperlink r:id="rId56" w:history="1">
        <w:r w:rsidRPr="009013AE">
          <w:rPr>
            <w:rStyle w:val="a4"/>
            <w:rFonts w:ascii="Times New Roman" w:hAnsi="Times New Roman"/>
            <w:b w:val="0"/>
            <w:color w:val="auto"/>
            <w:sz w:val="26"/>
            <w:szCs w:val="26"/>
          </w:rPr>
          <w:t>ф. 0310003</w:t>
        </w:r>
      </w:hyperlink>
      <w:r w:rsidRPr="009013AE">
        <w:rPr>
          <w:rFonts w:ascii="Times New Roman" w:hAnsi="Times New Roman" w:cs="Times New Roman"/>
          <w:sz w:val="26"/>
          <w:szCs w:val="26"/>
        </w:rPr>
        <w:t>) отдельно регистрируются приходные и расходные кассовые ордера, оформляющие операции: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 денежными средствами;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 денежными документами (ордера с записью «Фондовый»).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8.5. Непрерывный внутренний контроль за осуществлением кассовых операций осуществляется путем </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проведения инвентаризации кассы, осуществляемой инвентаризационной комиссией (в том числе ежегодная инвентаризация, инвентаризация при смене кассира).</w:t>
      </w:r>
    </w:p>
    <w:p w:rsidR="0042377D" w:rsidRPr="009013AE" w:rsidRDefault="0042377D" w:rsidP="0042377D">
      <w:pPr>
        <w:rPr>
          <w:rFonts w:ascii="Times New Roman" w:hAnsi="Times New Roman" w:cs="Times New Roman"/>
          <w:sz w:val="26"/>
          <w:szCs w:val="26"/>
        </w:rPr>
      </w:pPr>
      <w:bookmarkStart w:id="41" w:name="sub_94"/>
      <w:r w:rsidRPr="009013AE">
        <w:rPr>
          <w:rFonts w:ascii="Times New Roman" w:hAnsi="Times New Roman" w:cs="Times New Roman"/>
          <w:sz w:val="26"/>
          <w:szCs w:val="26"/>
        </w:rPr>
        <w:t>8.6. Внезапные ревизии кассы проводятся не реже, чем один раз в год.</w:t>
      </w:r>
      <w:bookmarkEnd w:id="41"/>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Состав комиссии для проведения ревизии кассы утверждается отдельным распоряжением.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8.7.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57" w:history="1">
        <w:r w:rsidRPr="009013AE">
          <w:rPr>
            <w:rStyle w:val="a4"/>
            <w:rFonts w:ascii="Times New Roman" w:hAnsi="Times New Roman"/>
            <w:color w:val="auto"/>
            <w:sz w:val="26"/>
            <w:szCs w:val="26"/>
          </w:rPr>
          <w:t>ф. 0504833</w:t>
        </w:r>
      </w:hyperlink>
      <w:r w:rsidRPr="009013AE">
        <w:rPr>
          <w:rFonts w:ascii="Times New Roman" w:hAnsi="Times New Roman" w:cs="Times New Roman"/>
          <w:sz w:val="26"/>
          <w:szCs w:val="26"/>
        </w:rPr>
        <w:t xml:space="preserve">), заверенной подписями </w:t>
      </w:r>
      <w:r w:rsidR="00961408">
        <w:rPr>
          <w:rFonts w:ascii="Times New Roman" w:hAnsi="Times New Roman" w:cs="Times New Roman"/>
          <w:sz w:val="26"/>
          <w:szCs w:val="26"/>
        </w:rPr>
        <w:t>ст</w:t>
      </w:r>
      <w:r w:rsidR="00C53E23">
        <w:rPr>
          <w:rFonts w:ascii="Times New Roman" w:hAnsi="Times New Roman" w:cs="Times New Roman"/>
          <w:sz w:val="26"/>
          <w:szCs w:val="26"/>
        </w:rPr>
        <w:t>а</w:t>
      </w:r>
      <w:r w:rsidR="00961408">
        <w:rPr>
          <w:rFonts w:ascii="Times New Roman" w:hAnsi="Times New Roman" w:cs="Times New Roman"/>
          <w:sz w:val="26"/>
          <w:szCs w:val="26"/>
        </w:rPr>
        <w:t>р</w:t>
      </w:r>
      <w:r w:rsidR="00C53E23">
        <w:rPr>
          <w:rFonts w:ascii="Times New Roman" w:hAnsi="Times New Roman" w:cs="Times New Roman"/>
          <w:sz w:val="26"/>
          <w:szCs w:val="26"/>
        </w:rPr>
        <w:t>шего специалиста 1 разряда</w:t>
      </w:r>
      <w:r w:rsidRPr="009013AE">
        <w:rPr>
          <w:rFonts w:ascii="Times New Roman" w:hAnsi="Times New Roman" w:cs="Times New Roman"/>
          <w:sz w:val="26"/>
          <w:szCs w:val="26"/>
        </w:rPr>
        <w:t xml:space="preserve">  и главы администрации.</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2" w:name="sub_900"/>
      <w:r w:rsidRPr="009013AE">
        <w:rPr>
          <w:rFonts w:ascii="Times New Roman" w:hAnsi="Times New Roman" w:cs="Times New Roman"/>
          <w:color w:val="auto"/>
          <w:sz w:val="26"/>
          <w:szCs w:val="26"/>
        </w:rPr>
        <w:t>9. Учет расчетов с подотчетными лицами</w:t>
      </w:r>
    </w:p>
    <w:bookmarkEnd w:id="42"/>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lastRenderedPageBreak/>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Дата авансового отчета не может быть ранее самой поздней даты, указанной в прилагаемых к отчету документах о произведенных расходах.</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Нумерация авансовых отчетов</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сквозная по всем источникам финансового обеспечения;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42377D" w:rsidRPr="009013AE" w:rsidRDefault="0042377D" w:rsidP="0042377D">
      <w:pPr>
        <w:rPr>
          <w:rFonts w:ascii="Times New Roman" w:hAnsi="Times New Roman" w:cs="Times New Roman"/>
          <w:sz w:val="26"/>
          <w:szCs w:val="26"/>
        </w:rPr>
      </w:pPr>
      <w:bookmarkStart w:id="43" w:name="sub_92"/>
      <w:r w:rsidRPr="009013AE">
        <w:rPr>
          <w:rFonts w:ascii="Times New Roman" w:hAnsi="Times New Roman" w:cs="Times New Roman"/>
          <w:sz w:val="26"/>
          <w:szCs w:val="26"/>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3"/>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9.4. Порядок расчетов с подотчетными лицами установлен </w:t>
      </w:r>
      <w:hyperlink r:id="rId58" w:history="1">
        <w:r w:rsidRPr="009013AE">
          <w:rPr>
            <w:rStyle w:val="a4"/>
            <w:rFonts w:ascii="Times New Roman" w:hAnsi="Times New Roman"/>
            <w:b w:val="0"/>
            <w:color w:val="auto"/>
            <w:sz w:val="26"/>
            <w:szCs w:val="26"/>
          </w:rPr>
          <w:t>Положением</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о порядке расчетов с подотчетными лицами администрации сельского поселения</w:t>
      </w:r>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Приложение № 1</w:t>
      </w:r>
      <w:r w:rsidR="006C2D0D">
        <w:rPr>
          <w:rFonts w:ascii="Times New Roman" w:hAnsi="Times New Roman" w:cs="Times New Roman"/>
          <w:sz w:val="26"/>
          <w:szCs w:val="26"/>
        </w:rPr>
        <w:t>4</w:t>
      </w:r>
      <w:r w:rsidRPr="009013AE">
        <w:rPr>
          <w:rFonts w:ascii="Times New Roman" w:hAnsi="Times New Roman" w:cs="Times New Roman"/>
          <w:sz w:val="26"/>
          <w:szCs w:val="26"/>
        </w:rPr>
        <w:t>).</w:t>
      </w:r>
    </w:p>
    <w:p w:rsidR="0042377D" w:rsidRPr="009013AE" w:rsidRDefault="0042377D" w:rsidP="0042377D">
      <w:pPr>
        <w:rPr>
          <w:rFonts w:ascii="Times New Roman" w:hAnsi="Times New Roman" w:cs="Times New Roman"/>
          <w:sz w:val="26"/>
          <w:szCs w:val="26"/>
        </w:rPr>
      </w:pPr>
      <w:bookmarkStart w:id="44" w:name="sub_588675034"/>
      <w:r w:rsidRPr="009013AE">
        <w:rPr>
          <w:rFonts w:ascii="Times New Roman" w:hAnsi="Times New Roman" w:cs="Times New Roman"/>
          <w:sz w:val="26"/>
          <w:szCs w:val="26"/>
        </w:rPr>
        <w:t>9.5. На лицевой стороне Авансового отчета (</w:t>
      </w:r>
      <w:hyperlink r:id="rId59" w:history="1">
        <w:r w:rsidRPr="009013AE">
          <w:rPr>
            <w:rStyle w:val="a4"/>
            <w:rFonts w:ascii="Times New Roman" w:hAnsi="Times New Roman"/>
            <w:b w:val="0"/>
            <w:color w:val="auto"/>
            <w:sz w:val="26"/>
            <w:szCs w:val="26"/>
          </w:rPr>
          <w:t>ф. 0504505</w:t>
        </w:r>
      </w:hyperlink>
      <w:r w:rsidRPr="009013AE">
        <w:rPr>
          <w:rFonts w:ascii="Times New Roman" w:hAnsi="Times New Roman" w:cs="Times New Roman"/>
          <w:sz w:val="26"/>
          <w:szCs w:val="26"/>
        </w:rPr>
        <w:t xml:space="preserve">) в </w:t>
      </w:r>
      <w:hyperlink r:id="rId60" w:history="1">
        <w:r w:rsidRPr="009013AE">
          <w:rPr>
            <w:rStyle w:val="a4"/>
            <w:rFonts w:ascii="Times New Roman" w:hAnsi="Times New Roman"/>
            <w:b w:val="0"/>
            <w:color w:val="auto"/>
            <w:sz w:val="26"/>
            <w:szCs w:val="26"/>
          </w:rPr>
          <w:t>графах</w:t>
        </w:r>
      </w:hyperlink>
      <w:r w:rsidRPr="009013AE">
        <w:rPr>
          <w:rFonts w:ascii="Times New Roman" w:hAnsi="Times New Roman" w:cs="Times New Roman"/>
          <w:sz w:val="26"/>
          <w:szCs w:val="26"/>
        </w:rPr>
        <w:t xml:space="preserve"> «Бухгалтерская запись» указываются корреспонденции</w:t>
      </w:r>
      <w:r w:rsidRPr="009013AE">
        <w:rPr>
          <w:rStyle w:val="a3"/>
          <w:rFonts w:ascii="Times New Roman" w:hAnsi="Times New Roman" w:cs="Times New Roman"/>
          <w:bCs/>
          <w:color w:val="auto"/>
          <w:sz w:val="26"/>
          <w:szCs w:val="26"/>
        </w:rPr>
        <w:t>:</w:t>
      </w:r>
    </w:p>
    <w:bookmarkEnd w:id="44"/>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по отражению расходов, целесообразность которых подтверждена документами и которые принимаются учреждением к бухгалтерскому учету.</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5" w:name="sub_1015"/>
      <w:r w:rsidRPr="009013AE">
        <w:rPr>
          <w:rFonts w:ascii="Times New Roman" w:hAnsi="Times New Roman" w:cs="Times New Roman"/>
          <w:color w:val="auto"/>
          <w:sz w:val="26"/>
          <w:szCs w:val="26"/>
        </w:rPr>
        <w:t>10. Учет расчетов по налогам и взносам</w:t>
      </w:r>
    </w:p>
    <w:bookmarkEnd w:id="45"/>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10.1. Любые пени, штрафы и иные санкции, перечисляемые в бюджеты, в том числе по страховым взносам, учитываются</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на счете 303 05 «Расчеты по прочим платежам в бюджет»;</w:t>
      </w:r>
    </w:p>
    <w:p w:rsidR="0042377D" w:rsidRPr="009013AE" w:rsidRDefault="0042377D" w:rsidP="0042377D">
      <w:pPr>
        <w:rPr>
          <w:rFonts w:ascii="Times New Roman" w:hAnsi="Times New Roman" w:cs="Times New Roman"/>
          <w:sz w:val="26"/>
          <w:szCs w:val="26"/>
        </w:rPr>
      </w:pPr>
      <w:bookmarkStart w:id="46" w:name="sub_111004"/>
      <w:r w:rsidRPr="009013AE">
        <w:rPr>
          <w:rFonts w:ascii="Times New Roman" w:hAnsi="Times New Roman" w:cs="Times New Roman"/>
          <w:sz w:val="26"/>
          <w:szCs w:val="26"/>
        </w:rPr>
        <w:t>10.</w:t>
      </w:r>
      <w:r w:rsidR="00961408">
        <w:rPr>
          <w:rFonts w:ascii="Times New Roman" w:hAnsi="Times New Roman" w:cs="Times New Roman"/>
          <w:sz w:val="26"/>
          <w:szCs w:val="26"/>
        </w:rPr>
        <w:t>2</w:t>
      </w:r>
      <w:r w:rsidRPr="009013AE">
        <w:rPr>
          <w:rFonts w:ascii="Times New Roman" w:hAnsi="Times New Roman" w:cs="Times New Roman"/>
          <w:sz w:val="26"/>
          <w:szCs w:val="26"/>
        </w:rPr>
        <w:t>. Начисление налогов (авансовых платежей по налогам) за налоговый (отчетный) период отражается в учете</w:t>
      </w:r>
      <w:r w:rsidRPr="009013AE">
        <w:rPr>
          <w:rStyle w:val="a3"/>
          <w:rFonts w:ascii="Times New Roman" w:hAnsi="Times New Roman" w:cs="Times New Roman"/>
          <w:bCs/>
          <w:color w:val="auto"/>
          <w:sz w:val="26"/>
          <w:szCs w:val="26"/>
        </w:rPr>
        <w:t>:</w:t>
      </w:r>
    </w:p>
    <w:bookmarkEnd w:id="46"/>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последним днем налогового (отчетного) периода</w:t>
      </w:r>
      <w:r w:rsidR="008840C5">
        <w:rPr>
          <w:rStyle w:val="a3"/>
          <w:rFonts w:ascii="Times New Roman" w:hAnsi="Times New Roman" w:cs="Times New Roman"/>
          <w:b w:val="0"/>
          <w:bCs/>
          <w:color w:val="auto"/>
          <w:sz w:val="26"/>
          <w:szCs w:val="26"/>
        </w:rPr>
        <w:t>, либо днем совершения платежа</w:t>
      </w:r>
      <w:r w:rsidRPr="009013AE">
        <w:rPr>
          <w:rStyle w:val="a3"/>
          <w:rFonts w:ascii="Times New Roman" w:hAnsi="Times New Roman" w:cs="Times New Roman"/>
          <w:b w:val="0"/>
          <w:bCs/>
          <w:color w:val="auto"/>
          <w:sz w:val="26"/>
          <w:szCs w:val="26"/>
        </w:rPr>
        <w:t>;</w:t>
      </w:r>
    </w:p>
    <w:p w:rsidR="00961408" w:rsidRDefault="00961408" w:rsidP="0042377D">
      <w:pPr>
        <w:pStyle w:val="1"/>
        <w:spacing w:before="0" w:after="0"/>
        <w:rPr>
          <w:rFonts w:ascii="Times New Roman" w:hAnsi="Times New Roman" w:cs="Times New Roman"/>
          <w:color w:val="auto"/>
          <w:sz w:val="26"/>
          <w:szCs w:val="26"/>
        </w:rPr>
      </w:pPr>
      <w:bookmarkStart w:id="47" w:name="sub_1016"/>
    </w:p>
    <w:p w:rsidR="0042377D" w:rsidRPr="009013AE" w:rsidRDefault="0042377D" w:rsidP="0042377D">
      <w:pPr>
        <w:pStyle w:val="1"/>
        <w:spacing w:before="0" w:after="0"/>
        <w:rPr>
          <w:rFonts w:ascii="Times New Roman" w:hAnsi="Times New Roman" w:cs="Times New Roman"/>
          <w:color w:val="auto"/>
          <w:sz w:val="26"/>
          <w:szCs w:val="26"/>
        </w:rPr>
      </w:pPr>
      <w:r w:rsidRPr="009013AE">
        <w:rPr>
          <w:rFonts w:ascii="Times New Roman" w:hAnsi="Times New Roman" w:cs="Times New Roman"/>
          <w:color w:val="auto"/>
          <w:sz w:val="26"/>
          <w:szCs w:val="26"/>
        </w:rPr>
        <w:t>11. Учет расчетов с различными дебиторами и кредиторами</w:t>
      </w:r>
    </w:p>
    <w:p w:rsidR="0042377D" w:rsidRPr="009013AE" w:rsidRDefault="0042377D" w:rsidP="0042377D">
      <w:pPr>
        <w:rPr>
          <w:rFonts w:ascii="Times New Roman" w:hAnsi="Times New Roman" w:cs="Times New Roman"/>
          <w:sz w:val="26"/>
          <w:szCs w:val="26"/>
        </w:rPr>
      </w:pPr>
    </w:p>
    <w:bookmarkEnd w:id="47"/>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w:t>
      </w:r>
      <w:r w:rsidRPr="009013AE">
        <w:rPr>
          <w:rFonts w:ascii="Times New Roman" w:hAnsi="Times New Roman" w:cs="Times New Roman"/>
          <w:sz w:val="26"/>
          <w:szCs w:val="26"/>
        </w:rPr>
        <w:lastRenderedPageBreak/>
        <w:t>обязательствам».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61" w:history="1">
        <w:r w:rsidRPr="009013AE">
          <w:rPr>
            <w:rStyle w:val="a4"/>
            <w:rFonts w:ascii="Times New Roman" w:hAnsi="Times New Roman"/>
            <w:b w:val="0"/>
            <w:color w:val="auto"/>
            <w:sz w:val="26"/>
            <w:szCs w:val="26"/>
          </w:rPr>
          <w:t>0 206 11 000</w:t>
        </w:r>
      </w:hyperlink>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11.3. Счет 0 210 05 000 «Расчеты с прочими дебиторами» применяется для учета следующих операций: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shd w:val="clear" w:color="auto" w:fill="FFFFFF"/>
        </w:rPr>
        <w:t xml:space="preserve">-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42377D" w:rsidRPr="009013AE" w:rsidRDefault="0042377D" w:rsidP="0042377D">
      <w:pPr>
        <w:rPr>
          <w:rFonts w:ascii="Times New Roman" w:hAnsi="Times New Roman" w:cs="Times New Roman"/>
          <w:sz w:val="26"/>
          <w:szCs w:val="26"/>
        </w:rPr>
      </w:pPr>
      <w:bookmarkStart w:id="48" w:name="sub_128"/>
      <w:r w:rsidRPr="009013AE">
        <w:rPr>
          <w:rFonts w:ascii="Times New Roman" w:hAnsi="Times New Roman" w:cs="Times New Roman"/>
          <w:sz w:val="26"/>
          <w:szCs w:val="26"/>
        </w:rPr>
        <w:t>11.5.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48"/>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11.</w:t>
      </w:r>
      <w:r w:rsidR="003853CC">
        <w:rPr>
          <w:rFonts w:ascii="Times New Roman" w:hAnsi="Times New Roman" w:cs="Times New Roman"/>
          <w:sz w:val="26"/>
          <w:szCs w:val="26"/>
        </w:rPr>
        <w:t>6</w:t>
      </w:r>
      <w:r w:rsidRPr="009013AE">
        <w:rPr>
          <w:rFonts w:ascii="Times New Roman" w:hAnsi="Times New Roman" w:cs="Times New Roman"/>
          <w:sz w:val="26"/>
          <w:szCs w:val="26"/>
        </w:rPr>
        <w:t>.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49" w:name="sub_1017"/>
      <w:r w:rsidRPr="009013AE">
        <w:rPr>
          <w:rFonts w:ascii="Times New Roman" w:hAnsi="Times New Roman" w:cs="Times New Roman"/>
          <w:color w:val="auto"/>
          <w:sz w:val="26"/>
          <w:szCs w:val="26"/>
        </w:rPr>
        <w:t>12. Учет доходов и расходов</w:t>
      </w:r>
    </w:p>
    <w:bookmarkEnd w:id="49"/>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62" w:history="1">
        <w:r w:rsidRPr="009013AE">
          <w:rPr>
            <w:rStyle w:val="a4"/>
            <w:rFonts w:ascii="Times New Roman" w:hAnsi="Times New Roman"/>
            <w:b w:val="0"/>
            <w:color w:val="auto"/>
            <w:sz w:val="26"/>
            <w:szCs w:val="26"/>
          </w:rPr>
          <w:t>Приложение</w:t>
        </w:r>
      </w:hyperlink>
      <w:r w:rsidRPr="009013AE">
        <w:rPr>
          <w:rFonts w:ascii="Times New Roman" w:hAnsi="Times New Roman" w:cs="Times New Roman"/>
          <w:sz w:val="26"/>
          <w:szCs w:val="26"/>
        </w:rPr>
        <w:t xml:space="preserve"> № 8).</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12.2. В составе доходов будущих периодов на счете 401 40 «Доходы </w:t>
      </w:r>
      <w:r w:rsidRPr="009013AE">
        <w:rPr>
          <w:rFonts w:ascii="Times New Roman" w:hAnsi="Times New Roman" w:cs="Times New Roman"/>
          <w:sz w:val="26"/>
          <w:szCs w:val="26"/>
        </w:rPr>
        <w:lastRenderedPageBreak/>
        <w:t>будущих периодов» учитываются:</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доходы по договорам (соглашениям) о предоставлении грантов;</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доходы по арендным платежам;</w:t>
      </w:r>
    </w:p>
    <w:p w:rsidR="0042377D" w:rsidRPr="009013AE" w:rsidRDefault="0042377D" w:rsidP="0042377D">
      <w:pPr>
        <w:rPr>
          <w:rFonts w:ascii="Times New Roman" w:hAnsi="Times New Roman" w:cs="Times New Roman"/>
          <w:sz w:val="26"/>
          <w:szCs w:val="26"/>
        </w:rPr>
      </w:pPr>
      <w:r w:rsidRPr="009013AE">
        <w:rPr>
          <w:rStyle w:val="a3"/>
          <w:rFonts w:ascii="Times New Roman" w:hAnsi="Times New Roman" w:cs="Times New Roman"/>
          <w:bCs/>
          <w:color w:val="auto"/>
          <w:sz w:val="26"/>
          <w:szCs w:val="26"/>
        </w:rPr>
        <w:t>- </w:t>
      </w:r>
      <w:r w:rsidRPr="009013AE">
        <w:rPr>
          <w:rFonts w:ascii="Times New Roman" w:hAnsi="Times New Roman" w:cs="Times New Roman"/>
          <w:sz w:val="26"/>
          <w:szCs w:val="26"/>
          <w:shd w:val="clear" w:color="auto" w:fill="FFFFFF"/>
        </w:rPr>
        <w:t>доходы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Доходы от аренды отражаются по дебету счета 0 401 40</w:t>
      </w:r>
      <w:r w:rsidR="001B7867">
        <w:rPr>
          <w:rFonts w:ascii="Times New Roman" w:hAnsi="Times New Roman" w:cs="Times New Roman"/>
          <w:sz w:val="26"/>
          <w:szCs w:val="26"/>
        </w:rPr>
        <w:t> </w:t>
      </w:r>
      <w:r w:rsidRPr="009013AE">
        <w:rPr>
          <w:rFonts w:ascii="Times New Roman" w:hAnsi="Times New Roman" w:cs="Times New Roman"/>
          <w:sz w:val="26"/>
          <w:szCs w:val="26"/>
        </w:rPr>
        <w:t>121</w:t>
      </w:r>
      <w:r w:rsidR="001B7867">
        <w:rPr>
          <w:rFonts w:ascii="Times New Roman" w:hAnsi="Times New Roman" w:cs="Times New Roman"/>
          <w:sz w:val="26"/>
          <w:szCs w:val="26"/>
        </w:rPr>
        <w:t>,123</w:t>
      </w:r>
      <w:r w:rsidRPr="009013AE">
        <w:rPr>
          <w:rFonts w:ascii="Times New Roman" w:hAnsi="Times New Roman" w:cs="Times New Roman"/>
          <w:sz w:val="26"/>
          <w:szCs w:val="26"/>
        </w:rPr>
        <w:t xml:space="preserve"> и кредиту счета 0 401 10</w:t>
      </w:r>
      <w:r w:rsidR="001B7867">
        <w:rPr>
          <w:rFonts w:ascii="Times New Roman" w:hAnsi="Times New Roman" w:cs="Times New Roman"/>
          <w:sz w:val="26"/>
          <w:szCs w:val="26"/>
        </w:rPr>
        <w:t> </w:t>
      </w:r>
      <w:r w:rsidRPr="009013AE">
        <w:rPr>
          <w:rFonts w:ascii="Times New Roman" w:hAnsi="Times New Roman" w:cs="Times New Roman"/>
          <w:sz w:val="26"/>
          <w:szCs w:val="26"/>
        </w:rPr>
        <w:t>121</w:t>
      </w:r>
      <w:r w:rsidR="001B7867">
        <w:rPr>
          <w:rFonts w:ascii="Times New Roman" w:hAnsi="Times New Roman" w:cs="Times New Roman"/>
          <w:sz w:val="26"/>
          <w:szCs w:val="26"/>
        </w:rPr>
        <w:t>,123</w:t>
      </w:r>
      <w:r w:rsidRPr="009013AE">
        <w:rPr>
          <w:rFonts w:ascii="Times New Roman" w:hAnsi="Times New Roman" w:cs="Times New Roman"/>
          <w:sz w:val="26"/>
          <w:szCs w:val="26"/>
        </w:rPr>
        <w:t xml:space="preserve"> и признаются</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w:t>
      </w:r>
      <w:r w:rsidR="001B7867">
        <w:rPr>
          <w:rStyle w:val="a3"/>
          <w:rFonts w:ascii="Times New Roman" w:hAnsi="Times New Roman" w:cs="Times New Roman"/>
          <w:b w:val="0"/>
          <w:bCs/>
          <w:color w:val="auto"/>
          <w:sz w:val="26"/>
          <w:szCs w:val="26"/>
        </w:rPr>
        <w:t>по мере поступления дохода</w:t>
      </w:r>
      <w:r w:rsidRPr="009013AE">
        <w:rPr>
          <w:rStyle w:val="a3"/>
          <w:rFonts w:ascii="Times New Roman" w:hAnsi="Times New Roman" w:cs="Times New Roman"/>
          <w:b w:val="0"/>
          <w:bCs/>
          <w:color w:val="auto"/>
          <w:sz w:val="26"/>
          <w:szCs w:val="26"/>
        </w:rPr>
        <w:t xml:space="preserve"> на протяжении срока пользования объектом.</w:t>
      </w:r>
    </w:p>
    <w:p w:rsidR="0042377D" w:rsidRPr="009013AE" w:rsidRDefault="0042377D" w:rsidP="0042377D">
      <w:pPr>
        <w:rPr>
          <w:rFonts w:ascii="Times New Roman" w:hAnsi="Times New Roman" w:cs="Times New Roman"/>
          <w:sz w:val="26"/>
          <w:szCs w:val="26"/>
        </w:rPr>
      </w:pPr>
      <w:bookmarkStart w:id="50" w:name="sub_134"/>
      <w:r w:rsidRPr="009013AE">
        <w:rPr>
          <w:rFonts w:ascii="Times New Roman" w:hAnsi="Times New Roman" w:cs="Times New Roman"/>
          <w:sz w:val="26"/>
          <w:szCs w:val="26"/>
        </w:rPr>
        <w:t>12.3. В составе расходов будущих периодов на счете 401 50 «Расходы будущих периодов» отражаются расходы, связанные:</w:t>
      </w:r>
    </w:p>
    <w:bookmarkEnd w:id="50"/>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приобретением неисключительного права пользования нематериальными активами в течение нескольких отчетных периодов;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Расходы будущих периодов подлежат отнесению на финансовый результат текущего финансового года</w:t>
      </w:r>
      <w:r w:rsidRPr="009013AE">
        <w:rPr>
          <w:rStyle w:val="a3"/>
          <w:rFonts w:ascii="Times New Roman" w:hAnsi="Times New Roman" w:cs="Times New Roman"/>
          <w:bCs/>
          <w:color w:val="auto"/>
          <w:sz w:val="26"/>
          <w:szCs w:val="26"/>
        </w:rPr>
        <w:t>:</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равномерно.</w:t>
      </w:r>
    </w:p>
    <w:p w:rsidR="0042377D" w:rsidRPr="009013AE" w:rsidRDefault="0042377D" w:rsidP="0042377D">
      <w:pPr>
        <w:rPr>
          <w:rFonts w:ascii="Times New Roman" w:hAnsi="Times New Roman" w:cs="Times New Roman"/>
          <w:sz w:val="26"/>
          <w:szCs w:val="26"/>
        </w:rPr>
      </w:pPr>
      <w:bookmarkStart w:id="51" w:name="sub_6368"/>
      <w:r w:rsidRPr="009013AE">
        <w:rPr>
          <w:rFonts w:ascii="Times New Roman" w:hAnsi="Times New Roman" w:cs="Times New Roman"/>
          <w:sz w:val="26"/>
          <w:szCs w:val="26"/>
        </w:rPr>
        <w:t xml:space="preserve">12.4.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администрацией в качестве доходов текущего финансового года: </w:t>
      </w:r>
    </w:p>
    <w:bookmarkEnd w:id="51"/>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2" w:name="sub_588675035"/>
      <w:r w:rsidRPr="009013AE">
        <w:rPr>
          <w:rFonts w:ascii="Times New Roman" w:hAnsi="Times New Roman" w:cs="Times New Roman"/>
          <w:color w:val="auto"/>
          <w:sz w:val="26"/>
          <w:szCs w:val="26"/>
        </w:rPr>
        <w:t>13. Резервы предстоящих расходов</w:t>
      </w:r>
    </w:p>
    <w:bookmarkEnd w:id="52"/>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Формирования и отражения в бухгалтерском учете резервов предстоящих расходов производится по следующим правилам:</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13.1. Единица бухгалтерского учета по каждому виду резерва определяется как:</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гарантийному ремонту: </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вид товара (услуги), при продаже (оказании) которых предоставляется гарантия;</w:t>
      </w:r>
    </w:p>
    <w:p w:rsidR="0042377D" w:rsidRPr="009013AE" w:rsidRDefault="0042377D" w:rsidP="0042377D">
      <w:pPr>
        <w:rPr>
          <w:rStyle w:val="a3"/>
          <w:rFonts w:ascii="Times New Roman" w:hAnsi="Times New Roman" w:cs="Times New Roman"/>
          <w:b w:val="0"/>
          <w:bCs/>
          <w:color w:val="auto"/>
          <w:sz w:val="26"/>
          <w:szCs w:val="26"/>
        </w:rPr>
      </w:pPr>
      <w:r w:rsidRPr="009013AE">
        <w:rPr>
          <w:rFonts w:ascii="Times New Roman" w:hAnsi="Times New Roman" w:cs="Times New Roman"/>
          <w:sz w:val="26"/>
          <w:szCs w:val="26"/>
        </w:rPr>
        <w:t>- для резерва по претензиям и искам</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в разрезе каждого предъявленного требования (иска);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реструктуризации</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наименование мероприятия по реструктуризации;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для резерва по убыточным договорам</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единичный договор;</w:t>
      </w:r>
      <w:r w:rsidRPr="009013AE">
        <w:rPr>
          <w:rStyle w:val="a3"/>
          <w:rFonts w:ascii="Times New Roman" w:hAnsi="Times New Roman" w:cs="Times New Roman"/>
          <w:bCs/>
          <w:color w:val="auto"/>
          <w:sz w:val="26"/>
          <w:szCs w:val="26"/>
        </w:rPr>
        <w:t xml:space="preserve">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на демонтаж и вывод основных средств из эксплуатации</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инвентарный объект основного средства;</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под снижение стоимости материальных запасов</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lastRenderedPageBreak/>
        <w:t xml:space="preserve">номенклатурная  единица;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предстоящей оплаты отпусков за фактически отработанное время (компенсаций за неиспользованный отпуск)</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 xml:space="preserve">все работники; </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единичный договор;</w:t>
      </w:r>
    </w:p>
    <w:p w:rsidR="0042377D" w:rsidRPr="009013AE" w:rsidRDefault="0042377D" w:rsidP="0042377D">
      <w:pPr>
        <w:rPr>
          <w:rStyle w:val="a3"/>
          <w:rFonts w:ascii="Times New Roman" w:hAnsi="Times New Roman" w:cs="Times New Roman"/>
          <w:b w:val="0"/>
          <w:bCs/>
          <w:color w:val="auto"/>
          <w:sz w:val="26"/>
          <w:szCs w:val="26"/>
        </w:rPr>
      </w:pPr>
      <w:r w:rsidRPr="009013AE">
        <w:rPr>
          <w:rFonts w:ascii="Times New Roman" w:hAnsi="Times New Roman" w:cs="Times New Roman"/>
          <w:sz w:val="26"/>
          <w:szCs w:val="26"/>
        </w:rPr>
        <w:t>13.2. Суммы резерва по претензиям и искам признаются в учете</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в полной сумме претензионных требований.</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13.3. </w:t>
      </w:r>
      <w:r w:rsidRPr="009013AE">
        <w:rPr>
          <w:rFonts w:ascii="Times New Roman" w:hAnsi="Times New Roman" w:cs="Times New Roman"/>
          <w:sz w:val="26"/>
          <w:szCs w:val="26"/>
          <w:shd w:val="clear" w:color="auto" w:fill="FFFFFF"/>
        </w:rPr>
        <w:t xml:space="preserve">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w:t>
      </w:r>
      <w:r w:rsidR="006C2D0D">
        <w:rPr>
          <w:rFonts w:ascii="Times New Roman" w:hAnsi="Times New Roman" w:cs="Times New Roman"/>
          <w:sz w:val="26"/>
          <w:szCs w:val="26"/>
          <w:shd w:val="clear" w:color="auto" w:fill="FFFFFF"/>
        </w:rPr>
        <w:t>15</w:t>
      </w:r>
      <w:r w:rsidRPr="009013AE">
        <w:rPr>
          <w:rFonts w:ascii="Times New Roman" w:hAnsi="Times New Roman" w:cs="Times New Roman"/>
          <w:sz w:val="26"/>
          <w:szCs w:val="26"/>
          <w:shd w:val="clear" w:color="auto" w:fill="FFFFFF"/>
        </w:rPr>
        <w:t>).</w:t>
      </w:r>
    </w:p>
    <w:p w:rsidR="0042377D" w:rsidRPr="009013AE" w:rsidRDefault="0042377D" w:rsidP="0042377D">
      <w:pPr>
        <w:pStyle w:val="1"/>
        <w:spacing w:before="0" w:after="0"/>
        <w:rPr>
          <w:rFonts w:ascii="Times New Roman" w:hAnsi="Times New Roman" w:cs="Times New Roman"/>
          <w:color w:val="auto"/>
          <w:sz w:val="26"/>
          <w:szCs w:val="26"/>
        </w:rPr>
      </w:pPr>
      <w:bookmarkStart w:id="53" w:name="sub_1018"/>
    </w:p>
    <w:p w:rsidR="0042377D" w:rsidRPr="009013AE" w:rsidRDefault="0042377D" w:rsidP="0042377D">
      <w:pPr>
        <w:pStyle w:val="1"/>
        <w:spacing w:before="0" w:after="0"/>
        <w:rPr>
          <w:rFonts w:ascii="Times New Roman" w:hAnsi="Times New Roman" w:cs="Times New Roman"/>
          <w:color w:val="auto"/>
          <w:sz w:val="26"/>
          <w:szCs w:val="26"/>
        </w:rPr>
      </w:pPr>
      <w:r w:rsidRPr="009013AE">
        <w:rPr>
          <w:rFonts w:ascii="Times New Roman" w:hAnsi="Times New Roman" w:cs="Times New Roman"/>
          <w:color w:val="auto"/>
          <w:sz w:val="26"/>
          <w:szCs w:val="26"/>
        </w:rPr>
        <w:t>14. Санкционирование расходов</w:t>
      </w:r>
    </w:p>
    <w:bookmarkEnd w:id="53"/>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42377D" w:rsidRPr="00210800" w:rsidTr="007C7EEC">
        <w:tc>
          <w:tcPr>
            <w:tcW w:w="560" w:type="dxa"/>
            <w:tcBorders>
              <w:top w:val="single" w:sz="4" w:space="0" w:color="auto"/>
              <w:bottom w:val="nil"/>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N п/п</w:t>
            </w:r>
          </w:p>
        </w:tc>
        <w:tc>
          <w:tcPr>
            <w:tcW w:w="4480" w:type="dxa"/>
            <w:tcBorders>
              <w:top w:val="single" w:sz="4" w:space="0" w:color="auto"/>
              <w:left w:val="single" w:sz="4" w:space="0" w:color="auto"/>
              <w:bottom w:val="nil"/>
              <w:right w:val="nil"/>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подтверждающий возникновение денежного обязательства</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63"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64"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Решение сессии Совета депутатов сельского поселения о бюджете на текущий и плановый периоды. </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5.</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Предварительный отчет о выполнении государственного задания (</w:t>
            </w:r>
            <w:hyperlink r:id="rId65" w:history="1">
              <w:r w:rsidRPr="00210800">
                <w:rPr>
                  <w:rStyle w:val="a4"/>
                  <w:rFonts w:ascii="Times New Roman" w:eastAsiaTheme="minorEastAsia" w:hAnsi="Times New Roman"/>
                  <w:b w:val="0"/>
                  <w:color w:val="auto"/>
                </w:rPr>
                <w:t>ф. 0506501</w:t>
              </w:r>
            </w:hyperlink>
            <w:r w:rsidRPr="00210800">
              <w:rPr>
                <w:rFonts w:ascii="Times New Roman" w:eastAsiaTheme="minorEastAsia" w:hAnsi="Times New Roman" w:cs="Times New Roman"/>
              </w:rPr>
              <w:t>)</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6.</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Платежное поручение юридического лица (в случае осуществления в соответствии с законодательством Российской Федерации </w:t>
            </w:r>
            <w:r w:rsidRPr="00210800">
              <w:rPr>
                <w:rFonts w:ascii="Times New Roman" w:eastAsiaTheme="minorEastAsia" w:hAnsi="Times New Roman" w:cs="Times New Roman"/>
              </w:rPr>
              <w:lastRenderedPageBreak/>
              <w:t>казначейского сопровождения договора (соглашения) о предоставлении субсидии и бюджетных инвестиций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66"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7.</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казначейского сопровождения предоставления субсидии юридическому лицу)</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210800">
              <w:rPr>
                <w:rFonts w:ascii="Times New Roman" w:eastAsiaTheme="minorEastAsia" w:hAnsi="Times New Roman" w:cs="Times New Roman"/>
              </w:rPr>
              <w:lastRenderedPageBreak/>
              <w:t>юридическому лицу;</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на перечисление субсидии юридическому лицу (при наличии)</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8.</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Утвержденное штатное расписание с расчетом годового фонда оплаты труда</w:t>
            </w:r>
          </w:p>
          <w:p w:rsidR="0042377D" w:rsidRPr="00210800" w:rsidRDefault="0042377D" w:rsidP="007C7EEC">
            <w:pPr>
              <w:pStyle w:val="a7"/>
              <w:rPr>
                <w:rFonts w:ascii="Times New Roman" w:eastAsiaTheme="minorEastAsia" w:hAnsi="Times New Roman" w:cs="Times New Roman"/>
              </w:rPr>
            </w:pPr>
          </w:p>
          <w:p w:rsidR="0042377D" w:rsidRPr="00210800" w:rsidRDefault="0042377D" w:rsidP="007C7EEC">
            <w:pPr>
              <w:pStyle w:val="a8"/>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Записка-расчет об исчислении среднего заработка при предоставлении отпуска, увольнении и других случаях (</w:t>
            </w:r>
            <w:hyperlink r:id="rId67" w:history="1">
              <w:r w:rsidRPr="00210800">
                <w:rPr>
                  <w:rStyle w:val="a4"/>
                  <w:rFonts w:ascii="Times New Roman" w:eastAsiaTheme="minorEastAsia" w:hAnsi="Times New Roman"/>
                  <w:b w:val="0"/>
                  <w:color w:val="auto"/>
                </w:rPr>
                <w:t>ф. 0504425</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Расчетно-платежная ведомость (</w:t>
            </w:r>
            <w:hyperlink r:id="rId68" w:history="1">
              <w:r w:rsidRPr="00210800">
                <w:rPr>
                  <w:rStyle w:val="a4"/>
                  <w:rFonts w:ascii="Times New Roman" w:eastAsiaTheme="minorEastAsia" w:hAnsi="Times New Roman"/>
                  <w:b w:val="0"/>
                  <w:color w:val="auto"/>
                </w:rPr>
                <w:t>ф. 0504401</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Расчетная ведомость (</w:t>
            </w:r>
            <w:hyperlink r:id="rId69" w:history="1">
              <w:r w:rsidRPr="00210800">
                <w:rPr>
                  <w:rStyle w:val="a4"/>
                  <w:rFonts w:ascii="Times New Roman" w:eastAsiaTheme="minorEastAsia" w:hAnsi="Times New Roman"/>
                  <w:b w:val="0"/>
                  <w:color w:val="auto"/>
                </w:rPr>
                <w:t>ф. 0504402</w:t>
              </w:r>
            </w:hyperlink>
            <w:r w:rsidRPr="00210800">
              <w:rPr>
                <w:rFonts w:ascii="Times New Roman" w:eastAsiaTheme="minorEastAsia" w:hAnsi="Times New Roman" w:cs="Times New Roman"/>
              </w:rPr>
              <w:t>)</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9.</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70"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выплат по исполнительному документу, предусматривающему выплаты периодического характера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val="restart"/>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10.</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71"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w:t>
            </w:r>
          </w:p>
        </w:tc>
      </w:tr>
      <w:tr w:rsidR="0042377D" w:rsidRPr="00210800" w:rsidTr="007C7EEC">
        <w:tc>
          <w:tcPr>
            <w:tcW w:w="560" w:type="dxa"/>
            <w:vMerge/>
            <w:tcBorders>
              <w:top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r w:rsidRPr="00210800">
              <w:rPr>
                <w:rFonts w:ascii="Times New Roman" w:eastAsiaTheme="minorEastAsia" w:hAnsi="Times New Roman" w:cs="Times New Roman"/>
              </w:rPr>
              <w:t>11.</w:t>
            </w:r>
          </w:p>
        </w:tc>
        <w:tc>
          <w:tcPr>
            <w:tcW w:w="4480"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 не определенный выше, в соответствии с которым возникает бюджетное обязательство:</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Авансовый отчет (</w:t>
            </w:r>
            <w:hyperlink r:id="rId72" w:history="1">
              <w:r w:rsidRPr="00210800">
                <w:rPr>
                  <w:rStyle w:val="a4"/>
                  <w:rFonts w:ascii="Times New Roman" w:eastAsiaTheme="minorEastAsia" w:hAnsi="Times New Roman"/>
                  <w:b w:val="0"/>
                  <w:color w:val="auto"/>
                </w:rPr>
                <w:t>ф. 0504505</w:t>
              </w:r>
            </w:hyperlink>
            <w:r w:rsidRPr="00210800">
              <w:rPr>
                <w:rFonts w:ascii="Times New Roman" w:eastAsiaTheme="minorEastAsia" w:hAnsi="Times New Roman" w:cs="Times New Roman"/>
              </w:rPr>
              <w:t>)</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на выдачу денежных средств под отчет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физического лица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Квитанция</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Приказ о направлении в командировку, с прилагаемым расчетом командировочных сумм</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Служебная записка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73"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(ф.0330212)</w:t>
            </w:r>
          </w:p>
        </w:tc>
      </w:tr>
      <w:tr w:rsidR="0042377D" w:rsidRPr="00210800" w:rsidTr="007C7EEC">
        <w:tc>
          <w:tcPr>
            <w:tcW w:w="560" w:type="dxa"/>
            <w:vMerge/>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bl>
    <w:p w:rsidR="0042377D" w:rsidRPr="00210800" w:rsidRDefault="0042377D" w:rsidP="0042377D">
      <w:pPr>
        <w:rPr>
          <w:rFonts w:ascii="Times New Roman" w:hAnsi="Times New Roman" w:cs="Times New Roman"/>
        </w:rPr>
      </w:pP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14.2. Аналитический учет обязательств ведется в разрезе:</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кредиторов поставщиков</w:t>
      </w:r>
      <w:r w:rsidR="007C7EEC" w:rsidRPr="009013AE">
        <w:rPr>
          <w:rStyle w:val="a3"/>
          <w:rFonts w:ascii="Times New Roman" w:hAnsi="Times New Roman" w:cs="Times New Roman"/>
          <w:b w:val="0"/>
          <w:bCs/>
          <w:color w:val="auto"/>
          <w:sz w:val="26"/>
          <w:szCs w:val="26"/>
        </w:rPr>
        <w:t xml:space="preserve"> </w:t>
      </w:r>
      <w:r w:rsidRPr="009013AE">
        <w:rPr>
          <w:rStyle w:val="a3"/>
          <w:rFonts w:ascii="Times New Roman" w:hAnsi="Times New Roman" w:cs="Times New Roman"/>
          <w:b w:val="0"/>
          <w:bCs/>
          <w:color w:val="auto"/>
          <w:sz w:val="26"/>
          <w:szCs w:val="26"/>
        </w:rPr>
        <w:t>(продавцов), подрядчиков, исполнителей, иных кредиторов, в отношении которых принимаются обязательства.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42377D" w:rsidRPr="00210800" w:rsidTr="007C7EEC">
        <w:tc>
          <w:tcPr>
            <w:tcW w:w="4850" w:type="dxa"/>
            <w:tcBorders>
              <w:top w:val="single" w:sz="4" w:space="0" w:color="auto"/>
              <w:bottom w:val="single" w:sz="4" w:space="0" w:color="auto"/>
              <w:right w:val="nil"/>
            </w:tcBorders>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lastRenderedPageBreak/>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42377D" w:rsidRPr="00210800" w:rsidRDefault="0042377D" w:rsidP="007C7EEC">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Документы-основания для отражения операций</w:t>
            </w:r>
          </w:p>
        </w:tc>
      </w:tr>
      <w:tr w:rsidR="0042377D" w:rsidRPr="00210800" w:rsidTr="007C7EEC">
        <w:tc>
          <w:tcPr>
            <w:tcW w:w="9746" w:type="dxa"/>
            <w:gridSpan w:val="2"/>
            <w:tcBorders>
              <w:top w:val="nil"/>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Осуществление закупок с использованием конкурентных процедур определения поставщика (подрядчика, исполнителя)</w:t>
            </w:r>
          </w:p>
        </w:tc>
      </w:tr>
      <w:tr w:rsidR="0042377D" w:rsidRPr="00210800" w:rsidTr="007C7EEC">
        <w:tc>
          <w:tcPr>
            <w:tcW w:w="4850" w:type="dxa"/>
            <w:vMerge w:val="restart"/>
            <w:tcBorders>
              <w:top w:val="single" w:sz="4" w:space="0" w:color="auto"/>
              <w:bottom w:val="single" w:sz="4" w:space="0" w:color="auto"/>
              <w:right w:val="nil"/>
            </w:tcBorders>
          </w:tcPr>
          <w:p w:rsidR="0042377D" w:rsidRPr="00210800" w:rsidRDefault="0042377D" w:rsidP="007C7EEC">
            <w:pPr>
              <w:pStyle w:val="a7"/>
              <w:rPr>
                <w:rFonts w:ascii="Times New Roman" w:eastAsiaTheme="minorEastAsia" w:hAnsi="Times New Roman" w:cs="Times New Roman"/>
              </w:rPr>
            </w:pP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объявлении о начале конкурентной процедуры определения поставщика (подрядчика, исполнителя)</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(кредит счета 0 502 07 000)</w:t>
            </w:r>
          </w:p>
        </w:tc>
        <w:tc>
          <w:tcPr>
            <w:tcW w:w="489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Извещение о проведении конкурса, аукциона, торгов, запроса котировок, запроса предложений</w:t>
            </w:r>
          </w:p>
        </w:tc>
      </w:tr>
      <w:tr w:rsidR="0042377D" w:rsidRPr="00210800" w:rsidTr="007C7EEC">
        <w:tc>
          <w:tcPr>
            <w:tcW w:w="4850" w:type="dxa"/>
            <w:vMerge/>
            <w:tcBorders>
              <w:top w:val="single" w:sz="4" w:space="0" w:color="auto"/>
              <w:bottom w:val="single" w:sz="4" w:space="0" w:color="auto"/>
              <w:right w:val="nil"/>
            </w:tcBorders>
          </w:tcPr>
          <w:p w:rsidR="0042377D" w:rsidRPr="00210800" w:rsidRDefault="0042377D" w:rsidP="007C7EEC">
            <w:pPr>
              <w:pStyle w:val="a7"/>
              <w:rPr>
                <w:rFonts w:ascii="Times New Roman" w:eastAsiaTheme="minorEastAsia" w:hAnsi="Times New Roman" w:cs="Times New Roman"/>
              </w:rPr>
            </w:pPr>
          </w:p>
        </w:tc>
        <w:tc>
          <w:tcPr>
            <w:tcW w:w="4896" w:type="dxa"/>
            <w:tcBorders>
              <w:top w:val="single" w:sz="4" w:space="0" w:color="auto"/>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Приглашения принять участие в определении поставщика (подрядчика, исполнителя)</w:t>
            </w:r>
          </w:p>
        </w:tc>
      </w:tr>
      <w:tr w:rsidR="0042377D" w:rsidRPr="00210800" w:rsidTr="007C7EEC">
        <w:tc>
          <w:tcPr>
            <w:tcW w:w="4850" w:type="dxa"/>
            <w:tcBorders>
              <w:top w:val="nil"/>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(дебет счета 0 502 07 000)</w:t>
            </w:r>
          </w:p>
        </w:tc>
        <w:tc>
          <w:tcPr>
            <w:tcW w:w="4896" w:type="dxa"/>
            <w:tcBorders>
              <w:top w:val="nil"/>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w:t>
            </w:r>
          </w:p>
          <w:p w:rsidR="0042377D" w:rsidRPr="00210800" w:rsidRDefault="0042377D" w:rsidP="007C7EEC">
            <w:pPr>
              <w:pStyle w:val="a8"/>
              <w:rPr>
                <w:rFonts w:ascii="Times New Roman" w:eastAsiaTheme="minorEastAsia" w:hAnsi="Times New Roman" w:cs="Times New Roman"/>
              </w:rPr>
            </w:pPr>
          </w:p>
        </w:tc>
      </w:tr>
      <w:tr w:rsidR="0042377D" w:rsidRPr="00210800" w:rsidTr="007C7EEC">
        <w:tc>
          <w:tcPr>
            <w:tcW w:w="4850" w:type="dxa"/>
            <w:tcBorders>
              <w:top w:val="nil"/>
              <w:bottom w:val="single" w:sz="4" w:space="0" w:color="auto"/>
              <w:right w:val="nil"/>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42377D" w:rsidRPr="00210800" w:rsidRDefault="0042377D" w:rsidP="007C7EEC">
            <w:pPr>
              <w:pStyle w:val="a8"/>
              <w:rPr>
                <w:rFonts w:ascii="Times New Roman" w:eastAsiaTheme="minorEastAsia" w:hAnsi="Times New Roman" w:cs="Times New Roman"/>
              </w:rPr>
            </w:pPr>
            <w:r w:rsidRPr="00210800">
              <w:rPr>
                <w:rFonts w:ascii="Times New Roman" w:eastAsiaTheme="minorEastAsia" w:hAnsi="Times New Roman" w:cs="Times New Roman"/>
              </w:rPr>
              <w:t>Протокол комиссии по осуществлению закупок</w:t>
            </w:r>
          </w:p>
          <w:p w:rsidR="0042377D" w:rsidRPr="00210800" w:rsidRDefault="0042377D" w:rsidP="007C7EEC">
            <w:pPr>
              <w:pStyle w:val="a8"/>
              <w:rPr>
                <w:rFonts w:ascii="Times New Roman" w:eastAsiaTheme="minorEastAsia" w:hAnsi="Times New Roman" w:cs="Times New Roman"/>
              </w:rPr>
            </w:pPr>
          </w:p>
        </w:tc>
      </w:tr>
    </w:tbl>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14.4. Аналитический учет принимаемых обязательств ведется в разрезе:</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кредиторов поставщиков (продавцов), подрядчиков, исполнителей, иных кредиторов, в отношении которых принимаются обязательства.</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14.6.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42377D" w:rsidRPr="009013AE" w:rsidRDefault="0042377D" w:rsidP="0042377D">
      <w:pPr>
        <w:rPr>
          <w:rFonts w:ascii="Times New Roman" w:hAnsi="Times New Roman" w:cs="Times New Roman"/>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4" w:name="sub_1019"/>
      <w:r w:rsidRPr="009013AE">
        <w:rPr>
          <w:rFonts w:ascii="Times New Roman" w:hAnsi="Times New Roman" w:cs="Times New Roman"/>
          <w:color w:val="auto"/>
          <w:sz w:val="26"/>
          <w:szCs w:val="26"/>
        </w:rPr>
        <w:t>15. Учет на забалансовых счетах</w:t>
      </w:r>
    </w:p>
    <w:bookmarkEnd w:id="54"/>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bookmarkStart w:id="55" w:name="sub_1520"/>
      <w:r w:rsidRPr="009013AE">
        <w:rPr>
          <w:rFonts w:ascii="Times New Roman" w:hAnsi="Times New Roman" w:cs="Times New Roman"/>
          <w:sz w:val="26"/>
          <w:szCs w:val="26"/>
        </w:rPr>
        <w:t>15.1. Имущество, учитываемое на забалансовых счетах, отражается</w:t>
      </w:r>
      <w:r w:rsidRPr="009013AE">
        <w:rPr>
          <w:rStyle w:val="a3"/>
          <w:rFonts w:ascii="Times New Roman" w:hAnsi="Times New Roman" w:cs="Times New Roman"/>
          <w:bCs/>
          <w:color w:val="auto"/>
          <w:sz w:val="26"/>
          <w:szCs w:val="26"/>
        </w:rPr>
        <w:t>:</w:t>
      </w:r>
    </w:p>
    <w:bookmarkEnd w:id="55"/>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по остаточной стоимости объекта учета</w:t>
      </w:r>
      <w:r w:rsidR="001748CF">
        <w:rPr>
          <w:rFonts w:ascii="Times New Roman" w:hAnsi="Times New Roman" w:cs="Times New Roman"/>
          <w:sz w:val="26"/>
          <w:szCs w:val="26"/>
        </w:rPr>
        <w:t>, либо от стоимости приобретения, в зависимости от способа поступления</w:t>
      </w:r>
      <w:r w:rsidRPr="009013AE">
        <w:rPr>
          <w:rFonts w:ascii="Times New Roman" w:hAnsi="Times New Roman" w:cs="Times New Roman"/>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в условной оценке 1 объект, 1 рубль - при нулевой остаточной стоимости или при отсутствии стоимостных оценок.</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lastRenderedPageBreak/>
        <w:t>15.2.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15.3. В целях формирования бюджетной отчетности аналитический учет на забалансовых счетах </w:t>
      </w:r>
      <w:hyperlink r:id="rId74" w:history="1">
        <w:r w:rsidRPr="009013AE">
          <w:rPr>
            <w:rStyle w:val="a4"/>
            <w:rFonts w:ascii="Times New Roman" w:hAnsi="Times New Roman"/>
            <w:b w:val="0"/>
            <w:color w:val="auto"/>
            <w:sz w:val="26"/>
            <w:szCs w:val="26"/>
          </w:rPr>
          <w:t>17</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 xml:space="preserve">и </w:t>
      </w:r>
      <w:hyperlink r:id="rId75" w:history="1">
        <w:r w:rsidRPr="009013AE">
          <w:rPr>
            <w:rStyle w:val="a4"/>
            <w:rFonts w:ascii="Times New Roman" w:hAnsi="Times New Roman"/>
            <w:b w:val="0"/>
            <w:color w:val="auto"/>
            <w:sz w:val="26"/>
            <w:szCs w:val="26"/>
          </w:rPr>
          <w:t>18</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ведется:</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счету</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1 210 03 000</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b/>
          <w:sz w:val="26"/>
          <w:szCs w:val="26"/>
        </w:rPr>
      </w:pPr>
      <w:r w:rsidRPr="009013AE">
        <w:rPr>
          <w:rFonts w:ascii="Times New Roman" w:hAnsi="Times New Roman" w:cs="Times New Roman"/>
          <w:sz w:val="26"/>
          <w:szCs w:val="26"/>
        </w:rPr>
        <w:t>- в разрезе кодов КОСГУ (в части забалансовых счетов, открытых к счету:</w:t>
      </w:r>
      <w:r w:rsidRPr="009013AE">
        <w:rPr>
          <w:rStyle w:val="a3"/>
          <w:rFonts w:ascii="Times New Roman" w:hAnsi="Times New Roman" w:cs="Times New Roman"/>
          <w:bCs/>
          <w:color w:val="auto"/>
          <w:sz w:val="26"/>
          <w:szCs w:val="26"/>
        </w:rPr>
        <w:t xml:space="preserve"> </w:t>
      </w:r>
      <w:r w:rsidRPr="009013AE">
        <w:rPr>
          <w:rStyle w:val="a3"/>
          <w:rFonts w:ascii="Times New Roman" w:hAnsi="Times New Roman" w:cs="Times New Roman"/>
          <w:b w:val="0"/>
          <w:bCs/>
          <w:color w:val="auto"/>
          <w:sz w:val="26"/>
          <w:szCs w:val="26"/>
        </w:rPr>
        <w:t>3 210 03 000</w:t>
      </w:r>
      <w:r w:rsidRPr="009013AE">
        <w:rPr>
          <w:rFonts w:ascii="Times New Roman" w:hAnsi="Times New Roman" w:cs="Times New Roman"/>
          <w:b/>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76" w:history="1">
        <w:r w:rsidRPr="009013AE">
          <w:rPr>
            <w:rStyle w:val="a4"/>
            <w:rFonts w:ascii="Times New Roman" w:hAnsi="Times New Roman"/>
            <w:b w:val="0"/>
            <w:color w:val="auto"/>
            <w:sz w:val="26"/>
            <w:szCs w:val="26"/>
          </w:rPr>
          <w:t>01</w:t>
        </w:r>
      </w:hyperlink>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«Имущество, полученное в пользование».</w:t>
      </w:r>
    </w:p>
    <w:p w:rsidR="0042377D" w:rsidRPr="009013AE" w:rsidRDefault="0042377D" w:rsidP="0042377D">
      <w:pPr>
        <w:rPr>
          <w:rFonts w:ascii="Times New Roman" w:hAnsi="Times New Roman" w:cs="Times New Roman"/>
          <w:sz w:val="26"/>
          <w:szCs w:val="26"/>
        </w:rPr>
      </w:pPr>
      <w:bookmarkStart w:id="56" w:name="sub_588675026"/>
      <w:r w:rsidRPr="009013AE">
        <w:rPr>
          <w:rFonts w:ascii="Times New Roman" w:hAnsi="Times New Roman" w:cs="Times New Roman"/>
          <w:sz w:val="26"/>
          <w:szCs w:val="26"/>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77" w:history="1">
        <w:r w:rsidRPr="009013AE">
          <w:rPr>
            <w:rStyle w:val="a4"/>
            <w:rFonts w:ascii="Times New Roman" w:hAnsi="Times New Roman"/>
            <w:b w:val="0"/>
            <w:color w:val="auto"/>
            <w:sz w:val="26"/>
            <w:szCs w:val="26"/>
          </w:rPr>
          <w:t>07</w:t>
        </w:r>
      </w:hyperlink>
      <w:r w:rsidRPr="009013AE">
        <w:rPr>
          <w:rFonts w:ascii="Times New Roman" w:hAnsi="Times New Roman" w:cs="Times New Roman"/>
          <w:sz w:val="26"/>
          <w:szCs w:val="26"/>
        </w:rPr>
        <w:t xml:space="preserve"> «Награды, призы, кубки и ценные подарки, сувениры» до момента вручения </w:t>
      </w:r>
      <w:r w:rsidRPr="009013AE">
        <w:rPr>
          <w:rStyle w:val="a3"/>
          <w:rFonts w:ascii="Times New Roman" w:hAnsi="Times New Roman" w:cs="Times New Roman"/>
          <w:bCs/>
          <w:color w:val="auto"/>
          <w:sz w:val="26"/>
          <w:szCs w:val="26"/>
        </w:rPr>
        <w:t>:</w:t>
      </w:r>
    </w:p>
    <w:bookmarkEnd w:id="56"/>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Cs/>
          <w:color w:val="auto"/>
          <w:sz w:val="26"/>
          <w:szCs w:val="26"/>
        </w:rPr>
        <w:t>- </w:t>
      </w:r>
      <w:r w:rsidRPr="009013AE">
        <w:rPr>
          <w:rStyle w:val="a3"/>
          <w:rFonts w:ascii="Times New Roman" w:hAnsi="Times New Roman" w:cs="Times New Roman"/>
          <w:b w:val="0"/>
          <w:bCs/>
          <w:color w:val="auto"/>
          <w:sz w:val="26"/>
          <w:szCs w:val="26"/>
        </w:rPr>
        <w:t>по стоимости приобретения;</w:t>
      </w:r>
    </w:p>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по стоимости, указанной в сопроводительных документах (при получении такого имущества от иных организаций бюджетной сферы);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15.6. На забалансовом счете </w:t>
      </w:r>
      <w:hyperlink r:id="rId78" w:history="1">
        <w:r w:rsidRPr="009013AE">
          <w:rPr>
            <w:rStyle w:val="a4"/>
            <w:rFonts w:ascii="Times New Roman" w:hAnsi="Times New Roman"/>
            <w:b w:val="0"/>
            <w:color w:val="auto"/>
            <w:sz w:val="26"/>
            <w:szCs w:val="26"/>
          </w:rPr>
          <w:t>09</w:t>
        </w:r>
      </w:hyperlink>
      <w:r w:rsidRPr="009013AE">
        <w:rPr>
          <w:rFonts w:ascii="Times New Roman" w:hAnsi="Times New Roman" w:cs="Times New Roman"/>
          <w:sz w:val="26"/>
          <w:szCs w:val="26"/>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двигатели;</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аккумуляторы;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Не подлежат учету на счете </w:t>
      </w:r>
      <w:hyperlink r:id="rId79" w:history="1">
        <w:r w:rsidRPr="009013AE">
          <w:rPr>
            <w:rStyle w:val="a4"/>
            <w:rFonts w:ascii="Times New Roman" w:hAnsi="Times New Roman"/>
            <w:b w:val="0"/>
            <w:color w:val="auto"/>
            <w:sz w:val="26"/>
            <w:szCs w:val="26"/>
          </w:rPr>
          <w:t>09</w:t>
        </w:r>
      </w:hyperlink>
      <w:r w:rsidRPr="009013AE">
        <w:rPr>
          <w:rFonts w:ascii="Times New Roman" w:hAnsi="Times New Roman" w:cs="Times New Roman"/>
          <w:sz w:val="26"/>
          <w:szCs w:val="26"/>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15.7. При сдаче в аренду или передаче в безвозмездное пользование части объекта недвижимости стоимость этой части отражается на забалансовых </w:t>
      </w:r>
      <w:hyperlink r:id="rId80" w:history="1">
        <w:r w:rsidRPr="009013AE">
          <w:rPr>
            <w:rStyle w:val="a4"/>
            <w:rFonts w:ascii="Times New Roman" w:hAnsi="Times New Roman"/>
            <w:b w:val="0"/>
            <w:color w:val="auto"/>
            <w:sz w:val="26"/>
            <w:szCs w:val="26"/>
          </w:rPr>
          <w:t>счетах 25</w:t>
        </w:r>
      </w:hyperlink>
      <w:r w:rsidRPr="009013AE">
        <w:rPr>
          <w:rFonts w:ascii="Times New Roman" w:hAnsi="Times New Roman" w:cs="Times New Roman"/>
          <w:sz w:val="26"/>
          <w:szCs w:val="26"/>
        </w:rPr>
        <w:t xml:space="preserve"> «Имущество, переданное в возмездное пользование (аренду)» или </w:t>
      </w:r>
      <w:hyperlink r:id="rId81" w:history="1">
        <w:r w:rsidRPr="009013AE">
          <w:rPr>
            <w:rStyle w:val="a4"/>
            <w:rFonts w:ascii="Times New Roman" w:hAnsi="Times New Roman"/>
            <w:b w:val="0"/>
            <w:color w:val="auto"/>
            <w:sz w:val="26"/>
            <w:szCs w:val="26"/>
          </w:rPr>
          <w:t>26</w:t>
        </w:r>
      </w:hyperlink>
      <w:r w:rsidRPr="009013AE">
        <w:rPr>
          <w:rFonts w:ascii="Times New Roman" w:hAnsi="Times New Roman" w:cs="Times New Roman"/>
          <w:sz w:val="26"/>
          <w:szCs w:val="26"/>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2377D" w:rsidRPr="009013AE" w:rsidRDefault="0042377D" w:rsidP="0042377D">
      <w:pPr>
        <w:rPr>
          <w:rFonts w:ascii="Times New Roman" w:hAnsi="Times New Roman" w:cs="Times New Roman"/>
          <w:sz w:val="26"/>
          <w:szCs w:val="26"/>
        </w:rPr>
      </w:pPr>
      <w:bookmarkStart w:id="57" w:name="sub_588675025"/>
      <w:r w:rsidRPr="009013AE">
        <w:rPr>
          <w:rFonts w:ascii="Times New Roman" w:hAnsi="Times New Roman" w:cs="Times New Roman"/>
          <w:sz w:val="26"/>
          <w:szCs w:val="26"/>
        </w:rPr>
        <w:t xml:space="preserve">15.8. На забалансовом счете </w:t>
      </w:r>
      <w:hyperlink r:id="rId82" w:history="1">
        <w:r w:rsidRPr="009013AE">
          <w:rPr>
            <w:rStyle w:val="a4"/>
            <w:rFonts w:ascii="Times New Roman" w:hAnsi="Times New Roman"/>
            <w:b w:val="0"/>
            <w:color w:val="auto"/>
            <w:sz w:val="26"/>
            <w:szCs w:val="26"/>
          </w:rPr>
          <w:t>27</w:t>
        </w:r>
      </w:hyperlink>
      <w:r w:rsidRPr="009013AE">
        <w:rPr>
          <w:rFonts w:ascii="Times New Roman" w:hAnsi="Times New Roman" w:cs="Times New Roman"/>
          <w:sz w:val="26"/>
          <w:szCs w:val="26"/>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57"/>
    <w:p w:rsidR="0042377D" w:rsidRPr="009013AE" w:rsidRDefault="0042377D" w:rsidP="0042377D">
      <w:pPr>
        <w:rPr>
          <w:rFonts w:ascii="Times New Roman" w:hAnsi="Times New Roman" w:cs="Times New Roman"/>
          <w:b/>
          <w:sz w:val="26"/>
          <w:szCs w:val="26"/>
        </w:rPr>
      </w:pPr>
      <w:r w:rsidRPr="009013AE">
        <w:rPr>
          <w:rStyle w:val="a3"/>
          <w:rFonts w:ascii="Times New Roman" w:hAnsi="Times New Roman" w:cs="Times New Roman"/>
          <w:b w:val="0"/>
          <w:bCs/>
          <w:color w:val="auto"/>
          <w:sz w:val="26"/>
          <w:szCs w:val="26"/>
        </w:rPr>
        <w:t>- имущество, подлежащее выдаче в связи с выполнением обязанностей по должности – уборщик служебного помещения.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Передача имущества учреждения в личное пользование работникам отражается в Карточке (книге) учета выдачи имущества в пользование (</w:t>
      </w:r>
      <w:hyperlink r:id="rId83" w:history="1">
        <w:r w:rsidRPr="009013AE">
          <w:rPr>
            <w:rStyle w:val="a4"/>
            <w:rFonts w:ascii="Times New Roman" w:hAnsi="Times New Roman"/>
            <w:b w:val="0"/>
            <w:color w:val="auto"/>
            <w:sz w:val="26"/>
            <w:szCs w:val="26"/>
          </w:rPr>
          <w:t>ф. 0504206</w:t>
        </w:r>
      </w:hyperlink>
      <w:r w:rsidRPr="009013AE">
        <w:rPr>
          <w:rFonts w:ascii="Times New Roman" w:hAnsi="Times New Roman" w:cs="Times New Roman"/>
          <w:sz w:val="26"/>
          <w:szCs w:val="26"/>
        </w:rPr>
        <w:t>). Ответственность за заполнение книги учета (</w:t>
      </w:r>
      <w:hyperlink r:id="rId84" w:history="1">
        <w:r w:rsidRPr="009013AE">
          <w:rPr>
            <w:rStyle w:val="a4"/>
            <w:rFonts w:ascii="Times New Roman" w:hAnsi="Times New Roman"/>
            <w:b w:val="0"/>
            <w:color w:val="auto"/>
            <w:sz w:val="26"/>
            <w:szCs w:val="26"/>
          </w:rPr>
          <w:t>ф. 0504206</w:t>
        </w:r>
      </w:hyperlink>
      <w:r w:rsidRPr="009013AE">
        <w:rPr>
          <w:rFonts w:ascii="Times New Roman" w:hAnsi="Times New Roman" w:cs="Times New Roman"/>
          <w:sz w:val="26"/>
          <w:szCs w:val="26"/>
        </w:rPr>
        <w:t xml:space="preserve">) возлагается на </w:t>
      </w:r>
      <w:r w:rsidR="00D3089A">
        <w:rPr>
          <w:rFonts w:ascii="Times New Roman" w:hAnsi="Times New Roman" w:cs="Times New Roman"/>
          <w:sz w:val="26"/>
          <w:szCs w:val="26"/>
        </w:rPr>
        <w:t>старшего специалиста 1 разряда.</w:t>
      </w:r>
    </w:p>
    <w:p w:rsidR="0042377D" w:rsidRPr="009013AE" w:rsidRDefault="0042377D" w:rsidP="0042377D">
      <w:pPr>
        <w:pStyle w:val="s1"/>
        <w:shd w:val="clear" w:color="auto" w:fill="FFFFFF"/>
        <w:spacing w:before="0" w:beforeAutospacing="0" w:after="0" w:afterAutospacing="0"/>
        <w:jc w:val="both"/>
        <w:rPr>
          <w:b/>
          <w:sz w:val="26"/>
          <w:szCs w:val="26"/>
        </w:rPr>
      </w:pPr>
      <w:r w:rsidRPr="009013AE">
        <w:rPr>
          <w:sz w:val="26"/>
          <w:szCs w:val="26"/>
        </w:rPr>
        <w:t xml:space="preserve">        15.9. На забалансовом счете 02</w:t>
      </w:r>
      <w:r w:rsidRPr="009013AE">
        <w:rPr>
          <w:b/>
          <w:sz w:val="26"/>
          <w:szCs w:val="26"/>
        </w:rPr>
        <w:t xml:space="preserve"> </w:t>
      </w:r>
      <w:r w:rsidRPr="009013AE">
        <w:rPr>
          <w:sz w:val="26"/>
          <w:szCs w:val="26"/>
        </w:rPr>
        <w:t>подлежат учету</w:t>
      </w:r>
      <w:r w:rsidRPr="009013AE">
        <w:rPr>
          <w:b/>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b/>
          <w:sz w:val="26"/>
          <w:szCs w:val="26"/>
        </w:rPr>
        <w:t xml:space="preserve">           -</w:t>
      </w:r>
      <w:r w:rsidRPr="009013AE">
        <w:rPr>
          <w:sz w:val="26"/>
          <w:szCs w:val="26"/>
        </w:rPr>
        <w:t xml:space="preserve"> материальные ценности учреждения, не соответствующие критериям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 материальные ценности, принятые учреждением на хранение, в переработку;</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             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15.10.  На забалансовом счете 03</w:t>
      </w:r>
      <w:r w:rsidRPr="009013AE">
        <w:rPr>
          <w:rFonts w:ascii="Times New Roman" w:hAnsi="Times New Roman" w:cs="Times New Roman"/>
          <w:b/>
          <w:sz w:val="26"/>
          <w:szCs w:val="26"/>
        </w:rPr>
        <w:t xml:space="preserve"> «</w:t>
      </w:r>
      <w:r w:rsidRPr="009013AE">
        <w:rPr>
          <w:rFonts w:ascii="Times New Roman" w:hAnsi="Times New Roman" w:cs="Times New Roman"/>
          <w:sz w:val="26"/>
          <w:szCs w:val="26"/>
        </w:rPr>
        <w:t>Бланки строгой отчетности» подлежат учету:</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бланки трудовых книжек;</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Бланки</w:t>
      </w:r>
      <w:r w:rsidR="00D3089A">
        <w:rPr>
          <w:rFonts w:ascii="Times New Roman" w:hAnsi="Times New Roman" w:cs="Times New Roman"/>
          <w:sz w:val="26"/>
          <w:szCs w:val="26"/>
        </w:rPr>
        <w:t xml:space="preserve"> строгой отчетности</w:t>
      </w:r>
      <w:r w:rsidRPr="009013AE">
        <w:rPr>
          <w:rFonts w:ascii="Times New Roman" w:hAnsi="Times New Roman" w:cs="Times New Roman"/>
          <w:sz w:val="26"/>
          <w:szCs w:val="26"/>
        </w:rPr>
        <w:t xml:space="preserve"> учитываются по цене приобретения. </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 xml:space="preserve">  15.11. На забалансовом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 xml:space="preserve">Для целей составления отчетности, задолженность невостребованная кредиторами на счете 20 группируется в следующем порядке: </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крупным сделкам;</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сделкам с заинтересованностью;</w:t>
      </w:r>
    </w:p>
    <w:p w:rsidR="0042377D" w:rsidRPr="009013AE" w:rsidRDefault="0042377D" w:rsidP="0042377D">
      <w:pPr>
        <w:pStyle w:val="21"/>
        <w:numPr>
          <w:ilvl w:val="0"/>
          <w:numId w:val="3"/>
        </w:numPr>
        <w:spacing w:line="240" w:lineRule="auto"/>
        <w:ind w:left="0"/>
        <w:rPr>
          <w:rFonts w:ascii="Times New Roman" w:hAnsi="Times New Roman"/>
          <w:sz w:val="26"/>
          <w:szCs w:val="26"/>
        </w:rPr>
      </w:pPr>
      <w:r w:rsidRPr="009013AE">
        <w:rPr>
          <w:rFonts w:ascii="Times New Roman" w:hAnsi="Times New Roman"/>
          <w:sz w:val="26"/>
          <w:szCs w:val="26"/>
        </w:rPr>
        <w:t>задолженность по прочим сделкам.</w:t>
      </w:r>
    </w:p>
    <w:p w:rsidR="0042377D" w:rsidRPr="009013AE" w:rsidRDefault="0042377D" w:rsidP="0042377D">
      <w:pPr>
        <w:pStyle w:val="21"/>
        <w:spacing w:line="240" w:lineRule="auto"/>
        <w:rPr>
          <w:rFonts w:ascii="Times New Roman" w:hAnsi="Times New Roman"/>
          <w:sz w:val="26"/>
          <w:szCs w:val="26"/>
        </w:rPr>
      </w:pPr>
      <w:r w:rsidRPr="009013AE">
        <w:rPr>
          <w:rFonts w:ascii="Times New Roman" w:hAnsi="Times New Roman"/>
          <w:sz w:val="26"/>
          <w:szCs w:val="26"/>
        </w:rPr>
        <w:t>Списание задолженности осуществляется на основании решения инвентаризационной комиссии.</w:t>
      </w:r>
    </w:p>
    <w:p w:rsidR="0042377D" w:rsidRPr="009013AE" w:rsidRDefault="0042377D" w:rsidP="0042377D">
      <w:pPr>
        <w:rPr>
          <w:rFonts w:ascii="Times New Roman" w:hAnsi="Times New Roman" w:cs="Times New Roman"/>
          <w:b/>
          <w:sz w:val="26"/>
          <w:szCs w:val="26"/>
        </w:rPr>
      </w:pPr>
    </w:p>
    <w:p w:rsidR="0042377D" w:rsidRPr="009013AE" w:rsidRDefault="0042377D" w:rsidP="0042377D">
      <w:pPr>
        <w:pStyle w:val="1"/>
        <w:spacing w:before="0" w:after="0"/>
        <w:rPr>
          <w:rFonts w:ascii="Times New Roman" w:hAnsi="Times New Roman" w:cs="Times New Roman"/>
          <w:color w:val="auto"/>
          <w:sz w:val="26"/>
          <w:szCs w:val="26"/>
        </w:rPr>
      </w:pPr>
      <w:bookmarkStart w:id="58" w:name="sub_588675036"/>
      <w:r w:rsidRPr="009013AE">
        <w:rPr>
          <w:rFonts w:ascii="Times New Roman" w:hAnsi="Times New Roman" w:cs="Times New Roman"/>
          <w:color w:val="auto"/>
          <w:sz w:val="26"/>
          <w:szCs w:val="26"/>
        </w:rPr>
        <w:t>16. Порядок передачи документов бухгалтерского учета при смене главы администрации  или главного специалиста-эксперта</w:t>
      </w:r>
      <w:bookmarkEnd w:id="58"/>
      <w:r w:rsidRPr="009013AE">
        <w:rPr>
          <w:rFonts w:ascii="Times New Roman" w:hAnsi="Times New Roman" w:cs="Times New Roman"/>
          <w:color w:val="auto"/>
          <w:sz w:val="26"/>
          <w:szCs w:val="26"/>
        </w:rPr>
        <w:t>.</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При смене главы администрации или </w:t>
      </w:r>
      <w:r w:rsidR="006918CE">
        <w:rPr>
          <w:rFonts w:ascii="Times New Roman" w:hAnsi="Times New Roman" w:cs="Times New Roman"/>
          <w:sz w:val="26"/>
          <w:szCs w:val="26"/>
        </w:rPr>
        <w:t>старшего специалиста 1 разА</w:t>
      </w:r>
      <w:r w:rsidR="00C53E23">
        <w:rPr>
          <w:rFonts w:ascii="Times New Roman" w:hAnsi="Times New Roman" w:cs="Times New Roman"/>
          <w:sz w:val="26"/>
          <w:szCs w:val="26"/>
        </w:rPr>
        <w:t>ряда</w:t>
      </w:r>
      <w:r w:rsidRPr="009013AE">
        <w:rPr>
          <w:rFonts w:ascii="Times New Roman" w:hAnsi="Times New Roman" w:cs="Times New Roman"/>
          <w:sz w:val="26"/>
          <w:szCs w:val="26"/>
        </w:rPr>
        <w:t xml:space="preserve"> передача дел производится на основании распоряжения главы или иного уполномоченного лица, которым устанавливаются: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сроки передачи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лицо, ответственное за сдачу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лицо, ответственное за прием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xml:space="preserve">- другие лица, участвующие в процессе приема-передачи дел (члены специальной комиссии, </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необходимость проведения инвентаризации финансовых активов,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дата, на которую должны быть завершены учетные процессы.</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Передача дел оформляется Актом. В Акте приема-передачи, в том числе указываются: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опись переданных документов, их количество и места хранения;</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список отсутствующих документов;</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факт передачи печати, штампов, ключей от сейфа, сертификатов и т.п.;</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 дата, на которую осуществлена приемка-передача дел.</w:t>
      </w:r>
    </w:p>
    <w:p w:rsidR="0042377D" w:rsidRPr="009013AE" w:rsidRDefault="0042377D" w:rsidP="0042377D">
      <w:pPr>
        <w:rPr>
          <w:rFonts w:ascii="Times New Roman" w:hAnsi="Times New Roman" w:cs="Times New Roman"/>
          <w:sz w:val="26"/>
          <w:szCs w:val="26"/>
        </w:rPr>
      </w:pPr>
      <w:r w:rsidRPr="009013AE">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r w:rsidRPr="009013AE">
        <w:rPr>
          <w:rFonts w:ascii="Times New Roman" w:hAnsi="Times New Roman" w:cs="Times New Roman"/>
          <w:b/>
          <w:sz w:val="26"/>
          <w:szCs w:val="26"/>
        </w:rPr>
        <w:t>17. Вопросы организации и сроки хранения учетных документов</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bookmarkStart w:id="59" w:name="sub_1000"/>
      <w:r w:rsidRPr="009013AE">
        <w:rPr>
          <w:rFonts w:ascii="Times New Roman" w:hAnsi="Times New Roman" w:cs="Times New Roman"/>
          <w:sz w:val="26"/>
          <w:szCs w:val="26"/>
        </w:rPr>
        <w:lastRenderedPageBreak/>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 xml:space="preserve">Выполнение соответствующих требований по соблюдению правил делопроизводства осуществляют все работники администрации. </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Результаты работы комиссии оформляются актом, который утверждается главой администрации.</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Первичные документы и регистры бюджетного учета подлежат хранению на бумажных носителях.</w:t>
      </w:r>
    </w:p>
    <w:p w:rsidR="0042377D" w:rsidRPr="009013A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9013AE">
        <w:rPr>
          <w:rFonts w:ascii="Times New Roman" w:hAnsi="Times New Roman" w:cs="Times New Roman"/>
          <w:sz w:val="26"/>
          <w:szCs w:val="26"/>
        </w:rPr>
        <w:t>Списание бухгалтерских документов производить постоянно действующей комиссией, утвержденной главой администрации.</w:t>
      </w:r>
    </w:p>
    <w:p w:rsidR="0042377D" w:rsidRPr="009013AE" w:rsidRDefault="0042377D" w:rsidP="0042377D">
      <w:pPr>
        <w:pStyle w:val="1"/>
        <w:spacing w:before="0" w:after="0"/>
        <w:rPr>
          <w:rFonts w:ascii="Times New Roman" w:hAnsi="Times New Roman" w:cs="Times New Roman"/>
          <w:color w:val="auto"/>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Pr="009013AE" w:rsidRDefault="0042377D" w:rsidP="0042377D">
      <w:pPr>
        <w:jc w:val="center"/>
        <w:rPr>
          <w:rFonts w:ascii="Times New Roman" w:hAnsi="Times New Roman" w:cs="Times New Roman"/>
          <w:b/>
          <w:sz w:val="26"/>
          <w:szCs w:val="26"/>
        </w:rPr>
      </w:pPr>
    </w:p>
    <w:p w:rsidR="0042377D" w:rsidRDefault="0042377D"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5C3CCE" w:rsidRDefault="005C3CCE"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3853CC" w:rsidRDefault="003853CC" w:rsidP="00755446">
      <w:pPr>
        <w:ind w:firstLine="0"/>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bookmarkEnd w:id="59"/>
    <w:p w:rsidR="0042377D" w:rsidRPr="00DA3F6E" w:rsidRDefault="001748CF" w:rsidP="0042377D">
      <w:pPr>
        <w:jc w:val="right"/>
        <w:rPr>
          <w:rFonts w:ascii="Times New Roman" w:hAnsi="Times New Roman" w:cs="Times New Roman"/>
          <w:sz w:val="22"/>
          <w:szCs w:val="22"/>
        </w:rPr>
      </w:pPr>
      <w:r>
        <w:rPr>
          <w:rStyle w:val="s10"/>
          <w:rFonts w:ascii="Times New Roman" w:hAnsi="Times New Roman"/>
          <w:bCs/>
          <w:sz w:val="22"/>
          <w:szCs w:val="22"/>
        </w:rPr>
        <w:t>П</w:t>
      </w:r>
      <w:r w:rsidR="0042377D" w:rsidRPr="00DA3F6E">
        <w:rPr>
          <w:rStyle w:val="s10"/>
          <w:rFonts w:ascii="Times New Roman" w:hAnsi="Times New Roman"/>
          <w:bCs/>
          <w:sz w:val="22"/>
          <w:szCs w:val="22"/>
        </w:rPr>
        <w:t xml:space="preserve">риложение № 1      </w:t>
      </w:r>
      <w:r w:rsidR="0042377D" w:rsidRPr="00DA3F6E">
        <w:rPr>
          <w:rFonts w:ascii="Times New Roman" w:hAnsi="Times New Roman" w:cs="Times New Roman"/>
          <w:bCs/>
          <w:sz w:val="22"/>
          <w:szCs w:val="22"/>
        </w:rPr>
        <w:br/>
      </w:r>
      <w:r w:rsidR="0042377D" w:rsidRPr="00DA3F6E">
        <w:rPr>
          <w:rStyle w:val="s10"/>
          <w:rFonts w:ascii="Times New Roman" w:hAnsi="Times New Roman"/>
          <w:bCs/>
          <w:sz w:val="22"/>
          <w:szCs w:val="22"/>
        </w:rPr>
        <w:t>к </w:t>
      </w:r>
      <w:r w:rsidR="0042377D" w:rsidRPr="00DA3F6E">
        <w:rPr>
          <w:rFonts w:ascii="Times New Roman" w:hAnsi="Times New Roman" w:cs="Times New Roman"/>
          <w:sz w:val="22"/>
          <w:szCs w:val="22"/>
        </w:rPr>
        <w:t xml:space="preserve">Положению «О реализации учетной политики </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 xml:space="preserve">в сельском поселении </w:t>
      </w:r>
      <w:r w:rsidR="001748CF">
        <w:rPr>
          <w:rFonts w:ascii="Times New Roman" w:hAnsi="Times New Roman" w:cs="Times New Roman"/>
          <w:sz w:val="22"/>
          <w:szCs w:val="22"/>
        </w:rPr>
        <w:t>Демшинский</w:t>
      </w:r>
      <w:r w:rsidRPr="00DA3F6E">
        <w:rPr>
          <w:rFonts w:ascii="Times New Roman" w:hAnsi="Times New Roman" w:cs="Times New Roman"/>
          <w:sz w:val="22"/>
          <w:szCs w:val="22"/>
        </w:rPr>
        <w:t xml:space="preserve"> сельсовет </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Добринского муниципального района</w:t>
      </w:r>
    </w:p>
    <w:p w:rsidR="0042377D" w:rsidRPr="00DA3F6E" w:rsidRDefault="0042377D" w:rsidP="0042377D">
      <w:pPr>
        <w:jc w:val="right"/>
        <w:rPr>
          <w:rFonts w:ascii="Times New Roman" w:hAnsi="Times New Roman" w:cs="Times New Roman"/>
          <w:sz w:val="22"/>
          <w:szCs w:val="22"/>
        </w:rPr>
      </w:pPr>
      <w:r w:rsidRPr="00DA3F6E">
        <w:rPr>
          <w:rFonts w:ascii="Times New Roman" w:hAnsi="Times New Roman" w:cs="Times New Roman"/>
          <w:sz w:val="22"/>
          <w:szCs w:val="22"/>
        </w:rPr>
        <w:t xml:space="preserve"> Липецкой области»</w:t>
      </w:r>
    </w:p>
    <w:p w:rsidR="0042377D" w:rsidRPr="009013AE" w:rsidRDefault="0042377D" w:rsidP="0042377D">
      <w:pPr>
        <w:pStyle w:val="indent1"/>
        <w:shd w:val="clear" w:color="auto" w:fill="FFFFFF"/>
        <w:spacing w:before="0" w:beforeAutospacing="0" w:after="0" w:afterAutospacing="0"/>
        <w:jc w:val="center"/>
        <w:rPr>
          <w:b/>
          <w:sz w:val="26"/>
          <w:szCs w:val="26"/>
        </w:rPr>
      </w:pPr>
      <w:r w:rsidRPr="009013AE">
        <w:rPr>
          <w:b/>
          <w:sz w:val="26"/>
          <w:szCs w:val="26"/>
        </w:rPr>
        <w:t>Положение о комиссии по поступлению и выбытию активов</w:t>
      </w:r>
    </w:p>
    <w:p w:rsidR="0042377D" w:rsidRPr="009013AE" w:rsidRDefault="0042377D" w:rsidP="0042377D">
      <w:pPr>
        <w:pStyle w:val="s3"/>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1. Общие положения</w:t>
      </w:r>
    </w:p>
    <w:p w:rsidR="0042377D" w:rsidRPr="009013AE" w:rsidRDefault="0042377D" w:rsidP="0042377D">
      <w:pPr>
        <w:pStyle w:val="s3"/>
        <w:shd w:val="clear" w:color="auto" w:fill="FFFFFF"/>
        <w:spacing w:before="0" w:beforeAutospacing="0" w:after="0" w:afterAutospacing="0"/>
        <w:jc w:val="center"/>
        <w:rPr>
          <w:sz w:val="26"/>
          <w:szCs w:val="26"/>
        </w:rPr>
      </w:pP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85" w:anchor="/document/71586636/entry/0" w:history="1">
        <w:r w:rsidRPr="009013AE">
          <w:rPr>
            <w:rStyle w:val="af2"/>
            <w:color w:val="auto"/>
            <w:sz w:val="26"/>
            <w:szCs w:val="26"/>
            <w:u w:val="none"/>
          </w:rPr>
          <w:t>N 256н</w:t>
        </w:r>
      </w:hyperlink>
      <w:r w:rsidRPr="009013AE">
        <w:rPr>
          <w:sz w:val="26"/>
          <w:szCs w:val="26"/>
        </w:rPr>
        <w:t>, </w:t>
      </w:r>
      <w:hyperlink r:id="rId86" w:anchor="/document/71589050/entry/0" w:history="1">
        <w:r w:rsidRPr="009013AE">
          <w:rPr>
            <w:rStyle w:val="af2"/>
            <w:color w:val="auto"/>
            <w:sz w:val="26"/>
            <w:szCs w:val="26"/>
            <w:u w:val="none"/>
          </w:rPr>
          <w:t>N 257н</w:t>
        </w:r>
      </w:hyperlink>
      <w:r w:rsidRPr="009013AE">
        <w:rPr>
          <w:sz w:val="26"/>
          <w:szCs w:val="26"/>
        </w:rPr>
        <w:t>, </w:t>
      </w:r>
      <w:hyperlink r:id="rId87" w:anchor="/document/71589050/entry/0" w:history="1">
        <w:r w:rsidRPr="009013AE">
          <w:rPr>
            <w:rStyle w:val="af2"/>
            <w:color w:val="auto"/>
            <w:sz w:val="26"/>
            <w:szCs w:val="26"/>
            <w:u w:val="none"/>
          </w:rPr>
          <w:t>N 258н</w:t>
        </w:r>
      </w:hyperlink>
      <w:r w:rsidRPr="009013AE">
        <w:rPr>
          <w:sz w:val="26"/>
          <w:szCs w:val="26"/>
        </w:rPr>
        <w:t>, </w:t>
      </w:r>
      <w:hyperlink r:id="rId88" w:anchor="/document/71586638/entry/0" w:history="1">
        <w:r w:rsidRPr="009013AE">
          <w:rPr>
            <w:rStyle w:val="af2"/>
            <w:color w:val="auto"/>
            <w:sz w:val="26"/>
            <w:szCs w:val="26"/>
            <w:u w:val="none"/>
          </w:rPr>
          <w:t>N 259н</w:t>
        </w:r>
      </w:hyperlink>
      <w:r w:rsidRPr="009013AE">
        <w:rPr>
          <w:sz w:val="26"/>
          <w:szCs w:val="26"/>
        </w:rPr>
        <w:t> соответственно; приказами Минфина России </w:t>
      </w:r>
      <w:hyperlink r:id="rId89" w:anchor="/document/12180849/entry/0" w:history="1">
        <w:r w:rsidRPr="009013AE">
          <w:rPr>
            <w:rStyle w:val="af2"/>
            <w:color w:val="auto"/>
            <w:sz w:val="26"/>
            <w:szCs w:val="26"/>
            <w:u w:val="none"/>
          </w:rPr>
          <w:t>от 01.12.2010 N 157н</w:t>
        </w:r>
      </w:hyperlink>
      <w:r w:rsidRPr="009013AE">
        <w:rPr>
          <w:sz w:val="26"/>
          <w:szCs w:val="26"/>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90" w:anchor="/document/12180897/entry/0" w:history="1">
        <w:r w:rsidRPr="009013AE">
          <w:rPr>
            <w:rStyle w:val="af2"/>
            <w:bCs/>
            <w:color w:val="auto"/>
            <w:sz w:val="26"/>
            <w:szCs w:val="26"/>
            <w:u w:val="none"/>
          </w:rPr>
          <w:t>от 06.12.2010г. N 162н</w:t>
        </w:r>
      </w:hyperlink>
      <w:r w:rsidRPr="009013AE">
        <w:rPr>
          <w:rStyle w:val="s10"/>
          <w:bCs/>
          <w:sz w:val="26"/>
          <w:szCs w:val="26"/>
        </w:rPr>
        <w:t xml:space="preserve"> »Об утверждении Плана счетов бюджетного учета и Инструкции по его применению (далее - Инструкция N 162н); </w:t>
      </w:r>
      <w:hyperlink r:id="rId91" w:anchor="/document/10103513/entry/1000" w:history="1">
        <w:r w:rsidRPr="009013AE">
          <w:rPr>
            <w:rStyle w:val="af2"/>
            <w:color w:val="auto"/>
            <w:sz w:val="26"/>
            <w:szCs w:val="26"/>
            <w:u w:val="none"/>
          </w:rPr>
          <w:t>Методическими указаниями</w:t>
        </w:r>
      </w:hyperlink>
      <w:r w:rsidRPr="009013AE">
        <w:rPr>
          <w:sz w:val="26"/>
          <w:szCs w:val="26"/>
        </w:rPr>
        <w:t> по проведению инвентаризации имущества и финансовых обязательств, утвержденных </w:t>
      </w:r>
      <w:hyperlink r:id="rId92" w:anchor="/document/10103513/entry/0" w:history="1">
        <w:r w:rsidRPr="009013AE">
          <w:rPr>
            <w:rStyle w:val="af2"/>
            <w:color w:val="auto"/>
            <w:sz w:val="26"/>
            <w:szCs w:val="26"/>
            <w:u w:val="none"/>
          </w:rPr>
          <w:t>приказом</w:t>
        </w:r>
      </w:hyperlink>
      <w:r w:rsidRPr="009013AE">
        <w:rPr>
          <w:sz w:val="26"/>
          <w:szCs w:val="26"/>
        </w:rPr>
        <w:t> Минфина РФ от 13.06.1995 N 49; </w:t>
      </w:r>
      <w:hyperlink r:id="rId93" w:anchor="/document/70951956/entry/0" w:history="1">
        <w:r w:rsidRPr="009013AE">
          <w:rPr>
            <w:rStyle w:val="af2"/>
            <w:color w:val="auto"/>
            <w:sz w:val="26"/>
            <w:szCs w:val="26"/>
            <w:u w:val="none"/>
          </w:rPr>
          <w:t>приказом</w:t>
        </w:r>
      </w:hyperlink>
      <w:r w:rsidRPr="009013AE">
        <w:rPr>
          <w:sz w:val="26"/>
          <w:szCs w:val="26"/>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1.2. Персональный состав комиссии утверждается </w:t>
      </w:r>
      <w:r w:rsidRPr="009013AE">
        <w:rPr>
          <w:rStyle w:val="s10"/>
          <w:bCs/>
          <w:sz w:val="26"/>
          <w:szCs w:val="26"/>
        </w:rPr>
        <w:t>отдельным распоряжением</w:t>
      </w:r>
      <w:r w:rsidRPr="009013AE">
        <w:rPr>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1.4. Комиссия проводит заседания по мере необходимости.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1.5. Срок рассмотрения комиссией представленных ей документов не должен превышать </w:t>
      </w:r>
      <w:r w:rsidRPr="009013AE">
        <w:rPr>
          <w:rStyle w:val="s10"/>
          <w:b/>
          <w:bCs/>
          <w:sz w:val="26"/>
          <w:szCs w:val="26"/>
        </w:rPr>
        <w:t>- </w:t>
      </w:r>
      <w:r w:rsidRPr="009013AE">
        <w:rPr>
          <w:rStyle w:val="s10"/>
          <w:bCs/>
          <w:sz w:val="26"/>
          <w:szCs w:val="26"/>
        </w:rPr>
        <w:t>14 дней;</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1.6. Решения комиссии считаются правомочными, если на ее заседании присутствует не менее </w:t>
      </w:r>
      <w:r w:rsidRPr="009013AE">
        <w:rPr>
          <w:rStyle w:val="s10"/>
          <w:b/>
          <w:bCs/>
          <w:sz w:val="26"/>
          <w:szCs w:val="26"/>
        </w:rPr>
        <w:t>- </w:t>
      </w:r>
      <w:r w:rsidRPr="009013AE">
        <w:rPr>
          <w:rStyle w:val="s10"/>
          <w:bCs/>
          <w:sz w:val="26"/>
          <w:szCs w:val="26"/>
        </w:rPr>
        <w:t xml:space="preserve">двух третей </w:t>
      </w:r>
      <w:r w:rsidRPr="009013AE">
        <w:rPr>
          <w:sz w:val="26"/>
          <w:szCs w:val="26"/>
        </w:rPr>
        <w:t>от общего числа ее членов.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1.8. При отсутствии работников администрации,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1.9. Решение комиссии оформляется </w:t>
      </w:r>
      <w:hyperlink r:id="rId94" w:anchor="/document/58070031/entry/0" w:history="1">
        <w:r w:rsidRPr="009013AE">
          <w:rPr>
            <w:rStyle w:val="af2"/>
            <w:color w:val="auto"/>
            <w:sz w:val="26"/>
            <w:szCs w:val="26"/>
            <w:u w:val="none"/>
          </w:rPr>
          <w:t>протоколом</w:t>
        </w:r>
      </w:hyperlink>
      <w:r w:rsidRPr="009013AE">
        <w:rPr>
          <w:sz w:val="26"/>
          <w:szCs w:val="26"/>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1.10. Оформленные в установленном порядке документы (</w:t>
      </w:r>
      <w:hyperlink r:id="rId95" w:anchor="/document/55722450/entry/109" w:history="1">
        <w:r w:rsidRPr="009013AE">
          <w:rPr>
            <w:rStyle w:val="af2"/>
            <w:color w:val="auto"/>
            <w:sz w:val="26"/>
            <w:szCs w:val="26"/>
            <w:u w:val="none"/>
          </w:rPr>
          <w:t>п.п. 1.9</w:t>
        </w:r>
      </w:hyperlink>
      <w:r w:rsidRPr="009013AE">
        <w:rPr>
          <w:sz w:val="26"/>
          <w:szCs w:val="26"/>
        </w:rPr>
        <w:t>, </w:t>
      </w:r>
      <w:hyperlink r:id="rId96" w:anchor="/document/55722450/entry/206" w:history="1">
        <w:r w:rsidRPr="009013AE">
          <w:rPr>
            <w:rStyle w:val="af2"/>
            <w:color w:val="auto"/>
            <w:sz w:val="26"/>
            <w:szCs w:val="26"/>
            <w:u w:val="none"/>
          </w:rPr>
          <w:t>2.6</w:t>
        </w:r>
      </w:hyperlink>
      <w:r w:rsidRPr="009013AE">
        <w:rPr>
          <w:sz w:val="26"/>
          <w:szCs w:val="26"/>
        </w:rPr>
        <w:t>, </w:t>
      </w:r>
      <w:hyperlink r:id="rId97" w:anchor="/document/55722450/entry/217" w:history="1">
        <w:r w:rsidRPr="009013AE">
          <w:rPr>
            <w:rStyle w:val="af2"/>
            <w:color w:val="auto"/>
            <w:sz w:val="26"/>
            <w:szCs w:val="26"/>
            <w:u w:val="none"/>
          </w:rPr>
          <w:t>2.17</w:t>
        </w:r>
      </w:hyperlink>
      <w:r w:rsidRPr="009013AE">
        <w:rPr>
          <w:sz w:val="26"/>
          <w:szCs w:val="26"/>
        </w:rPr>
        <w:t>,  </w:t>
      </w:r>
      <w:hyperlink r:id="rId98" w:anchor="/document/55722450/entry/303" w:history="1">
        <w:r w:rsidRPr="009013AE">
          <w:rPr>
            <w:rStyle w:val="af2"/>
            <w:color w:val="auto"/>
            <w:sz w:val="26"/>
            <w:szCs w:val="26"/>
            <w:u w:val="none"/>
          </w:rPr>
          <w:t>3.3</w:t>
        </w:r>
      </w:hyperlink>
      <w:r w:rsidRPr="009013AE">
        <w:rPr>
          <w:sz w:val="26"/>
          <w:szCs w:val="26"/>
        </w:rPr>
        <w:t>, </w:t>
      </w:r>
      <w:hyperlink r:id="rId99" w:anchor="/document/55722450/entry/306" w:history="1">
        <w:r w:rsidRPr="009013AE">
          <w:rPr>
            <w:rStyle w:val="af2"/>
            <w:color w:val="auto"/>
            <w:sz w:val="26"/>
            <w:szCs w:val="26"/>
            <w:u w:val="none"/>
          </w:rPr>
          <w:t>3.</w:t>
        </w:r>
      </w:hyperlink>
      <w:r w:rsidRPr="009013AE">
        <w:rPr>
          <w:sz w:val="26"/>
          <w:szCs w:val="26"/>
        </w:rPr>
        <w:t>5 настоящего Положения), необходимые для согласования решения о списании имущества, комиссия передает в соответствии с </w:t>
      </w:r>
      <w:hyperlink r:id="rId100" w:anchor="/document/77561061/entry/0" w:history="1">
        <w:r w:rsidRPr="009013AE">
          <w:rPr>
            <w:rStyle w:val="af2"/>
            <w:color w:val="auto"/>
            <w:sz w:val="26"/>
            <w:szCs w:val="26"/>
            <w:u w:val="none"/>
          </w:rPr>
          <w:t>Графиком документооборота</w:t>
        </w:r>
      </w:hyperlink>
      <w:r w:rsidRPr="009013AE">
        <w:rPr>
          <w:sz w:val="26"/>
          <w:szCs w:val="26"/>
        </w:rPr>
        <w:t> (Приложение № 4 к Учетной политике):</w:t>
      </w:r>
    </w:p>
    <w:p w:rsidR="0042377D" w:rsidRPr="009013AE" w:rsidRDefault="0042377D" w:rsidP="0042377D">
      <w:pPr>
        <w:pStyle w:val="s1"/>
        <w:shd w:val="clear" w:color="auto" w:fill="FFFFFF"/>
        <w:spacing w:before="0" w:beforeAutospacing="0" w:after="0" w:afterAutospacing="0"/>
        <w:jc w:val="both"/>
        <w:rPr>
          <w:rStyle w:val="s10"/>
          <w:bCs/>
          <w:sz w:val="26"/>
          <w:szCs w:val="26"/>
        </w:rPr>
      </w:pPr>
      <w:r w:rsidRPr="009013AE">
        <w:rPr>
          <w:rStyle w:val="s10"/>
          <w:b/>
          <w:bCs/>
          <w:sz w:val="26"/>
          <w:szCs w:val="26"/>
        </w:rPr>
        <w:t xml:space="preserve">-  </w:t>
      </w:r>
      <w:r w:rsidRPr="009013AE">
        <w:rPr>
          <w:rStyle w:val="s10"/>
          <w:bCs/>
          <w:sz w:val="26"/>
          <w:szCs w:val="26"/>
        </w:rPr>
        <w:t>должностному лицу, ответственного за ведение бухгалтерского (бюджетного)</w:t>
      </w:r>
      <w:r w:rsidR="00C53E23">
        <w:rPr>
          <w:rStyle w:val="s10"/>
          <w:bCs/>
          <w:sz w:val="26"/>
          <w:szCs w:val="26"/>
        </w:rPr>
        <w:t xml:space="preserve"> </w:t>
      </w:r>
      <w:r w:rsidRPr="009013AE">
        <w:rPr>
          <w:rStyle w:val="s10"/>
          <w:bCs/>
          <w:sz w:val="26"/>
          <w:szCs w:val="26"/>
        </w:rPr>
        <w:t>учета;</w:t>
      </w:r>
    </w:p>
    <w:p w:rsidR="0042377D" w:rsidRPr="009013AE" w:rsidRDefault="0042377D" w:rsidP="0042377D">
      <w:pPr>
        <w:pStyle w:val="s1"/>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2. Принятие решений при поступлении нефинансовых активов и в ходе их эксплуатации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 Комиссия принимает решения по следующим вопросам: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выявление при приемке нефинансовых активов товаров ненадлежащего качества;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определение первоначальной (фактической) стоимости поступающих в администрацию нефинансовых активов в установленных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выбор метода и определение справедливой стоимости активов в установленных нормативными актами и Учетной политикой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8) контроль за обозначением материально ответственными лицами инвентарных номеров на соответствующих объектах основных средств;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101" w:anchor="/document/70951956/entry/2150" w:history="1">
        <w:r w:rsidRPr="009013AE">
          <w:rPr>
            <w:rStyle w:val="af2"/>
            <w:color w:val="auto"/>
            <w:sz w:val="26"/>
            <w:szCs w:val="26"/>
          </w:rPr>
          <w:t>ф. 0504220</w:t>
        </w:r>
      </w:hyperlink>
      <w:r w:rsidRPr="009013AE">
        <w:rPr>
          <w:sz w:val="26"/>
          <w:szCs w:val="26"/>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02" w:anchor="/document/71589050/entry/1007" w:history="1">
        <w:r w:rsidRPr="009013AE">
          <w:rPr>
            <w:rStyle w:val="af2"/>
            <w:color w:val="auto"/>
            <w:sz w:val="26"/>
            <w:szCs w:val="26"/>
          </w:rPr>
          <w:t>п.п. 7</w:t>
        </w:r>
      </w:hyperlink>
      <w:r w:rsidRPr="009013AE">
        <w:rPr>
          <w:sz w:val="26"/>
          <w:szCs w:val="26"/>
        </w:rPr>
        <w:t>, </w:t>
      </w:r>
      <w:hyperlink r:id="rId103" w:anchor="/document/71589050/entry/1008" w:history="1">
        <w:r w:rsidRPr="009013AE">
          <w:rPr>
            <w:rStyle w:val="af2"/>
            <w:color w:val="auto"/>
            <w:sz w:val="26"/>
            <w:szCs w:val="26"/>
          </w:rPr>
          <w:t>8</w:t>
        </w:r>
      </w:hyperlink>
      <w:r w:rsidRPr="009013AE">
        <w:rPr>
          <w:sz w:val="26"/>
          <w:szCs w:val="26"/>
        </w:rPr>
        <w:t> стандарта «Основные средства», </w:t>
      </w:r>
      <w:hyperlink r:id="rId104" w:anchor="/document/12180849/entry/2038" w:history="1">
        <w:r w:rsidRPr="009013AE">
          <w:rPr>
            <w:rStyle w:val="af2"/>
            <w:color w:val="auto"/>
            <w:sz w:val="26"/>
            <w:szCs w:val="26"/>
          </w:rPr>
          <w:t xml:space="preserve">п.п. </w:t>
        </w:r>
        <w:r w:rsidRPr="009013AE">
          <w:rPr>
            <w:rStyle w:val="af2"/>
            <w:color w:val="auto"/>
            <w:sz w:val="26"/>
            <w:szCs w:val="26"/>
          </w:rPr>
          <w:lastRenderedPageBreak/>
          <w:t>38</w:t>
        </w:r>
      </w:hyperlink>
      <w:r w:rsidRPr="009013AE">
        <w:rPr>
          <w:sz w:val="26"/>
          <w:szCs w:val="26"/>
        </w:rPr>
        <w:t>, </w:t>
      </w:r>
      <w:hyperlink r:id="rId105" w:anchor="/document/12180849/entry/2039" w:history="1">
        <w:r w:rsidRPr="009013AE">
          <w:rPr>
            <w:rStyle w:val="af2"/>
            <w:color w:val="auto"/>
            <w:sz w:val="26"/>
            <w:szCs w:val="26"/>
          </w:rPr>
          <w:t>39</w:t>
        </w:r>
      </w:hyperlink>
      <w:r w:rsidRPr="009013AE">
        <w:rPr>
          <w:sz w:val="26"/>
          <w:szCs w:val="26"/>
        </w:rPr>
        <w:t>, </w:t>
      </w:r>
      <w:hyperlink r:id="rId106" w:anchor="/document/12180849/entry/2041" w:history="1">
        <w:r w:rsidRPr="009013AE">
          <w:rPr>
            <w:rStyle w:val="af2"/>
            <w:color w:val="auto"/>
            <w:sz w:val="26"/>
            <w:szCs w:val="26"/>
          </w:rPr>
          <w:t>41</w:t>
        </w:r>
      </w:hyperlink>
      <w:r w:rsidRPr="009013AE">
        <w:rPr>
          <w:sz w:val="26"/>
          <w:szCs w:val="26"/>
        </w:rPr>
        <w:t>, </w:t>
      </w:r>
      <w:hyperlink r:id="rId107" w:anchor="/document/12180849/entry/2056" w:history="1">
        <w:r w:rsidRPr="009013AE">
          <w:rPr>
            <w:rStyle w:val="af2"/>
            <w:color w:val="auto"/>
            <w:sz w:val="26"/>
            <w:szCs w:val="26"/>
          </w:rPr>
          <w:t>56</w:t>
        </w:r>
      </w:hyperlink>
      <w:r w:rsidRPr="009013AE">
        <w:rPr>
          <w:sz w:val="26"/>
          <w:szCs w:val="26"/>
        </w:rPr>
        <w:t>, </w:t>
      </w:r>
      <w:hyperlink r:id="rId108" w:anchor="/document/12180849/entry/2057" w:history="1">
        <w:r w:rsidRPr="009013AE">
          <w:rPr>
            <w:rStyle w:val="af2"/>
            <w:color w:val="auto"/>
            <w:sz w:val="26"/>
            <w:szCs w:val="26"/>
          </w:rPr>
          <w:t>57</w:t>
        </w:r>
      </w:hyperlink>
      <w:r w:rsidRPr="009013AE">
        <w:rPr>
          <w:sz w:val="26"/>
          <w:szCs w:val="26"/>
        </w:rPr>
        <w:t>, </w:t>
      </w:r>
      <w:hyperlink r:id="rId109" w:anchor="/document/12180849/entry/2070" w:history="1">
        <w:r w:rsidRPr="009013AE">
          <w:rPr>
            <w:rStyle w:val="af2"/>
            <w:color w:val="auto"/>
            <w:sz w:val="26"/>
            <w:szCs w:val="26"/>
          </w:rPr>
          <w:t>70</w:t>
        </w:r>
      </w:hyperlink>
      <w:r w:rsidRPr="009013AE">
        <w:rPr>
          <w:sz w:val="26"/>
          <w:szCs w:val="26"/>
        </w:rPr>
        <w:t>, </w:t>
      </w:r>
      <w:hyperlink r:id="rId110" w:anchor="/document/12180849/entry/2098" w:history="1">
        <w:r w:rsidRPr="009013AE">
          <w:rPr>
            <w:rStyle w:val="af2"/>
            <w:color w:val="auto"/>
            <w:sz w:val="26"/>
            <w:szCs w:val="26"/>
          </w:rPr>
          <w:t>98</w:t>
        </w:r>
      </w:hyperlink>
      <w:r w:rsidRPr="009013AE">
        <w:rPr>
          <w:sz w:val="26"/>
          <w:szCs w:val="26"/>
        </w:rPr>
        <w:t>, </w:t>
      </w:r>
      <w:hyperlink r:id="rId111" w:anchor="/document/12180849/entry/2099" w:history="1">
        <w:r w:rsidRPr="009013AE">
          <w:rPr>
            <w:rStyle w:val="af2"/>
            <w:color w:val="auto"/>
            <w:sz w:val="26"/>
            <w:szCs w:val="26"/>
          </w:rPr>
          <w:t>99</w:t>
        </w:r>
      </w:hyperlink>
      <w:r w:rsidRPr="009013AE">
        <w:rPr>
          <w:sz w:val="26"/>
          <w:szCs w:val="26"/>
        </w:rPr>
        <w:t> Инструкции № 157н, а также соответствующих положений Учетной политики .</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2.5. </w:t>
      </w:r>
      <w:hyperlink r:id="rId112" w:anchor="/document/58070031/entry/0" w:history="1">
        <w:r w:rsidRPr="009013AE">
          <w:rPr>
            <w:rStyle w:val="af2"/>
            <w:color w:val="auto"/>
            <w:sz w:val="26"/>
            <w:szCs w:val="26"/>
          </w:rPr>
          <w:t>Решение</w:t>
        </w:r>
      </w:hyperlink>
      <w:r w:rsidRPr="009013AE">
        <w:rPr>
          <w:sz w:val="26"/>
          <w:szCs w:val="26"/>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13" w:anchor="/document/71589050/entry/1035" w:history="1">
        <w:r w:rsidRPr="009013AE">
          <w:rPr>
            <w:rStyle w:val="af2"/>
            <w:color w:val="auto"/>
            <w:sz w:val="26"/>
            <w:szCs w:val="26"/>
          </w:rPr>
          <w:t>п. 35</w:t>
        </w:r>
      </w:hyperlink>
      <w:r w:rsidRPr="009013AE">
        <w:rPr>
          <w:sz w:val="26"/>
          <w:szCs w:val="26"/>
        </w:rPr>
        <w:t> стандарта «Основные средства», </w:t>
      </w:r>
      <w:hyperlink r:id="rId114" w:anchor="/document/12180849/entry/2044" w:history="1">
        <w:r w:rsidRPr="009013AE">
          <w:rPr>
            <w:rStyle w:val="af2"/>
            <w:color w:val="auto"/>
            <w:sz w:val="26"/>
            <w:szCs w:val="26"/>
          </w:rPr>
          <w:t>п.п. 44</w:t>
        </w:r>
      </w:hyperlink>
      <w:r w:rsidRPr="009013AE">
        <w:rPr>
          <w:sz w:val="26"/>
          <w:szCs w:val="26"/>
        </w:rPr>
        <w:t>, </w:t>
      </w:r>
      <w:hyperlink r:id="rId115" w:anchor="/document/12180849/entry/2060" w:history="1">
        <w:r w:rsidRPr="009013AE">
          <w:rPr>
            <w:rStyle w:val="af2"/>
            <w:color w:val="auto"/>
            <w:sz w:val="26"/>
            <w:szCs w:val="26"/>
          </w:rPr>
          <w:t>60</w:t>
        </w:r>
      </w:hyperlink>
      <w:r w:rsidRPr="009013AE">
        <w:rPr>
          <w:sz w:val="26"/>
          <w:szCs w:val="26"/>
        </w:rPr>
        <w:t>, </w:t>
      </w:r>
      <w:hyperlink r:id="rId116" w:anchor="/document/12180849/entry/2061" w:history="1">
        <w:r w:rsidRPr="009013AE">
          <w:rPr>
            <w:rStyle w:val="af2"/>
            <w:color w:val="auto"/>
            <w:sz w:val="26"/>
            <w:szCs w:val="26"/>
          </w:rPr>
          <w:t>61</w:t>
        </w:r>
      </w:hyperlink>
      <w:r w:rsidRPr="009013AE">
        <w:rPr>
          <w:sz w:val="26"/>
          <w:szCs w:val="26"/>
        </w:rPr>
        <w:t> Инструкции N 157н, а также согласно положениям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17" w:anchor="/document/71589050/entry/1015" w:history="1">
        <w:r w:rsidRPr="009013AE">
          <w:rPr>
            <w:rStyle w:val="af2"/>
            <w:color w:val="auto"/>
            <w:sz w:val="26"/>
            <w:szCs w:val="26"/>
          </w:rPr>
          <w:t>п.п. 15 </w:t>
        </w:r>
      </w:hyperlink>
      <w:r w:rsidRPr="009013AE">
        <w:rPr>
          <w:sz w:val="26"/>
          <w:szCs w:val="26"/>
        </w:rPr>
        <w:t>- </w:t>
      </w:r>
      <w:hyperlink r:id="rId118" w:anchor="/document/71589050/entry/1024" w:history="1">
        <w:r w:rsidRPr="009013AE">
          <w:rPr>
            <w:rStyle w:val="af2"/>
            <w:color w:val="auto"/>
            <w:sz w:val="26"/>
            <w:szCs w:val="26"/>
          </w:rPr>
          <w:t>24</w:t>
        </w:r>
      </w:hyperlink>
      <w:r w:rsidRPr="009013AE">
        <w:rPr>
          <w:sz w:val="26"/>
          <w:szCs w:val="26"/>
        </w:rPr>
        <w:t> стандарта «Основные средства», требованиям </w:t>
      </w:r>
      <w:hyperlink r:id="rId119" w:anchor="/document/12180849/entry/2023" w:history="1">
        <w:r w:rsidRPr="009013AE">
          <w:rPr>
            <w:rStyle w:val="af2"/>
            <w:color w:val="auto"/>
            <w:sz w:val="26"/>
            <w:szCs w:val="26"/>
          </w:rPr>
          <w:t>п.п. 23</w:t>
        </w:r>
      </w:hyperlink>
      <w:r w:rsidRPr="009013AE">
        <w:rPr>
          <w:sz w:val="26"/>
          <w:szCs w:val="26"/>
        </w:rPr>
        <w:t>, </w:t>
      </w:r>
      <w:hyperlink r:id="rId120" w:anchor="/document/12180849/entry/2047" w:history="1">
        <w:r w:rsidRPr="009013AE">
          <w:rPr>
            <w:rStyle w:val="af2"/>
            <w:color w:val="auto"/>
            <w:sz w:val="26"/>
            <w:szCs w:val="26"/>
          </w:rPr>
          <w:t>47</w:t>
        </w:r>
      </w:hyperlink>
      <w:r w:rsidRPr="009013AE">
        <w:rPr>
          <w:sz w:val="26"/>
          <w:szCs w:val="26"/>
        </w:rPr>
        <w:t>, </w:t>
      </w:r>
      <w:hyperlink r:id="rId121" w:anchor="/document/12180849/entry/2062" w:history="1">
        <w:r w:rsidRPr="009013AE">
          <w:rPr>
            <w:rStyle w:val="af2"/>
            <w:color w:val="auto"/>
            <w:sz w:val="26"/>
            <w:szCs w:val="26"/>
          </w:rPr>
          <w:t>62</w:t>
        </w:r>
      </w:hyperlink>
      <w:r w:rsidRPr="009013AE">
        <w:rPr>
          <w:sz w:val="26"/>
          <w:szCs w:val="26"/>
        </w:rPr>
        <w:t>, </w:t>
      </w:r>
      <w:hyperlink r:id="rId122" w:anchor="/document/12180849/entry/2072" w:history="1">
        <w:r w:rsidRPr="009013AE">
          <w:rPr>
            <w:rStyle w:val="af2"/>
            <w:color w:val="auto"/>
            <w:sz w:val="26"/>
            <w:szCs w:val="26"/>
          </w:rPr>
          <w:t>72</w:t>
        </w:r>
      </w:hyperlink>
      <w:r w:rsidRPr="009013AE">
        <w:rPr>
          <w:sz w:val="26"/>
          <w:szCs w:val="26"/>
        </w:rPr>
        <w:t>, </w:t>
      </w:r>
      <w:hyperlink r:id="rId123" w:anchor="/document/12180849/entry/2102" w:history="1">
        <w:r w:rsidRPr="009013AE">
          <w:rPr>
            <w:rStyle w:val="af2"/>
            <w:color w:val="auto"/>
            <w:sz w:val="26"/>
            <w:szCs w:val="26"/>
          </w:rPr>
          <w:t>102</w:t>
        </w:r>
      </w:hyperlink>
      <w:r w:rsidRPr="009013AE">
        <w:rPr>
          <w:sz w:val="26"/>
          <w:szCs w:val="26"/>
        </w:rPr>
        <w:t>, </w:t>
      </w:r>
      <w:hyperlink r:id="rId124" w:anchor="/document/12180849/entry/2103" w:history="1">
        <w:r w:rsidRPr="009013AE">
          <w:rPr>
            <w:rStyle w:val="af2"/>
            <w:color w:val="auto"/>
            <w:sz w:val="26"/>
            <w:szCs w:val="26"/>
          </w:rPr>
          <w:t>103</w:t>
        </w:r>
      </w:hyperlink>
      <w:r w:rsidRPr="009013AE">
        <w:rPr>
          <w:sz w:val="26"/>
          <w:szCs w:val="26"/>
        </w:rPr>
        <w:t> Инструкции № 157н и соответствующим положениям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25" w:anchor="/document/12180849/entry/2000" w:history="1">
        <w:r w:rsidRPr="009013AE">
          <w:rPr>
            <w:rStyle w:val="af2"/>
            <w:color w:val="auto"/>
            <w:sz w:val="26"/>
            <w:szCs w:val="26"/>
          </w:rPr>
          <w:t>Инструкцией</w:t>
        </w:r>
      </w:hyperlink>
      <w:r w:rsidRPr="009013AE">
        <w:rPr>
          <w:sz w:val="26"/>
          <w:szCs w:val="26"/>
        </w:rPr>
        <w:t> № 157н и </w:t>
      </w:r>
      <w:hyperlink r:id="rId126" w:anchor="/document/58070355/entry/0" w:history="1">
        <w:r w:rsidRPr="009013AE">
          <w:rPr>
            <w:rStyle w:val="af2"/>
            <w:color w:val="auto"/>
            <w:sz w:val="26"/>
            <w:szCs w:val="26"/>
          </w:rPr>
          <w:t>Учетной политикой</w:t>
        </w:r>
      </w:hyperlink>
      <w:r w:rsidRPr="009013AE">
        <w:rPr>
          <w:sz w:val="26"/>
          <w:szCs w:val="26"/>
        </w:rPr>
        <w:t>.</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2.8. 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27" w:anchor="/document/12180849/entry/2029" w:history="1">
        <w:r w:rsidRPr="009013AE">
          <w:rPr>
            <w:rStyle w:val="af2"/>
            <w:color w:val="auto"/>
            <w:sz w:val="26"/>
            <w:szCs w:val="26"/>
          </w:rPr>
          <w:t>п. 29</w:t>
        </w:r>
      </w:hyperlink>
      <w:r w:rsidRPr="009013AE">
        <w:rPr>
          <w:sz w:val="26"/>
          <w:szCs w:val="26"/>
        </w:rPr>
        <w:t> Инструкции № 157н, </w:t>
      </w:r>
      <w:hyperlink r:id="rId128" w:anchor="/document/71589050/entry/1024" w:history="1">
        <w:r w:rsidRPr="009013AE">
          <w:rPr>
            <w:rStyle w:val="af2"/>
            <w:color w:val="auto"/>
            <w:sz w:val="26"/>
            <w:szCs w:val="26"/>
          </w:rPr>
          <w:t>п. 24</w:t>
        </w:r>
      </w:hyperlink>
      <w:r w:rsidRPr="009013AE">
        <w:rPr>
          <w:sz w:val="26"/>
          <w:szCs w:val="26"/>
        </w:rPr>
        <w:t> стандарта «Основные средства»: в оценке, определенной передающей стороной (собственником) - по стоимости, отраженной в передаточных документах.</w:t>
      </w:r>
    </w:p>
    <w:p w:rsidR="0042377D" w:rsidRPr="009013AE" w:rsidRDefault="0042377D" w:rsidP="0042377D">
      <w:pPr>
        <w:ind w:firstLine="0"/>
        <w:rPr>
          <w:rFonts w:ascii="Times New Roman" w:hAnsi="Times New Roman" w:cs="Times New Roman"/>
          <w:sz w:val="26"/>
          <w:szCs w:val="26"/>
        </w:rPr>
      </w:pPr>
      <w:r w:rsidRPr="009013AE">
        <w:rPr>
          <w:sz w:val="26"/>
          <w:szCs w:val="26"/>
        </w:rPr>
        <w:t>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29" w:anchor="/document/71586636/entry/1052" w:history="1">
        <w:r w:rsidRPr="009013AE">
          <w:rPr>
            <w:rStyle w:val="af2"/>
            <w:color w:val="auto"/>
            <w:sz w:val="26"/>
            <w:szCs w:val="26"/>
          </w:rPr>
          <w:t>п.52</w:t>
        </w:r>
      </w:hyperlink>
      <w:r w:rsidRPr="009013AE">
        <w:rPr>
          <w:sz w:val="26"/>
          <w:szCs w:val="26"/>
        </w:rPr>
        <w:t> стандарта «Концептуальные основы бухгалтерского учет и отчетности организаций государственного сектора»«, </w:t>
      </w:r>
      <w:hyperlink r:id="rId130" w:anchor="/document/71589050/entry/1022" w:history="1">
        <w:r w:rsidRPr="009013AE">
          <w:rPr>
            <w:rStyle w:val="af2"/>
            <w:color w:val="auto"/>
            <w:sz w:val="26"/>
            <w:szCs w:val="26"/>
          </w:rPr>
          <w:t>п.22</w:t>
        </w:r>
      </w:hyperlink>
      <w:r w:rsidRPr="009013AE">
        <w:rPr>
          <w:sz w:val="26"/>
          <w:szCs w:val="26"/>
        </w:rPr>
        <w:t> стандарта «Основные средства», </w:t>
      </w:r>
      <w:hyperlink r:id="rId131" w:anchor="/document/12180849/entry/2023" w:history="1">
        <w:r w:rsidRPr="009013AE">
          <w:rPr>
            <w:rStyle w:val="af2"/>
            <w:color w:val="auto"/>
            <w:sz w:val="26"/>
            <w:szCs w:val="26"/>
          </w:rPr>
          <w:t>п.п. 23</w:t>
        </w:r>
      </w:hyperlink>
      <w:r w:rsidRPr="009013AE">
        <w:rPr>
          <w:sz w:val="26"/>
          <w:szCs w:val="26"/>
        </w:rPr>
        <w:t>, </w:t>
      </w:r>
      <w:hyperlink r:id="rId132" w:anchor="/document/12180849/entry/2025" w:history="1">
        <w:r w:rsidRPr="009013AE">
          <w:rPr>
            <w:rStyle w:val="af2"/>
            <w:color w:val="auto"/>
            <w:sz w:val="26"/>
            <w:szCs w:val="26"/>
          </w:rPr>
          <w:t>25</w:t>
        </w:r>
      </w:hyperlink>
      <w:r w:rsidRPr="009013AE">
        <w:rPr>
          <w:sz w:val="26"/>
          <w:szCs w:val="26"/>
        </w:rPr>
        <w:t>, </w:t>
      </w:r>
      <w:hyperlink r:id="rId133" w:anchor="/document/12180849/entry/2031" w:history="1">
        <w:r w:rsidRPr="009013AE">
          <w:rPr>
            <w:rStyle w:val="af2"/>
            <w:color w:val="auto"/>
            <w:sz w:val="26"/>
            <w:szCs w:val="26"/>
          </w:rPr>
          <w:t>31</w:t>
        </w:r>
      </w:hyperlink>
      <w:r w:rsidRPr="009013AE">
        <w:rPr>
          <w:sz w:val="26"/>
          <w:szCs w:val="26"/>
        </w:rPr>
        <w:t>, </w:t>
      </w:r>
      <w:hyperlink r:id="rId134" w:anchor="/document/12180849/entry/2106" w:history="1">
        <w:r w:rsidRPr="009013AE">
          <w:rPr>
            <w:rStyle w:val="af2"/>
            <w:color w:val="auto"/>
            <w:sz w:val="26"/>
            <w:szCs w:val="26"/>
          </w:rPr>
          <w:t>106</w:t>
        </w:r>
      </w:hyperlink>
      <w:r w:rsidRPr="009013AE">
        <w:rPr>
          <w:sz w:val="26"/>
          <w:szCs w:val="26"/>
        </w:rPr>
        <w:t>, </w:t>
      </w:r>
      <w:hyperlink r:id="rId135" w:anchor="/document/12180849/entry/2357" w:history="1">
        <w:r w:rsidRPr="009013AE">
          <w:rPr>
            <w:rStyle w:val="af2"/>
            <w:color w:val="auto"/>
            <w:sz w:val="26"/>
            <w:szCs w:val="26"/>
          </w:rPr>
          <w:t>357</w:t>
        </w:r>
      </w:hyperlink>
      <w:r w:rsidRPr="009013AE">
        <w:rPr>
          <w:sz w:val="26"/>
          <w:szCs w:val="26"/>
        </w:rPr>
        <w:t xml:space="preserve"> Инструкции № 157н и соответствующим положениям настоящего </w:t>
      </w:r>
      <w:r w:rsidRPr="009013AE">
        <w:rPr>
          <w:rFonts w:ascii="Times New Roman" w:hAnsi="Times New Roman" w:cs="Times New Roman"/>
          <w:sz w:val="26"/>
          <w:szCs w:val="26"/>
        </w:rPr>
        <w:t>Положения.</w:t>
      </w:r>
    </w:p>
    <w:p w:rsidR="0042377D" w:rsidRPr="009013AE" w:rsidRDefault="0042377D" w:rsidP="0042377D">
      <w:pPr>
        <w:rPr>
          <w:rFonts w:ascii="Times New Roman" w:hAnsi="Times New Roman" w:cs="Times New Roman"/>
          <w:sz w:val="26"/>
          <w:szCs w:val="26"/>
        </w:rPr>
      </w:pPr>
      <w:r w:rsidRPr="009013AE">
        <w:rPr>
          <w:sz w:val="26"/>
          <w:szCs w:val="26"/>
        </w:rPr>
        <w:t>При частичной ликвидации объекта основных средств расчет стоимости ликвидируемой части объекта осуществляется в соответствии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36" w:anchor="/document/12180849/entry/2023" w:history="1">
        <w:r w:rsidRPr="009013AE">
          <w:rPr>
            <w:rStyle w:val="af2"/>
            <w:color w:val="auto"/>
            <w:sz w:val="26"/>
            <w:szCs w:val="26"/>
          </w:rPr>
          <w:t>п. 23</w:t>
        </w:r>
      </w:hyperlink>
      <w:r w:rsidRPr="009013AE">
        <w:rPr>
          <w:sz w:val="26"/>
          <w:szCs w:val="26"/>
        </w:rPr>
        <w:t> Инструкции № 157н).</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37" w:anchor="/document/12180849/entry/2220" w:history="1">
        <w:r w:rsidRPr="009013AE">
          <w:rPr>
            <w:rStyle w:val="af2"/>
            <w:color w:val="auto"/>
            <w:sz w:val="26"/>
            <w:szCs w:val="26"/>
          </w:rPr>
          <w:t>п. 220</w:t>
        </w:r>
      </w:hyperlink>
      <w:r w:rsidRPr="009013AE">
        <w:rPr>
          <w:sz w:val="26"/>
          <w:szCs w:val="26"/>
        </w:rPr>
        <w:t> Инструкции № 157н 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38" w:anchor="/document/12180849/entry/2061" w:history="1">
        <w:r w:rsidRPr="009013AE">
          <w:rPr>
            <w:rStyle w:val="af2"/>
            <w:color w:val="auto"/>
            <w:sz w:val="26"/>
            <w:szCs w:val="26"/>
          </w:rPr>
          <w:t>п. 61</w:t>
        </w:r>
      </w:hyperlink>
      <w:r w:rsidRPr="009013AE">
        <w:rPr>
          <w:sz w:val="26"/>
          <w:szCs w:val="26"/>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39" w:anchor="/document/71589050/entry/1019" w:history="1">
        <w:r w:rsidRPr="009013AE">
          <w:rPr>
            <w:rStyle w:val="af2"/>
            <w:color w:val="auto"/>
            <w:sz w:val="26"/>
            <w:szCs w:val="26"/>
          </w:rPr>
          <w:t>п. 19</w:t>
        </w:r>
      </w:hyperlink>
      <w:r w:rsidRPr="009013AE">
        <w:rPr>
          <w:sz w:val="26"/>
          <w:szCs w:val="26"/>
        </w:rPr>
        <w:t> стандарта «Основные средства», </w:t>
      </w:r>
      <w:hyperlink r:id="rId140" w:anchor="/document/12180849/entry/2027" w:history="1">
        <w:r w:rsidRPr="009013AE">
          <w:rPr>
            <w:rStyle w:val="af2"/>
            <w:color w:val="auto"/>
            <w:sz w:val="26"/>
            <w:szCs w:val="26"/>
          </w:rPr>
          <w:t>п.п. 27</w:t>
        </w:r>
      </w:hyperlink>
      <w:r w:rsidRPr="009013AE">
        <w:rPr>
          <w:sz w:val="26"/>
          <w:szCs w:val="26"/>
        </w:rPr>
        <w:t>, </w:t>
      </w:r>
      <w:hyperlink r:id="rId141" w:anchor="/document/12180849/entry/2069" w:history="1">
        <w:r w:rsidRPr="009013AE">
          <w:rPr>
            <w:rStyle w:val="af2"/>
            <w:color w:val="auto"/>
            <w:sz w:val="26"/>
            <w:szCs w:val="26"/>
          </w:rPr>
          <w:t>69</w:t>
        </w:r>
      </w:hyperlink>
      <w:r w:rsidRPr="009013AE">
        <w:rPr>
          <w:sz w:val="26"/>
          <w:szCs w:val="26"/>
        </w:rPr>
        <w:t>, </w:t>
      </w:r>
      <w:hyperlink r:id="rId142" w:anchor="/document/12180849/entry/2120" w:history="1">
        <w:r w:rsidRPr="009013AE">
          <w:rPr>
            <w:rStyle w:val="af2"/>
            <w:color w:val="auto"/>
            <w:sz w:val="26"/>
            <w:szCs w:val="26"/>
          </w:rPr>
          <w:t>120</w:t>
        </w:r>
      </w:hyperlink>
      <w:r w:rsidRPr="009013AE">
        <w:rPr>
          <w:sz w:val="26"/>
          <w:szCs w:val="26"/>
        </w:rPr>
        <w:t> Инструкции № 157н; соответствующие положения настоящего Положения).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43" w:anchor="/document/12180849/entry/2046" w:history="1">
        <w:r w:rsidRPr="009013AE">
          <w:rPr>
            <w:rStyle w:val="af2"/>
            <w:color w:val="auto"/>
            <w:sz w:val="26"/>
            <w:szCs w:val="26"/>
          </w:rPr>
          <w:t>п.п. 46</w:t>
        </w:r>
      </w:hyperlink>
      <w:r w:rsidRPr="009013AE">
        <w:rPr>
          <w:sz w:val="26"/>
          <w:szCs w:val="26"/>
        </w:rPr>
        <w:t>, </w:t>
      </w:r>
      <w:hyperlink r:id="rId144" w:anchor="/document/12180849/entry/2118" w:history="1">
        <w:r w:rsidRPr="009013AE">
          <w:rPr>
            <w:rStyle w:val="af2"/>
            <w:color w:val="auto"/>
            <w:sz w:val="26"/>
            <w:szCs w:val="26"/>
          </w:rPr>
          <w:t>118</w:t>
        </w:r>
      </w:hyperlink>
      <w:r w:rsidRPr="009013AE">
        <w:rPr>
          <w:sz w:val="26"/>
          <w:szCs w:val="26"/>
        </w:rPr>
        <w:t> Инструкции № 157н и настоящим Положением.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настоящего Положения.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9938" w:type="dxa"/>
        <w:tblCellMar>
          <w:top w:w="15" w:type="dxa"/>
          <w:left w:w="15" w:type="dxa"/>
          <w:bottom w:w="15" w:type="dxa"/>
          <w:right w:w="15" w:type="dxa"/>
        </w:tblCellMar>
        <w:tblLook w:val="04A0"/>
      </w:tblPr>
      <w:tblGrid>
        <w:gridCol w:w="4255"/>
        <w:gridCol w:w="5683"/>
      </w:tblGrid>
      <w:tr w:rsidR="0042377D" w:rsidRPr="00210800" w:rsidTr="000E3EEF">
        <w:tc>
          <w:tcPr>
            <w:tcW w:w="42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both"/>
            </w:pPr>
            <w:r w:rsidRPr="00210800">
              <w:t>Первичные учетные документы</w:t>
            </w:r>
          </w:p>
        </w:tc>
        <w:tc>
          <w:tcPr>
            <w:tcW w:w="56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Основания для оформления</w:t>
            </w:r>
          </w:p>
        </w:tc>
      </w:tr>
      <w:tr w:rsidR="0042377D" w:rsidRPr="00210800" w:rsidTr="000E3EEF">
        <w:tc>
          <w:tcPr>
            <w:tcW w:w="4255" w:type="dxa"/>
            <w:vMerge w:val="restart"/>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приеме-передаче объектов нефинансовых активов </w:t>
            </w:r>
            <w:r w:rsidRPr="00210800">
              <w:rPr>
                <w:b/>
              </w:rPr>
              <w:t>(</w:t>
            </w:r>
            <w:hyperlink r:id="rId145" w:anchor="/document/70951956/entry/2010" w:history="1">
              <w:r w:rsidRPr="00210800">
                <w:rPr>
                  <w:rStyle w:val="af2"/>
                  <w:b/>
                  <w:color w:val="auto"/>
                </w:rPr>
                <w:t>ф. 0504101</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46" w:anchor="/document/70951956/entry/2010" w:history="1">
              <w:r w:rsidRPr="00210800">
                <w:rPr>
                  <w:rStyle w:val="af2"/>
                  <w:color w:val="auto"/>
                </w:rPr>
                <w:t>Акту</w:t>
              </w:r>
            </w:hyperlink>
            <w:r w:rsidRPr="00210800">
              <w:t> прилагаются документы, подтверждающие государственную регистрацию объектов недвижимости</w:t>
            </w:r>
          </w:p>
        </w:tc>
      </w:tr>
      <w:tr w:rsidR="0042377D" w:rsidRPr="00210800" w:rsidTr="000E3EEF">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объектов движимого имущества (в том числе отдельных видов непроизведенных активов), нематериальных активов по любым основаниям, </w:t>
            </w:r>
            <w:r w:rsidRPr="00210800">
              <w:rPr>
                <w:rStyle w:val="s10"/>
                <w:b/>
                <w:bCs/>
              </w:rPr>
              <w:t>кроме</w:t>
            </w:r>
            <w:r w:rsidRPr="00210800">
              <w:t>:</w:t>
            </w:r>
          </w:p>
          <w:p w:rsidR="0042377D" w:rsidRPr="00210800" w:rsidRDefault="0042377D" w:rsidP="007C7EEC">
            <w:pPr>
              <w:pStyle w:val="s16"/>
              <w:spacing w:before="0" w:beforeAutospacing="0" w:after="0" w:afterAutospacing="0"/>
              <w:jc w:val="both"/>
              <w:rPr>
                <w:b/>
              </w:rPr>
            </w:pPr>
            <w:r w:rsidRPr="00210800">
              <w:t xml:space="preserve">- объектов основных средств стоимостью до </w:t>
            </w:r>
            <w:r w:rsidRPr="00210800">
              <w:rPr>
                <w:b/>
              </w:rPr>
              <w:t>10 000 рублей включительно;</w:t>
            </w:r>
          </w:p>
          <w:p w:rsidR="0042377D" w:rsidRPr="00210800" w:rsidRDefault="0042377D" w:rsidP="007C7EEC">
            <w:pPr>
              <w:pStyle w:val="s16"/>
              <w:spacing w:before="0" w:beforeAutospacing="0" w:after="0" w:afterAutospacing="0"/>
              <w:jc w:val="both"/>
            </w:pPr>
            <w:r w:rsidRPr="00210800">
              <w:t xml:space="preserve">- </w:t>
            </w:r>
            <w:r w:rsidRPr="00210800">
              <w:rPr>
                <w:b/>
              </w:rPr>
              <w:t>библиотечного фонда</w:t>
            </w:r>
            <w:r w:rsidRPr="00210800">
              <w:t>.</w:t>
            </w:r>
          </w:p>
        </w:tc>
      </w:tr>
      <w:tr w:rsidR="0042377D" w:rsidRPr="00210800" w:rsidTr="000E3EEF">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однородных групп объектов основных средств, нематериальных и непроизведенных активов по любым основаниям, </w:t>
            </w:r>
            <w:r w:rsidRPr="00210800">
              <w:rPr>
                <w:rStyle w:val="s10"/>
                <w:b/>
                <w:bCs/>
              </w:rPr>
              <w:t>кроме</w:t>
            </w:r>
            <w:r w:rsidRPr="00210800">
              <w:t xml:space="preserve">, объектов движимого </w:t>
            </w:r>
            <w:r w:rsidRPr="00210800">
              <w:lastRenderedPageBreak/>
              <w:t xml:space="preserve">имущества, </w:t>
            </w:r>
            <w:r w:rsidRPr="00210800">
              <w:rPr>
                <w:b/>
              </w:rPr>
              <w:t>стоимостью до 10 000 руб. включительно.</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 xml:space="preserve">Приходный ордер на приемку материальных ценностей (нефинансовых активов) </w:t>
            </w:r>
            <w:r w:rsidRPr="00210800">
              <w:rPr>
                <w:b/>
              </w:rPr>
              <w:t>(</w:t>
            </w:r>
            <w:hyperlink r:id="rId147" w:anchor="/document/70951956/entry/2130" w:history="1">
              <w:r w:rsidRPr="00210800">
                <w:rPr>
                  <w:rStyle w:val="af2"/>
                  <w:b/>
                  <w:color w:val="auto"/>
                </w:rPr>
                <w:t>ф. 0504207</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Поступление нефинансовых активов, включая:</w:t>
            </w:r>
          </w:p>
          <w:p w:rsidR="0042377D" w:rsidRPr="00210800" w:rsidRDefault="0042377D" w:rsidP="007C7EEC">
            <w:pPr>
              <w:pStyle w:val="s16"/>
              <w:spacing w:before="0" w:beforeAutospacing="0" w:after="0" w:afterAutospacing="0"/>
              <w:jc w:val="both"/>
            </w:pPr>
            <w:r w:rsidRPr="00210800">
              <w:t>- объекты движимого имущества, стоимостью до 10 000 руб. включительно;</w:t>
            </w:r>
          </w:p>
          <w:p w:rsidR="0042377D" w:rsidRPr="00210800" w:rsidRDefault="0042377D" w:rsidP="007C7EEC">
            <w:pPr>
              <w:pStyle w:val="s16"/>
              <w:spacing w:before="0" w:beforeAutospacing="0" w:after="0" w:afterAutospacing="0"/>
              <w:jc w:val="both"/>
            </w:pPr>
            <w:r w:rsidRPr="00210800">
              <w:t>- объекты библиотечного фонда, драгоценных металлов и драгоценных камней;</w:t>
            </w:r>
          </w:p>
          <w:p w:rsidR="005F2A9D" w:rsidRDefault="0042377D" w:rsidP="005F2A9D">
            <w:pPr>
              <w:pStyle w:val="21"/>
              <w:rPr>
                <w:rFonts w:ascii="Times New Roman" w:hAnsi="Times New Roman"/>
                <w:sz w:val="26"/>
                <w:szCs w:val="26"/>
              </w:rPr>
            </w:pPr>
            <w:r w:rsidRPr="00210800">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r w:rsidR="005F2A9D" w:rsidRPr="000E3EEF">
              <w:rPr>
                <w:rFonts w:ascii="Times New Roman" w:hAnsi="Times New Roman"/>
                <w:sz w:val="26"/>
                <w:szCs w:val="26"/>
              </w:rPr>
              <w:t xml:space="preserve"> </w:t>
            </w:r>
          </w:p>
          <w:p w:rsidR="005F2A9D" w:rsidRPr="004B7388" w:rsidRDefault="005F2A9D" w:rsidP="005F2A9D">
            <w:pPr>
              <w:pStyle w:val="21"/>
              <w:rPr>
                <w:rFonts w:ascii="Times New Roman" w:hAnsi="Times New Roman"/>
              </w:rPr>
            </w:pPr>
            <w:r w:rsidRPr="000E3EEF">
              <w:rPr>
                <w:rFonts w:ascii="Times New Roman" w:hAnsi="Times New Roman"/>
                <w:sz w:val="26"/>
                <w:szCs w:val="26"/>
              </w:rPr>
              <w:t>при</w:t>
            </w:r>
            <w:r>
              <w:rPr>
                <w:rFonts w:ascii="Times New Roman" w:hAnsi="Times New Roman"/>
                <w:sz w:val="26"/>
                <w:szCs w:val="26"/>
              </w:rPr>
              <w:t xml:space="preserve"> </w:t>
            </w:r>
            <w:r w:rsidRPr="004B7388">
              <w:rPr>
                <w:rFonts w:ascii="Times New Roman" w:hAnsi="Times New Roman"/>
              </w:rPr>
              <w:t xml:space="preserve">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w:t>
            </w:r>
            <w:r>
              <w:rPr>
                <w:rFonts w:ascii="Times New Roman" w:hAnsi="Times New Roman"/>
              </w:rPr>
              <w:t xml:space="preserve">а так же </w:t>
            </w:r>
            <w:r w:rsidRPr="004B7388">
              <w:rPr>
                <w:rFonts w:ascii="Times New Roman" w:hAnsi="Times New Roman"/>
              </w:rPr>
              <w:t xml:space="preserve">в случае бездокументального принятия к учету материальных запасов. </w:t>
            </w:r>
          </w:p>
          <w:p w:rsidR="0042377D" w:rsidRPr="00210800" w:rsidRDefault="0042377D" w:rsidP="007C7EEC">
            <w:pPr>
              <w:pStyle w:val="s16"/>
              <w:spacing w:before="0" w:beforeAutospacing="0" w:after="0" w:afterAutospacing="0"/>
              <w:jc w:val="both"/>
            </w:pP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приеме-сдаче отремонтированных, реконструированных, модернизированных объектов основных средств </w:t>
            </w:r>
            <w:r w:rsidRPr="00210800">
              <w:rPr>
                <w:b/>
              </w:rPr>
              <w:t>(</w:t>
            </w:r>
            <w:hyperlink r:id="rId148" w:anchor="/document/70951956/entry/2030" w:history="1">
              <w:r w:rsidRPr="00210800">
                <w:rPr>
                  <w:rStyle w:val="af2"/>
                  <w:b/>
                  <w:color w:val="auto"/>
                </w:rPr>
                <w:t>ф. 0504103</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Завершение работ по достройке, реконструкции, модернизации, дооборудованию объектов основных средств</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модернизации нематериального актива</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В случае увеличения стоимости нематериального актива в результате модернизации</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консервации (расконсервации) объектов основных средств</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Документ оформляется при консервации объектов основных средств на срок более трех месяцев и при расконсервации</w:t>
            </w:r>
          </w:p>
        </w:tc>
      </w:tr>
      <w:tr w:rsidR="0042377D" w:rsidRPr="00210800" w:rsidTr="000E3EEF">
        <w:tc>
          <w:tcPr>
            <w:tcW w:w="4255" w:type="dxa"/>
            <w:tcBorders>
              <w:left w:val="single" w:sz="6" w:space="0" w:color="000000"/>
              <w:bottom w:val="single" w:sz="6" w:space="0" w:color="000000"/>
            </w:tcBorders>
            <w:hideMark/>
          </w:tcPr>
          <w:p w:rsidR="0042377D" w:rsidRPr="00210800" w:rsidRDefault="00E507C4" w:rsidP="007C7EEC">
            <w:pPr>
              <w:pStyle w:val="s16"/>
              <w:spacing w:before="0" w:beforeAutospacing="0" w:after="0" w:afterAutospacing="0"/>
              <w:jc w:val="both"/>
            </w:pPr>
            <w:hyperlink r:id="rId149" w:anchor="/document/58070403/entry/0" w:history="1">
              <w:r w:rsidR="0042377D" w:rsidRPr="00210800">
                <w:rPr>
                  <w:rStyle w:val="af2"/>
                  <w:color w:val="auto"/>
                </w:rPr>
                <w:t>Акт</w:t>
              </w:r>
            </w:hyperlink>
            <w:r w:rsidR="0042377D" w:rsidRPr="00210800">
              <w:t> о разукомплектации (частичной ликвидации) основного средства</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Решение о разукомплектации (частичной ликвидации) объектов основных средств силами администрации (Учетная политика)</w:t>
            </w:r>
          </w:p>
        </w:tc>
      </w:tr>
      <w:tr w:rsidR="0042377D" w:rsidRPr="00210800" w:rsidTr="000E3EEF">
        <w:tc>
          <w:tcPr>
            <w:tcW w:w="425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приемке материалов (материальных ценностей) </w:t>
            </w:r>
            <w:r w:rsidRPr="00210800">
              <w:rPr>
                <w:b/>
              </w:rPr>
              <w:t>(</w:t>
            </w:r>
            <w:hyperlink r:id="rId150" w:anchor="/document/70951956/entry/2150" w:history="1">
              <w:r w:rsidRPr="00210800">
                <w:rPr>
                  <w:rStyle w:val="af2"/>
                  <w:b/>
                  <w:color w:val="auto"/>
                </w:rPr>
                <w:t>ф. 0504220</w:t>
              </w:r>
            </w:hyperlink>
            <w:r w:rsidRPr="00210800">
              <w:rPr>
                <w:b/>
              </w:rPr>
              <w:t>)</w:t>
            </w:r>
          </w:p>
        </w:tc>
        <w:tc>
          <w:tcPr>
            <w:tcW w:w="5683"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Выявление расхождений фактического наличия материалов с данными документов поставщика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Соответствующие Акты и (или) приходные ордера составляются также в случае:</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оприходовани</w:t>
      </w:r>
      <w:r w:rsidR="00C53E23">
        <w:rPr>
          <w:sz w:val="26"/>
          <w:szCs w:val="26"/>
        </w:rPr>
        <w:t>я</w:t>
      </w:r>
      <w:r w:rsidRPr="009013AE">
        <w:rPr>
          <w:sz w:val="26"/>
          <w:szCs w:val="26"/>
        </w:rPr>
        <w:t xml:space="preserve"> неучтенных объектов нефинансовых активов, выявленных при инвентаризации;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принятия к учету материальных ценностей, поступивших в порядке возмещения в натуральной форме ущерба, причиненного виновным лицом.</w:t>
      </w:r>
    </w:p>
    <w:p w:rsidR="0042377D" w:rsidRPr="009013AE" w:rsidRDefault="0042377D" w:rsidP="0042377D">
      <w:pPr>
        <w:pStyle w:val="s1"/>
        <w:shd w:val="clear" w:color="auto" w:fill="FFFFFF"/>
        <w:spacing w:before="0" w:beforeAutospacing="0" w:after="0" w:afterAutospacing="0"/>
        <w:jc w:val="both"/>
        <w:rPr>
          <w:sz w:val="26"/>
          <w:szCs w:val="26"/>
        </w:rPr>
      </w:pP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3. Принятие решений по выбытию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3.1. При выбытии (списании) активов комиссия осуществляет следующие полномочия: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осмотр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установление причин списания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lastRenderedPageBreak/>
        <w:t>4) проверка документов, представленных должностными лицами, инициировавшими рассмотрение вопроса о списании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принятие решения о необходимости: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затребования дополнительных документов (информации);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привлечения специалистов (экспертов) и (или) специализированных организаций для принятия решения;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подготовка Акта о списании имущества и документов для согласования списания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8) контроль за изъятием из списываемого имущества пригодных узлов, деталей, конструкций и материалов;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11) установление лиц, виновных в списании имущества в результате нарушение условий содержания и (или) эксплуатации, недостач, порчи, хищений;</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12) осуществление сверок с дебиторами и кредиторами с целью принятия решения о списании дебиторской и кредиторской задолженности;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3.2. Комиссия принимает решение о выбытии (списании) активов администрации согласно положениям </w:t>
      </w:r>
      <w:hyperlink r:id="rId151" w:anchor="/document/71589050/entry/1045" w:history="1">
        <w:r w:rsidRPr="009013AE">
          <w:rPr>
            <w:rStyle w:val="af2"/>
            <w:color w:val="auto"/>
            <w:sz w:val="26"/>
            <w:szCs w:val="26"/>
          </w:rPr>
          <w:t>п.п. 45</w:t>
        </w:r>
      </w:hyperlink>
      <w:r w:rsidRPr="009013AE">
        <w:rPr>
          <w:sz w:val="26"/>
          <w:szCs w:val="26"/>
        </w:rPr>
        <w:t>, </w:t>
      </w:r>
      <w:hyperlink r:id="rId152" w:anchor="/document/71589050/entry/1046" w:history="1">
        <w:r w:rsidRPr="009013AE">
          <w:rPr>
            <w:rStyle w:val="af2"/>
            <w:color w:val="auto"/>
            <w:sz w:val="26"/>
            <w:szCs w:val="26"/>
          </w:rPr>
          <w:t>46</w:t>
        </w:r>
      </w:hyperlink>
      <w:r w:rsidRPr="009013AE">
        <w:rPr>
          <w:sz w:val="26"/>
          <w:szCs w:val="26"/>
        </w:rPr>
        <w:t> стандарта «Основные средства», </w:t>
      </w:r>
      <w:hyperlink r:id="rId153" w:anchor="/document/12180849/entry/2034" w:history="1">
        <w:r w:rsidRPr="009013AE">
          <w:rPr>
            <w:rStyle w:val="af2"/>
            <w:color w:val="auto"/>
            <w:sz w:val="26"/>
            <w:szCs w:val="26"/>
          </w:rPr>
          <w:t>п.п. 34</w:t>
        </w:r>
      </w:hyperlink>
      <w:r w:rsidRPr="009013AE">
        <w:rPr>
          <w:sz w:val="26"/>
          <w:szCs w:val="26"/>
        </w:rPr>
        <w:t>, </w:t>
      </w:r>
      <w:hyperlink r:id="rId154" w:anchor="/document/12180849/entry/2051" w:history="1">
        <w:r w:rsidRPr="009013AE">
          <w:rPr>
            <w:rStyle w:val="af2"/>
            <w:color w:val="auto"/>
            <w:sz w:val="26"/>
            <w:szCs w:val="26"/>
          </w:rPr>
          <w:t>51</w:t>
        </w:r>
      </w:hyperlink>
      <w:r w:rsidRPr="009013AE">
        <w:rPr>
          <w:sz w:val="26"/>
          <w:szCs w:val="26"/>
        </w:rPr>
        <w:t>, </w:t>
      </w:r>
      <w:hyperlink r:id="rId155" w:anchor="/document/12180849/entry/2063" w:history="1">
        <w:r w:rsidRPr="009013AE">
          <w:rPr>
            <w:rStyle w:val="af2"/>
            <w:color w:val="auto"/>
            <w:sz w:val="26"/>
            <w:szCs w:val="26"/>
          </w:rPr>
          <w:t>63</w:t>
        </w:r>
      </w:hyperlink>
      <w:r w:rsidRPr="009013AE">
        <w:rPr>
          <w:sz w:val="26"/>
          <w:szCs w:val="26"/>
        </w:rPr>
        <w:t>, </w:t>
      </w:r>
      <w:hyperlink r:id="rId156" w:anchor="/document/12180849/entry/2339" w:history="1">
        <w:r w:rsidRPr="009013AE">
          <w:rPr>
            <w:rStyle w:val="af2"/>
            <w:color w:val="auto"/>
            <w:sz w:val="26"/>
            <w:szCs w:val="26"/>
          </w:rPr>
          <w:t>339</w:t>
        </w:r>
      </w:hyperlink>
      <w:r w:rsidRPr="009013AE">
        <w:rPr>
          <w:sz w:val="26"/>
          <w:szCs w:val="26"/>
        </w:rPr>
        <w:t>, </w:t>
      </w:r>
      <w:hyperlink r:id="rId157" w:anchor="/document/12180849/entry/2371" w:history="1">
        <w:r w:rsidRPr="009013AE">
          <w:rPr>
            <w:rStyle w:val="af2"/>
            <w:color w:val="auto"/>
            <w:sz w:val="26"/>
            <w:szCs w:val="26"/>
          </w:rPr>
          <w:t>371</w:t>
        </w:r>
      </w:hyperlink>
      <w:r w:rsidRPr="009013AE">
        <w:rPr>
          <w:sz w:val="26"/>
          <w:szCs w:val="26"/>
        </w:rPr>
        <w:t>, </w:t>
      </w:r>
      <w:hyperlink r:id="rId158" w:anchor="/document/12180849/entry/2377" w:history="1">
        <w:r w:rsidRPr="009013AE">
          <w:rPr>
            <w:rStyle w:val="af2"/>
            <w:color w:val="auto"/>
            <w:sz w:val="26"/>
            <w:szCs w:val="26"/>
          </w:rPr>
          <w:t>377</w:t>
        </w:r>
      </w:hyperlink>
      <w:r w:rsidRPr="009013AE">
        <w:rPr>
          <w:sz w:val="26"/>
          <w:szCs w:val="26"/>
        </w:rPr>
        <w:t> Инструкции № 157н в следующих случаях:</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в иных случаях прекращения права оперативного управления, предусмотренных действующим законодательством;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5)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159" w:anchor="/document/12112604/entry/4721" w:history="1">
        <w:r w:rsidRPr="009013AE">
          <w:rPr>
            <w:rStyle w:val="af2"/>
            <w:color w:val="auto"/>
            <w:sz w:val="26"/>
            <w:szCs w:val="26"/>
          </w:rPr>
          <w:t>п.п. 1</w:t>
        </w:r>
      </w:hyperlink>
      <w:r w:rsidRPr="009013AE">
        <w:rPr>
          <w:sz w:val="26"/>
          <w:szCs w:val="26"/>
        </w:rPr>
        <w:t>, </w:t>
      </w:r>
      <w:hyperlink r:id="rId160" w:anchor="/document/12112604/entry/4722" w:history="1">
        <w:r w:rsidRPr="009013AE">
          <w:rPr>
            <w:rStyle w:val="af2"/>
            <w:color w:val="auto"/>
            <w:sz w:val="26"/>
            <w:szCs w:val="26"/>
          </w:rPr>
          <w:t>2 ст. 47.2</w:t>
        </w:r>
      </w:hyperlink>
      <w:r w:rsidRPr="009013AE">
        <w:rPr>
          <w:sz w:val="26"/>
          <w:szCs w:val="26"/>
        </w:rPr>
        <w:t> БК РФ;</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161" w:anchor="/document/10164072/entry/196" w:history="1">
        <w:r w:rsidRPr="009013AE">
          <w:rPr>
            <w:rStyle w:val="af2"/>
            <w:color w:val="auto"/>
            <w:sz w:val="26"/>
            <w:szCs w:val="26"/>
          </w:rPr>
          <w:t>ст. 196</w:t>
        </w:r>
      </w:hyperlink>
      <w:r w:rsidRPr="009013AE">
        <w:rPr>
          <w:sz w:val="26"/>
          <w:szCs w:val="26"/>
        </w:rPr>
        <w:t> ГК РФ), прекращением (приостановлением) исполнительного производства по основаниям, предусмотренным </w:t>
      </w:r>
      <w:hyperlink r:id="rId162" w:anchor="/document/12156199/entry/0" w:history="1">
        <w:r w:rsidRPr="009013AE">
          <w:rPr>
            <w:rStyle w:val="af2"/>
            <w:color w:val="auto"/>
            <w:sz w:val="26"/>
            <w:szCs w:val="26"/>
          </w:rPr>
          <w:t>Федеральным законом</w:t>
        </w:r>
      </w:hyperlink>
      <w:r w:rsidRPr="009013AE">
        <w:rPr>
          <w:sz w:val="26"/>
          <w:szCs w:val="26"/>
        </w:rPr>
        <w:t> от 02.10.2007 N 229-ФЗ «Об исполнительном производстве», а также в соответствии с положениями </w:t>
      </w:r>
      <w:hyperlink r:id="rId163" w:anchor="/document/10164072/entry/1026" w:history="1">
        <w:r w:rsidRPr="009013AE">
          <w:rPr>
            <w:rStyle w:val="af2"/>
            <w:color w:val="auto"/>
            <w:sz w:val="26"/>
            <w:szCs w:val="26"/>
          </w:rPr>
          <w:t>главы 26</w:t>
        </w:r>
      </w:hyperlink>
      <w:r w:rsidRPr="009013AE">
        <w:rPr>
          <w:sz w:val="26"/>
          <w:szCs w:val="26"/>
        </w:rPr>
        <w:t> »Прекращение обязательств» ГК РФ;</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w:t>
      </w:r>
      <w:r w:rsidRPr="009013AE">
        <w:rPr>
          <w:sz w:val="26"/>
          <w:szCs w:val="26"/>
        </w:rPr>
        <w:lastRenderedPageBreak/>
        <w:t>документов, подтверждающих прекращение обязательств смертью (ликвидацией) дебитора;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7) признание согласно положениям </w:t>
      </w:r>
      <w:hyperlink r:id="rId164" w:anchor="/document/58070355/entry/0" w:history="1">
        <w:r w:rsidRPr="009013AE">
          <w:rPr>
            <w:rStyle w:val="af2"/>
            <w:color w:val="auto"/>
            <w:sz w:val="26"/>
            <w:szCs w:val="26"/>
          </w:rPr>
          <w:t>Учетной политики</w:t>
        </w:r>
      </w:hyperlink>
      <w:r w:rsidRPr="009013AE">
        <w:rPr>
          <w:sz w:val="26"/>
          <w:szCs w:val="26"/>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3.3. Комиссия принимает решения по выбытию (списанию) активов с учетом:</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165" w:anchor="/document/71582774/entry/0" w:history="1">
        <w:r w:rsidRPr="009013AE">
          <w:rPr>
            <w:rStyle w:val="af2"/>
            <w:color w:val="auto"/>
            <w:sz w:val="26"/>
            <w:szCs w:val="26"/>
          </w:rPr>
          <w:t>приказом</w:t>
        </w:r>
      </w:hyperlink>
      <w:r w:rsidRPr="009013AE">
        <w:rPr>
          <w:sz w:val="26"/>
          <w:szCs w:val="26"/>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 наличия иных документов, подтверждающих факт преждевременного выбытия имущества из владения, пользования и распоряжения.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3.5. При выбытии (списании) активов комиссией оформляются следующие первичные документы:</w:t>
      </w:r>
    </w:p>
    <w:tbl>
      <w:tblPr>
        <w:tblW w:w="10140" w:type="dxa"/>
        <w:tblInd w:w="-815" w:type="dxa"/>
        <w:tblCellMar>
          <w:top w:w="15" w:type="dxa"/>
          <w:left w:w="15" w:type="dxa"/>
          <w:bottom w:w="15" w:type="dxa"/>
          <w:right w:w="15" w:type="dxa"/>
        </w:tblCellMar>
        <w:tblLook w:val="04A0"/>
      </w:tblPr>
      <w:tblGrid>
        <w:gridCol w:w="5130"/>
        <w:gridCol w:w="5010"/>
      </w:tblGrid>
      <w:tr w:rsidR="0042377D" w:rsidRPr="00210800" w:rsidTr="00D17916">
        <w:tc>
          <w:tcPr>
            <w:tcW w:w="5130"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both"/>
            </w:pPr>
            <w:r w:rsidRPr="00210800">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Основания для оформления</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Акт о списании объектов нефинансовых активов (кроме транспортных средств) </w:t>
            </w:r>
            <w:r w:rsidRPr="00210800">
              <w:rPr>
                <w:b/>
              </w:rPr>
              <w:t>(</w:t>
            </w:r>
            <w:hyperlink r:id="rId166" w:anchor="/document/70951956/entry/2040" w:history="1">
              <w:r w:rsidRPr="00210800">
                <w:rPr>
                  <w:rStyle w:val="af2"/>
                  <w:b/>
                  <w:color w:val="auto"/>
                </w:rPr>
                <w:t>ф. 0504104</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основных средств (кроме автотранспортных средств), нематериальных активов, непроизведенных активов</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транспортного средства (</w:t>
            </w:r>
            <w:hyperlink r:id="rId167" w:anchor="/document/70951956/entry/2050" w:history="1">
              <w:r w:rsidRPr="00210800">
                <w:rPr>
                  <w:rStyle w:val="af2"/>
                  <w:b/>
                  <w:color w:val="auto"/>
                </w:rPr>
                <w:t>ф. 0504105</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транспортных средств</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мягкого и хозяйственного инвентаря</w:t>
            </w:r>
          </w:p>
          <w:p w:rsidR="0042377D" w:rsidRPr="00210800" w:rsidRDefault="0042377D" w:rsidP="007C7EEC">
            <w:pPr>
              <w:pStyle w:val="s16"/>
              <w:spacing w:before="0" w:beforeAutospacing="0" w:after="0" w:afterAutospacing="0"/>
              <w:jc w:val="both"/>
            </w:pPr>
            <w:r w:rsidRPr="00210800">
              <w:t>(</w:t>
            </w:r>
            <w:hyperlink r:id="rId168" w:anchor="/document/70951956/entry/2060" w:history="1">
              <w:r w:rsidRPr="00210800">
                <w:rPr>
                  <w:rStyle w:val="af2"/>
                  <w:b/>
                  <w:color w:val="auto"/>
                </w:rPr>
                <w:t>ф. 0504143</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однородных предметов хозяйственного инвентаря (в т.ч. списание указанных объектов с забалансового учета)</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исключенных объектов библиотечного фонда (</w:t>
            </w:r>
            <w:hyperlink r:id="rId169" w:anchor="/document/70951956/entry/2070" w:history="1">
              <w:r w:rsidRPr="00210800">
                <w:rPr>
                  <w:rStyle w:val="af2"/>
                  <w:b/>
                  <w:color w:val="auto"/>
                </w:rPr>
                <w:t>ф. 0504144</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Списание литературы из библиотечного фонда (с приложением списков исключенной литературы)</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Оформляется при ликвидации (уничтожении) объектов основных средств силами администрации (Учетная политика)</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материальных запасов (</w:t>
            </w:r>
            <w:hyperlink r:id="rId170" w:anchor="/document/70951956/entry/2160" w:history="1">
              <w:r w:rsidRPr="00210800">
                <w:rPr>
                  <w:rStyle w:val="af2"/>
                  <w:b/>
                  <w:color w:val="auto"/>
                </w:rPr>
                <w:t>ф. 0504230</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2377D" w:rsidRPr="00210800" w:rsidRDefault="0042377D" w:rsidP="007C7EEC">
            <w:pPr>
              <w:pStyle w:val="s16"/>
              <w:spacing w:before="0" w:beforeAutospacing="0" w:after="0" w:afterAutospacing="0"/>
              <w:jc w:val="both"/>
            </w:pPr>
            <w:r w:rsidRPr="00210800">
              <w:t>- строительных материалов;</w:t>
            </w:r>
          </w:p>
          <w:p w:rsidR="0042377D" w:rsidRPr="00210800" w:rsidRDefault="0042377D" w:rsidP="007C7EEC">
            <w:pPr>
              <w:pStyle w:val="s16"/>
              <w:spacing w:before="0" w:beforeAutospacing="0" w:after="0" w:afterAutospacing="0"/>
              <w:jc w:val="both"/>
            </w:pPr>
            <w:r w:rsidRPr="00210800">
              <w:lastRenderedPageBreak/>
              <w:t>- запасных частей и иных материалов, используемых для изготовления (ремонта) нефинансовых активов;</w:t>
            </w:r>
          </w:p>
          <w:p w:rsidR="0042377D" w:rsidRPr="00210800" w:rsidRDefault="0042377D" w:rsidP="007C7EEC">
            <w:pPr>
              <w:pStyle w:val="s16"/>
              <w:spacing w:before="0" w:beforeAutospacing="0" w:after="0" w:afterAutospacing="0"/>
              <w:jc w:val="both"/>
            </w:pPr>
            <w:r w:rsidRPr="00210800">
              <w:t>- дорогостоящих канцелярских принадлежностей;</w:t>
            </w:r>
          </w:p>
          <w:p w:rsidR="0042377D" w:rsidRPr="00210800" w:rsidRDefault="0042377D" w:rsidP="007C7EEC">
            <w:pPr>
              <w:pStyle w:val="s16"/>
              <w:spacing w:before="0" w:beforeAutospacing="0" w:after="0" w:afterAutospacing="0"/>
              <w:jc w:val="both"/>
            </w:pPr>
            <w:r w:rsidRPr="00210800">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2377D" w:rsidRPr="00210800" w:rsidTr="00D17916">
        <w:tc>
          <w:tcPr>
            <w:tcW w:w="5130" w:type="dxa"/>
            <w:vMerge w:val="restart"/>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Акт о приеме-передаче объектов нефинансовых активов (</w:t>
            </w:r>
            <w:hyperlink r:id="rId171" w:anchor="/document/70951956/entry/2010" w:history="1">
              <w:r w:rsidRPr="00210800">
                <w:rPr>
                  <w:rStyle w:val="af2"/>
                  <w:b/>
                  <w:color w:val="auto"/>
                </w:rPr>
                <w:t>ф. 0504101</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Составляется при выбытии здания (сооружения) в связи с передачей или при продаже объекта недвижимости.</w:t>
            </w:r>
          </w:p>
          <w:p w:rsidR="0042377D" w:rsidRPr="00210800" w:rsidRDefault="0042377D" w:rsidP="007C7EEC">
            <w:pPr>
              <w:pStyle w:val="s16"/>
              <w:spacing w:before="0" w:beforeAutospacing="0" w:after="0" w:afterAutospacing="0"/>
              <w:jc w:val="both"/>
            </w:pPr>
            <w:r w:rsidRPr="00210800">
              <w:t>К Акту прилагаются документы о государственной регистрации прав (прекращении прав) на недвижимость (их заверенные копии)</w:t>
            </w:r>
          </w:p>
        </w:tc>
      </w:tr>
      <w:tr w:rsidR="0042377D" w:rsidRPr="00210800" w:rsidTr="00D17916">
        <w:tc>
          <w:tcPr>
            <w:tcW w:w="0" w:type="auto"/>
            <w:vMerge/>
            <w:tcBorders>
              <w:left w:val="single" w:sz="6" w:space="0" w:color="000000"/>
              <w:bottom w:val="single" w:sz="6" w:space="0" w:color="000000"/>
            </w:tcBorders>
            <w:vAlign w:val="center"/>
            <w:hideMark/>
          </w:tcPr>
          <w:p w:rsidR="0042377D" w:rsidRPr="00210800" w:rsidRDefault="0042377D" w:rsidP="007C7EEC">
            <w:pPr>
              <w:rPr>
                <w:rFonts w:ascii="Times New Roman" w:hAnsi="Times New Roman" w:cs="Times New Roman"/>
              </w:rPr>
            </w:pP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both"/>
            </w:pPr>
            <w:r w:rsidRPr="00210800">
              <w:t>-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172" w:anchor="/document/12112604/entry/4721" w:history="1">
              <w:r w:rsidRPr="00210800">
                <w:rPr>
                  <w:rStyle w:val="af2"/>
                  <w:color w:val="auto"/>
                </w:rPr>
                <w:t>п.п. 1</w:t>
              </w:r>
            </w:hyperlink>
            <w:r w:rsidRPr="00210800">
              <w:t>, </w:t>
            </w:r>
            <w:hyperlink r:id="rId173" w:anchor="/document/12112604/entry/4722" w:history="1">
              <w:r w:rsidRPr="00210800">
                <w:rPr>
                  <w:rStyle w:val="af2"/>
                  <w:color w:val="auto"/>
                </w:rPr>
                <w:t>2 ст. 47.2</w:t>
              </w:r>
            </w:hyperlink>
            <w:r w:rsidRPr="00210800">
              <w:t> БК РФ;</w:t>
            </w:r>
          </w:p>
          <w:p w:rsidR="0042377D" w:rsidRPr="00210800" w:rsidRDefault="0042377D" w:rsidP="007C7EEC">
            <w:pPr>
              <w:pStyle w:val="s16"/>
              <w:spacing w:before="0" w:beforeAutospacing="0" w:after="0" w:afterAutospacing="0"/>
              <w:jc w:val="both"/>
            </w:pPr>
            <w:r w:rsidRPr="00210800">
              <w:t>- Истечение срока исковой давности (</w:t>
            </w:r>
            <w:hyperlink r:id="rId174" w:anchor="/document/10164072/entry/196" w:history="1">
              <w:r w:rsidRPr="00210800">
                <w:rPr>
                  <w:rStyle w:val="af2"/>
                  <w:color w:val="auto"/>
                </w:rPr>
                <w:t>ст. 196</w:t>
              </w:r>
            </w:hyperlink>
            <w:r w:rsidRPr="00210800">
              <w:t> ГК РФ);</w:t>
            </w:r>
          </w:p>
          <w:p w:rsidR="0042377D" w:rsidRPr="00210800" w:rsidRDefault="0042377D" w:rsidP="007C7EEC">
            <w:pPr>
              <w:pStyle w:val="s16"/>
              <w:spacing w:before="0" w:beforeAutospacing="0" w:after="0" w:afterAutospacing="0"/>
              <w:jc w:val="both"/>
            </w:pPr>
            <w:r w:rsidRPr="00210800">
              <w:t>- прекращение (приостановление) исполнительного производства по основаниям, предусмотренным </w:t>
            </w:r>
            <w:hyperlink r:id="rId175" w:anchor="/document/12156199/entry/0" w:history="1">
              <w:r w:rsidRPr="00210800">
                <w:rPr>
                  <w:rStyle w:val="af2"/>
                  <w:color w:val="auto"/>
                </w:rPr>
                <w:t>Федеральным законом</w:t>
              </w:r>
            </w:hyperlink>
            <w:r w:rsidRPr="00210800">
              <w:t> от 02.10.2007 № 229-ФЗ «Об исполнительном производстве»; в соответствии с положениями </w:t>
            </w:r>
            <w:hyperlink r:id="rId176" w:anchor="/document/10164072/entry/1026" w:history="1">
              <w:r w:rsidRPr="00210800">
                <w:rPr>
                  <w:rStyle w:val="af2"/>
                  <w:color w:val="auto"/>
                </w:rPr>
                <w:t>главы 26</w:t>
              </w:r>
            </w:hyperlink>
            <w:r w:rsidRPr="00210800">
              <w:t> »Прекращение обязательств» ГК РФ</w:t>
            </w:r>
          </w:p>
        </w:tc>
      </w:tr>
      <w:tr w:rsidR="0042377D" w:rsidRPr="00210800" w:rsidTr="00D17916">
        <w:tc>
          <w:tcPr>
            <w:tcW w:w="5130"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Акт о списании дебиторской задолженности с забалансового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завершение срока возможного возобновления процедуры взыскания задолженности согласно действующему законодательству;</w:t>
            </w:r>
          </w:p>
          <w:p w:rsidR="0042377D" w:rsidRPr="00210800" w:rsidRDefault="0042377D" w:rsidP="007C7EEC">
            <w:pPr>
              <w:pStyle w:val="s16"/>
              <w:spacing w:before="0" w:beforeAutospacing="0" w:after="0" w:afterAutospacing="0"/>
              <w:jc w:val="both"/>
            </w:pPr>
            <w:r w:rsidRPr="00210800">
              <w:t>- получение документов, подтверждающих прекращение обязательств смертью (ликвидацией) дебитора (кредитора)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9013AE" w:rsidRDefault="0042377D" w:rsidP="0042377D">
      <w:pPr>
        <w:pStyle w:val="s3"/>
        <w:shd w:val="clear" w:color="auto" w:fill="FFFFFF"/>
        <w:spacing w:before="0" w:beforeAutospacing="0" w:after="0" w:afterAutospacing="0"/>
        <w:jc w:val="center"/>
        <w:rPr>
          <w:b/>
          <w:sz w:val="26"/>
          <w:szCs w:val="26"/>
        </w:rPr>
      </w:pPr>
      <w:r w:rsidRPr="009013AE">
        <w:rPr>
          <w:b/>
          <w:sz w:val="26"/>
          <w:szCs w:val="26"/>
        </w:rPr>
        <w:t>4. Принятие решений по обесценению активов</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 xml:space="preserve">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w:t>
      </w:r>
      <w:r w:rsidRPr="009013AE">
        <w:rPr>
          <w:sz w:val="26"/>
          <w:szCs w:val="26"/>
        </w:rPr>
        <w:lastRenderedPageBreak/>
        <w:t>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4.5. Решение о признании обесценения актива, определении справедливой стоимости и о применяемом для этого методе оформляется в виде протокола.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В решении комиссии могут быть указаны рекомендации по дальнейшему использованию имущества.</w:t>
      </w:r>
    </w:p>
    <w:p w:rsidR="0042377D" w:rsidRPr="009013AE" w:rsidRDefault="0042377D" w:rsidP="0042377D">
      <w:pPr>
        <w:pStyle w:val="s1"/>
        <w:shd w:val="clear" w:color="auto" w:fill="FFFFFF"/>
        <w:spacing w:before="0" w:beforeAutospacing="0" w:after="0" w:afterAutospacing="0"/>
        <w:jc w:val="both"/>
        <w:rPr>
          <w:sz w:val="26"/>
          <w:szCs w:val="26"/>
        </w:rPr>
      </w:pPr>
      <w:r w:rsidRPr="009013AE">
        <w:rPr>
          <w:sz w:val="26"/>
          <w:szCs w:val="26"/>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rPr>
          <w:rFonts w:ascii="Times New Roman" w:hAnsi="Times New Roman" w:cs="Times New Roman"/>
          <w:sz w:val="26"/>
          <w:szCs w:val="26"/>
        </w:rPr>
      </w:pPr>
    </w:p>
    <w:p w:rsidR="0042377D" w:rsidRPr="009013AE" w:rsidRDefault="0042377D"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3853CC" w:rsidRDefault="003853CC" w:rsidP="0042377D">
      <w:pPr>
        <w:jc w:val="right"/>
        <w:rPr>
          <w:rStyle w:val="s10"/>
          <w:rFonts w:ascii="Times New Roman" w:hAnsi="Times New Roman"/>
          <w:bCs/>
          <w:sz w:val="26"/>
          <w:szCs w:val="26"/>
        </w:rPr>
      </w:pPr>
    </w:p>
    <w:p w:rsidR="003853CC" w:rsidRDefault="003853CC" w:rsidP="0042377D">
      <w:pPr>
        <w:jc w:val="right"/>
        <w:rPr>
          <w:rStyle w:val="s10"/>
          <w:rFonts w:ascii="Times New Roman" w:hAnsi="Times New Roman"/>
          <w:bCs/>
          <w:sz w:val="26"/>
          <w:szCs w:val="26"/>
        </w:rPr>
      </w:pPr>
    </w:p>
    <w:p w:rsidR="003853CC" w:rsidRDefault="003853CC" w:rsidP="0042377D">
      <w:pPr>
        <w:jc w:val="right"/>
        <w:rPr>
          <w:rStyle w:val="s10"/>
          <w:rFonts w:ascii="Times New Roman" w:hAnsi="Times New Roman"/>
          <w:bCs/>
          <w:sz w:val="26"/>
          <w:szCs w:val="26"/>
        </w:rPr>
      </w:pPr>
    </w:p>
    <w:p w:rsidR="003853CC" w:rsidRDefault="003853CC" w:rsidP="0042377D">
      <w:pPr>
        <w:jc w:val="right"/>
        <w:rPr>
          <w:rStyle w:val="s10"/>
          <w:rFonts w:ascii="Times New Roman" w:hAnsi="Times New Roman"/>
          <w:bCs/>
          <w:sz w:val="26"/>
          <w:szCs w:val="26"/>
        </w:rPr>
      </w:pPr>
    </w:p>
    <w:p w:rsidR="003853CC" w:rsidRDefault="003853CC"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D17916">
      <w:pPr>
        <w:ind w:firstLine="0"/>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C53E23" w:rsidRDefault="00C53E23" w:rsidP="0042377D">
      <w:pPr>
        <w:jc w:val="right"/>
        <w:rPr>
          <w:rStyle w:val="s10"/>
          <w:rFonts w:ascii="Times New Roman" w:hAnsi="Times New Roman"/>
          <w:bCs/>
          <w:sz w:val="26"/>
          <w:szCs w:val="26"/>
        </w:rPr>
      </w:pPr>
    </w:p>
    <w:p w:rsidR="0042377D" w:rsidRPr="00C53E23" w:rsidRDefault="0042377D" w:rsidP="0042377D">
      <w:pPr>
        <w:jc w:val="right"/>
        <w:rPr>
          <w:rFonts w:ascii="Times New Roman" w:hAnsi="Times New Roman" w:cs="Times New Roman"/>
          <w:sz w:val="22"/>
          <w:szCs w:val="22"/>
        </w:rPr>
      </w:pPr>
      <w:r w:rsidRPr="00C53E23">
        <w:rPr>
          <w:rStyle w:val="s10"/>
          <w:rFonts w:ascii="Times New Roman" w:hAnsi="Times New Roman"/>
          <w:bCs/>
          <w:sz w:val="22"/>
          <w:szCs w:val="22"/>
        </w:rPr>
        <w:lastRenderedPageBreak/>
        <w:t xml:space="preserve">Приложение № 2     </w:t>
      </w:r>
      <w:r w:rsidRPr="00C53E23">
        <w:rPr>
          <w:rFonts w:ascii="Times New Roman" w:hAnsi="Times New Roman" w:cs="Times New Roman"/>
          <w:bCs/>
          <w:sz w:val="22"/>
          <w:szCs w:val="22"/>
        </w:rPr>
        <w:br/>
      </w:r>
      <w:r w:rsidRPr="00C53E23">
        <w:rPr>
          <w:rStyle w:val="s10"/>
          <w:rFonts w:ascii="Times New Roman" w:hAnsi="Times New Roman"/>
          <w:bCs/>
          <w:sz w:val="22"/>
          <w:szCs w:val="22"/>
        </w:rPr>
        <w:t>к </w:t>
      </w:r>
      <w:r w:rsidRPr="00C53E23">
        <w:rPr>
          <w:rFonts w:ascii="Times New Roman" w:hAnsi="Times New Roman" w:cs="Times New Roman"/>
          <w:sz w:val="22"/>
          <w:szCs w:val="22"/>
        </w:rPr>
        <w:t xml:space="preserve">Положению «О реализации учетной политики </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 xml:space="preserve">в сельском поселении </w:t>
      </w:r>
      <w:r w:rsidR="00E74A28">
        <w:rPr>
          <w:rFonts w:ascii="Times New Roman" w:hAnsi="Times New Roman" w:cs="Times New Roman"/>
          <w:sz w:val="22"/>
          <w:szCs w:val="22"/>
        </w:rPr>
        <w:t>Демшинский</w:t>
      </w:r>
      <w:r w:rsidRPr="00C53E23">
        <w:rPr>
          <w:rFonts w:ascii="Times New Roman" w:hAnsi="Times New Roman" w:cs="Times New Roman"/>
          <w:sz w:val="22"/>
          <w:szCs w:val="22"/>
        </w:rPr>
        <w:t xml:space="preserve"> сельсовет </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Добринского муниципального района</w:t>
      </w:r>
    </w:p>
    <w:p w:rsidR="0042377D" w:rsidRPr="00C53E23" w:rsidRDefault="0042377D" w:rsidP="0042377D">
      <w:pPr>
        <w:jc w:val="right"/>
        <w:rPr>
          <w:rFonts w:ascii="Times New Roman" w:hAnsi="Times New Roman" w:cs="Times New Roman"/>
          <w:sz w:val="22"/>
          <w:szCs w:val="22"/>
        </w:rPr>
      </w:pPr>
      <w:r w:rsidRPr="00C53E23">
        <w:rPr>
          <w:rFonts w:ascii="Times New Roman" w:hAnsi="Times New Roman" w:cs="Times New Roman"/>
          <w:sz w:val="22"/>
          <w:szCs w:val="22"/>
        </w:rPr>
        <w:t xml:space="preserve"> Липецкой области»</w:t>
      </w:r>
    </w:p>
    <w:p w:rsidR="0042377D" w:rsidRPr="00C53E23" w:rsidRDefault="0042377D" w:rsidP="0042377D">
      <w:pPr>
        <w:pStyle w:val="s3"/>
        <w:spacing w:before="0" w:beforeAutospacing="0" w:after="0" w:afterAutospacing="0"/>
        <w:jc w:val="center"/>
        <w:rPr>
          <w:sz w:val="22"/>
          <w:szCs w:val="22"/>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Положение о внутреннем контроле</w:t>
      </w:r>
    </w:p>
    <w:p w:rsidR="0042377D" w:rsidRPr="009013AE" w:rsidRDefault="0042377D" w:rsidP="0042377D">
      <w:pPr>
        <w:pStyle w:val="s3"/>
        <w:spacing w:before="0" w:beforeAutospacing="0" w:after="0" w:afterAutospacing="0"/>
        <w:jc w:val="center"/>
        <w:rPr>
          <w:b/>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1. Общие положения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1.1. Настоящее положение о внутреннем контроле устанавливает цели, правила и принципы проведения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2377D" w:rsidRPr="009013AE" w:rsidRDefault="0042377D" w:rsidP="0042377D">
      <w:pPr>
        <w:pStyle w:val="s1"/>
        <w:spacing w:before="0" w:beforeAutospacing="0" w:after="0" w:afterAutospacing="0"/>
        <w:jc w:val="both"/>
        <w:rPr>
          <w:sz w:val="26"/>
          <w:szCs w:val="26"/>
        </w:rPr>
      </w:pPr>
      <w:r w:rsidRPr="009013AE">
        <w:rPr>
          <w:sz w:val="26"/>
          <w:szCs w:val="26"/>
        </w:rPr>
        <w:t>Система внутреннего контроля представляет собой совокупность субъектов внутреннего контроля и мероприятий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1.3. Система внутреннего контроля обеспечивает:</w:t>
      </w:r>
    </w:p>
    <w:p w:rsidR="0042377D" w:rsidRPr="009013AE" w:rsidRDefault="0042377D" w:rsidP="0042377D">
      <w:pPr>
        <w:pStyle w:val="s1"/>
        <w:spacing w:before="0" w:beforeAutospacing="0" w:after="0" w:afterAutospacing="0"/>
        <w:jc w:val="both"/>
        <w:rPr>
          <w:sz w:val="26"/>
          <w:szCs w:val="26"/>
        </w:rPr>
      </w:pPr>
      <w:r w:rsidRPr="009013AE">
        <w:rPr>
          <w:sz w:val="26"/>
          <w:szCs w:val="26"/>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достоверность и полноту отражения фактов хозяйственной жизни в учете и отчетности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своевременность подготовки бухгалтерской (финансовой) отчетности;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предотвращение ошибок и искажений;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недопустимость финансовых нарушений в процессе деятельности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сохранность имущества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1.4. Объектами внутреннего контроля являются: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нормативно правовые акта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контракты и договоры на приобретение продукции (работ, услуг); </w:t>
      </w:r>
    </w:p>
    <w:p w:rsidR="0042377D" w:rsidRPr="009013AE" w:rsidRDefault="0042377D" w:rsidP="0042377D">
      <w:pPr>
        <w:pStyle w:val="s1"/>
        <w:spacing w:before="0" w:beforeAutospacing="0" w:after="0" w:afterAutospacing="0"/>
        <w:jc w:val="both"/>
        <w:rPr>
          <w:sz w:val="26"/>
          <w:szCs w:val="26"/>
        </w:rPr>
      </w:pPr>
      <w:r w:rsidRPr="009013AE">
        <w:rPr>
          <w:sz w:val="26"/>
          <w:szCs w:val="26"/>
        </w:rPr>
        <w:t>- первичные подтверждающие документы и регистры учета;</w:t>
      </w:r>
    </w:p>
    <w:p w:rsidR="0042377D" w:rsidRPr="009013AE" w:rsidRDefault="0042377D" w:rsidP="0042377D">
      <w:pPr>
        <w:pStyle w:val="s1"/>
        <w:spacing w:before="0" w:beforeAutospacing="0" w:after="0" w:afterAutospacing="0"/>
        <w:jc w:val="both"/>
        <w:rPr>
          <w:sz w:val="26"/>
          <w:szCs w:val="26"/>
        </w:rPr>
      </w:pPr>
      <w:r w:rsidRPr="009013AE">
        <w:rPr>
          <w:sz w:val="26"/>
          <w:szCs w:val="26"/>
        </w:rPr>
        <w:t>- факты хозяйственной жизни, отраженные в учете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w:t>
      </w:r>
      <w:r w:rsidRPr="009013AE">
        <w:rPr>
          <w:rStyle w:val="s10"/>
          <w:bCs/>
          <w:sz w:val="26"/>
          <w:szCs w:val="26"/>
        </w:rPr>
        <w:t>бюджетная, бухгалтерская</w:t>
      </w:r>
      <w:r w:rsidRPr="009013AE">
        <w:rPr>
          <w:sz w:val="26"/>
          <w:szCs w:val="26"/>
        </w:rPr>
        <w:t>, финансовая, налоговая, статистическая и иная отчетность администрации сельского поселения;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имущество и обязательства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штатно-трудовая дисциплина.</w:t>
      </w:r>
    </w:p>
    <w:p w:rsidR="0042377D" w:rsidRPr="009013AE" w:rsidRDefault="0042377D" w:rsidP="0042377D">
      <w:pPr>
        <w:pStyle w:val="s1"/>
        <w:spacing w:before="0" w:beforeAutospacing="0" w:after="0" w:afterAutospacing="0"/>
        <w:jc w:val="both"/>
        <w:rPr>
          <w:sz w:val="26"/>
          <w:szCs w:val="26"/>
        </w:rPr>
      </w:pPr>
      <w:r w:rsidRPr="009013AE">
        <w:rPr>
          <w:sz w:val="26"/>
          <w:szCs w:val="26"/>
        </w:rPr>
        <w:t>1.5. Субъектами системы внутреннего контроля являются: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глава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комиссия по внутреннему контролю;</w:t>
      </w:r>
    </w:p>
    <w:p w:rsidR="0042377D" w:rsidRPr="009013AE" w:rsidRDefault="0042377D" w:rsidP="0042377D">
      <w:pPr>
        <w:pStyle w:val="s1"/>
        <w:spacing w:before="0" w:beforeAutospacing="0" w:after="0" w:afterAutospacing="0"/>
        <w:jc w:val="both"/>
        <w:rPr>
          <w:sz w:val="26"/>
          <w:szCs w:val="26"/>
        </w:rPr>
      </w:pPr>
      <w:r w:rsidRPr="009013AE">
        <w:rPr>
          <w:sz w:val="26"/>
          <w:szCs w:val="26"/>
        </w:rPr>
        <w:t>- руководители и работники учреждения на всех уровнях.</w:t>
      </w:r>
    </w:p>
    <w:p w:rsidR="0042377D" w:rsidRPr="009013AE" w:rsidRDefault="0042377D" w:rsidP="0042377D">
      <w:pPr>
        <w:pStyle w:val="s1"/>
        <w:spacing w:before="0" w:beforeAutospacing="0" w:after="0" w:afterAutospacing="0"/>
        <w:jc w:val="both"/>
        <w:rPr>
          <w:sz w:val="26"/>
          <w:szCs w:val="26"/>
        </w:rPr>
      </w:pPr>
      <w:r w:rsidRPr="009013AE">
        <w:rPr>
          <w:sz w:val="26"/>
          <w:szCs w:val="26"/>
        </w:rPr>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r w:rsidRPr="009013AE">
        <w:rPr>
          <w:sz w:val="26"/>
          <w:szCs w:val="26"/>
        </w:rPr>
        <w:lastRenderedPageBreak/>
        <w:t>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42377D" w:rsidRPr="009013AE" w:rsidRDefault="0042377D" w:rsidP="0042377D">
      <w:pPr>
        <w:pStyle w:val="s1"/>
        <w:spacing w:before="0" w:beforeAutospacing="0" w:after="0" w:afterAutospacing="0"/>
        <w:jc w:val="both"/>
        <w:rPr>
          <w:sz w:val="26"/>
          <w:szCs w:val="26"/>
        </w:rPr>
      </w:pPr>
      <w:r w:rsidRPr="009013AE">
        <w:rPr>
          <w:sz w:val="26"/>
          <w:szCs w:val="26"/>
        </w:rPr>
        <w:t>1.6. Внутренний контроль в администрации основывается на следующих принципах:</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 ;</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принцип системности - проведение контрольных мероприятий всех сторон деятельности объекта внутреннего контроля и его взаимосвязей в структуре администрации.</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2. Организация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2.1. Ответственность за организацию внутреннего контроля возлагается на главу администрации сельского поселения</w:t>
      </w:r>
      <w:r w:rsidRPr="009013AE">
        <w:rPr>
          <w:rStyle w:val="s10"/>
          <w:b/>
          <w:bCs/>
          <w:sz w:val="26"/>
          <w:szCs w:val="26"/>
        </w:rPr>
        <w:t>.</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2.2. Внутренний контроль в администрации осуществляет: </w:t>
      </w:r>
      <w:r w:rsidR="004F3AAC">
        <w:rPr>
          <w:sz w:val="26"/>
          <w:szCs w:val="26"/>
        </w:rPr>
        <w:t>старший</w:t>
      </w:r>
      <w:r w:rsidRPr="009013AE">
        <w:rPr>
          <w:sz w:val="26"/>
          <w:szCs w:val="26"/>
        </w:rPr>
        <w:t xml:space="preserve"> специалист</w:t>
      </w:r>
      <w:r w:rsidR="004F3AAC">
        <w:rPr>
          <w:sz w:val="26"/>
          <w:szCs w:val="26"/>
        </w:rPr>
        <w:t xml:space="preserve">            1 разряда</w:t>
      </w:r>
      <w:r w:rsidRPr="009013AE">
        <w:rPr>
          <w:sz w:val="26"/>
          <w:szCs w:val="26"/>
        </w:rPr>
        <w:t>.</w:t>
      </w:r>
    </w:p>
    <w:p w:rsidR="0042377D" w:rsidRPr="009013AE" w:rsidRDefault="0042377D" w:rsidP="0042377D">
      <w:pPr>
        <w:pStyle w:val="s1"/>
        <w:spacing w:before="0" w:beforeAutospacing="0" w:after="0" w:afterAutospacing="0"/>
        <w:jc w:val="both"/>
        <w:rPr>
          <w:sz w:val="26"/>
          <w:szCs w:val="26"/>
        </w:rPr>
      </w:pPr>
      <w:r w:rsidRPr="009013AE">
        <w:rPr>
          <w:sz w:val="26"/>
          <w:szCs w:val="26"/>
        </w:rPr>
        <w:t>2.3. Администрация применяет следующие процедуры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подтверждение соответствия между объектами (документами) и (или) их соответствия установленным требованиям;</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соотнесение оплаты материальных ценностей с получением и оприходованием этих ценностей;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санкционирование сделок и операций, обеспечивающее подтверждение правомочности их совершения;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сверка остатков по счетам бухгалтерского учета наличных денежных средств с остатками денежных средств по данным кассовой книги;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разграничение полномочий и ротация обязанностей;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процедуры контроля фактического наличия и состояния объектов, в том числе физическая охрана, ограничение доступа, инвентаризация;</w:t>
      </w:r>
    </w:p>
    <w:p w:rsidR="0042377D" w:rsidRPr="009013AE" w:rsidRDefault="0042377D" w:rsidP="0042377D">
      <w:pPr>
        <w:pStyle w:val="s1"/>
        <w:spacing w:before="0" w:beforeAutospacing="0" w:after="0" w:afterAutospacing="0"/>
        <w:jc w:val="both"/>
        <w:rPr>
          <w:sz w:val="26"/>
          <w:szCs w:val="26"/>
        </w:rPr>
      </w:pPr>
      <w:r w:rsidRPr="009013AE">
        <w:rPr>
          <w:rStyle w:val="s10"/>
          <w:b/>
          <w:bCs/>
          <w:sz w:val="26"/>
          <w:szCs w:val="26"/>
        </w:rPr>
        <w:t>- </w:t>
      </w:r>
      <w:r w:rsidRPr="009013AE">
        <w:rPr>
          <w:rStyle w:val="s10"/>
          <w:bCs/>
          <w:sz w:val="26"/>
          <w:szCs w:val="26"/>
        </w:rPr>
        <w:t>надзор за правильностью сделок, учетных операций; за точностью составления смет, планов; за соблюдением сроков составления отчетности;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lastRenderedPageBreak/>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2.4. Методами проведения внутреннего контроля являются контрольные процедуры, указанные в </w:t>
      </w:r>
      <w:hyperlink r:id="rId177" w:anchor="/document/58070628/entry/32" w:history="1">
        <w:r w:rsidRPr="009013AE">
          <w:rPr>
            <w:rStyle w:val="af2"/>
            <w:color w:val="auto"/>
            <w:sz w:val="26"/>
            <w:szCs w:val="26"/>
          </w:rPr>
          <w:t>п. 2.3</w:t>
        </w:r>
      </w:hyperlink>
      <w:r w:rsidRPr="009013AE">
        <w:rPr>
          <w:sz w:val="26"/>
          <w:szCs w:val="26"/>
        </w:rPr>
        <w:t> настоящего Положения, применяемые в ходе самоконтроля и (или) контроля по уровню подчиненности.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2.5. Внутренний контроль осуществляется в следующих формах:</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rsidR="0042377D" w:rsidRPr="009013AE" w:rsidRDefault="0042377D" w:rsidP="0042377D">
      <w:pPr>
        <w:pStyle w:val="s1"/>
        <w:spacing w:before="0" w:beforeAutospacing="0" w:after="0" w:afterAutospacing="0"/>
        <w:jc w:val="both"/>
        <w:rPr>
          <w:sz w:val="26"/>
          <w:szCs w:val="26"/>
        </w:rPr>
      </w:pPr>
      <w:r w:rsidRPr="009013AE">
        <w:rPr>
          <w:sz w:val="26"/>
          <w:szCs w:val="26"/>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контроль за принятием обязательств администрации в пределах утвержденных плановых назначений;</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проектов распоряжений главы;</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первичных документов на соответствие установленным требованиям;</w:t>
      </w:r>
    </w:p>
    <w:p w:rsidR="0042377D" w:rsidRPr="009013AE" w:rsidRDefault="0042377D" w:rsidP="0042377D">
      <w:pPr>
        <w:pStyle w:val="s1"/>
        <w:spacing w:before="0" w:beforeAutospacing="0" w:after="0" w:afterAutospacing="0"/>
        <w:jc w:val="both"/>
        <w:rPr>
          <w:sz w:val="26"/>
          <w:szCs w:val="26"/>
        </w:rPr>
      </w:pPr>
      <w:r w:rsidRPr="009013AE">
        <w:rPr>
          <w:rStyle w:val="s10"/>
          <w:bCs/>
          <w:sz w:val="26"/>
          <w:szCs w:val="26"/>
        </w:rPr>
        <w:t>- проверка бухгалтерской, финансовой, статистической, налоговой и другой отчетности до утверждения или подписания.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2.5.2. При проведении мероприятий последующего контроля должностным лицом в администрации осуществляются: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исполнения плановых документов;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наличия имущества;</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материально ответственных лиц, в том числе закупок за наличный расчет с внесением соответствующих записей в </w:t>
      </w:r>
      <w:hyperlink r:id="rId178" w:anchor="/document/70951956/entry/53110" w:history="1">
        <w:r w:rsidRPr="009013AE">
          <w:rPr>
            <w:rStyle w:val="af2"/>
            <w:color w:val="auto"/>
            <w:sz w:val="26"/>
            <w:szCs w:val="26"/>
          </w:rPr>
          <w:t>Книгу учета материальных ценностей</w:t>
        </w:r>
      </w:hyperlink>
      <w:r w:rsidRPr="009013AE">
        <w:rPr>
          <w:sz w:val="26"/>
          <w:szCs w:val="26"/>
        </w:rPr>
        <w:t>, проверка достоверности данных о закупках в торговых точках;</w:t>
      </w:r>
    </w:p>
    <w:p w:rsidR="0042377D" w:rsidRPr="009013AE" w:rsidRDefault="0042377D" w:rsidP="0042377D">
      <w:pPr>
        <w:pStyle w:val="s1"/>
        <w:spacing w:before="0" w:beforeAutospacing="0" w:after="0" w:afterAutospacing="0"/>
        <w:jc w:val="both"/>
        <w:rPr>
          <w:sz w:val="26"/>
          <w:szCs w:val="26"/>
        </w:rPr>
      </w:pPr>
      <w:r w:rsidRPr="009013AE">
        <w:rPr>
          <w:sz w:val="26"/>
          <w:szCs w:val="26"/>
        </w:rPr>
        <w:t>- соблюдение норм расхода материальных запасов;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первичных документов учреждения после совершения хозяйственных операций в соответствии с </w:t>
      </w:r>
      <w:hyperlink r:id="rId179" w:anchor="/document/58070355/entry/0" w:history="1">
        <w:r w:rsidRPr="009013AE">
          <w:rPr>
            <w:rStyle w:val="af2"/>
            <w:color w:val="auto"/>
            <w:sz w:val="26"/>
            <w:szCs w:val="26"/>
          </w:rPr>
          <w:t>Учетной политикой</w:t>
        </w:r>
      </w:hyperlink>
      <w:r w:rsidRPr="009013AE">
        <w:rPr>
          <w:sz w:val="26"/>
          <w:szCs w:val="26"/>
        </w:rPr>
        <w:t> и </w:t>
      </w:r>
      <w:hyperlink r:id="rId180" w:anchor="/document/58070355/entry/1000" w:history="1">
        <w:r w:rsidRPr="009013AE">
          <w:rPr>
            <w:rStyle w:val="af2"/>
            <w:color w:val="auto"/>
            <w:sz w:val="26"/>
            <w:szCs w:val="26"/>
          </w:rPr>
          <w:t>приложениями</w:t>
        </w:r>
      </w:hyperlink>
      <w:r w:rsidRPr="009013AE">
        <w:rPr>
          <w:sz w:val="26"/>
          <w:szCs w:val="26"/>
        </w:rPr>
        <w:t> к ней, в том числе графиком документооборота;</w:t>
      </w:r>
    </w:p>
    <w:p w:rsidR="0042377D" w:rsidRPr="009013AE" w:rsidRDefault="004F3AAC" w:rsidP="0042377D">
      <w:pPr>
        <w:pStyle w:val="s1"/>
        <w:spacing w:before="0" w:beforeAutospacing="0" w:after="0" w:afterAutospacing="0"/>
        <w:jc w:val="both"/>
        <w:rPr>
          <w:sz w:val="26"/>
          <w:szCs w:val="26"/>
        </w:rPr>
      </w:pPr>
      <w:r>
        <w:rPr>
          <w:sz w:val="26"/>
          <w:szCs w:val="26"/>
        </w:rPr>
        <w:t>- анализ старшим специалистом 1 разряда</w:t>
      </w:r>
      <w:r w:rsidR="0042377D" w:rsidRPr="009013AE">
        <w:rPr>
          <w:sz w:val="26"/>
          <w:szCs w:val="26"/>
        </w:rPr>
        <w:t xml:space="preserve"> конкретных журналов операций (в том числе в обособленных подразделениях) на соответствие методологии учета и положениям </w:t>
      </w:r>
      <w:hyperlink r:id="rId181" w:anchor="/document/58070355/entry/0" w:history="1">
        <w:r w:rsidR="0042377D" w:rsidRPr="009013AE">
          <w:rPr>
            <w:rStyle w:val="af2"/>
            <w:color w:val="auto"/>
            <w:sz w:val="26"/>
            <w:szCs w:val="26"/>
          </w:rPr>
          <w:t>Учетной политики</w:t>
        </w:r>
      </w:hyperlink>
      <w:r w:rsidR="0042377D" w:rsidRPr="009013AE">
        <w:rPr>
          <w:sz w:val="26"/>
          <w:szCs w:val="26"/>
        </w:rPr>
        <w:t> ;</w:t>
      </w:r>
    </w:p>
    <w:p w:rsidR="0042377D" w:rsidRPr="009013AE" w:rsidRDefault="0042377D" w:rsidP="0042377D">
      <w:pPr>
        <w:pStyle w:val="s1"/>
        <w:spacing w:before="0" w:beforeAutospacing="0" w:after="0" w:afterAutospacing="0"/>
        <w:jc w:val="both"/>
        <w:rPr>
          <w:sz w:val="26"/>
          <w:szCs w:val="26"/>
        </w:rPr>
      </w:pPr>
      <w:r w:rsidRPr="009013AE">
        <w:rPr>
          <w:sz w:val="26"/>
          <w:szCs w:val="26"/>
        </w:rPr>
        <w:lastRenderedPageBreak/>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достоверности отражения хозяйственных операций в учете и отчетности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К мероприятиям последующего контроля со стороны должностного лица, осуществляющего  внутренний контроль относятся: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проверка финансово-хозяйственной деятельности учреждения;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инвентаризация имущества и обязательств учреждения.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2377D" w:rsidRPr="009013AE" w:rsidRDefault="0042377D" w:rsidP="0042377D">
      <w:pPr>
        <w:pStyle w:val="s1"/>
        <w:spacing w:before="0" w:beforeAutospacing="0" w:after="0" w:afterAutospacing="0"/>
        <w:jc w:val="both"/>
        <w:rPr>
          <w:sz w:val="26"/>
          <w:szCs w:val="26"/>
        </w:rPr>
      </w:pPr>
      <w:r w:rsidRPr="009013AE">
        <w:rPr>
          <w:sz w:val="26"/>
          <w:szCs w:val="26"/>
        </w:rPr>
        <w:t>Периодичность проведения проверок финансово-хозяйственной деятельности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плановые проверки – один раз в год в соответствии с утвержденным главой планом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внеплановые проверки - по мере необходимости.</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3. Оформление результатов контрольных мероприятий администрации.</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3"/>
        <w:spacing w:before="0" w:beforeAutospacing="0" w:after="0" w:afterAutospacing="0"/>
        <w:jc w:val="both"/>
        <w:rPr>
          <w:sz w:val="26"/>
          <w:szCs w:val="26"/>
        </w:rPr>
      </w:pPr>
      <w:r w:rsidRPr="009013AE">
        <w:rPr>
          <w:sz w:val="26"/>
          <w:szCs w:val="26"/>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42377D" w:rsidRPr="009013AE" w:rsidRDefault="0042377D" w:rsidP="0042377D">
      <w:pPr>
        <w:pStyle w:val="s1"/>
        <w:spacing w:before="0" w:beforeAutospacing="0" w:after="0" w:afterAutospacing="0"/>
        <w:jc w:val="both"/>
        <w:rPr>
          <w:sz w:val="26"/>
          <w:szCs w:val="26"/>
        </w:rPr>
      </w:pPr>
      <w:r w:rsidRPr="009013AE">
        <w:rPr>
          <w:sz w:val="26"/>
          <w:szCs w:val="26"/>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программа проверки (утверждается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объекты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виды, методы и приемы, применяемые в процессе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соблюдения законности осуществления финансово-хозяйственной деятельности;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 выводы о результатах проведения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По результатам проведения проверки </w:t>
      </w:r>
      <w:r w:rsidR="009013AE">
        <w:rPr>
          <w:sz w:val="26"/>
          <w:szCs w:val="26"/>
        </w:rPr>
        <w:t>старший специалист</w:t>
      </w:r>
      <w:r w:rsidR="00647C19">
        <w:rPr>
          <w:sz w:val="26"/>
          <w:szCs w:val="26"/>
        </w:rPr>
        <w:t xml:space="preserve">  1 разряда</w:t>
      </w:r>
      <w:r w:rsidRPr="009013AE">
        <w:rPr>
          <w:sz w:val="26"/>
          <w:szCs w:val="26"/>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По </w:t>
      </w:r>
      <w:r w:rsidR="009013AE">
        <w:rPr>
          <w:sz w:val="26"/>
          <w:szCs w:val="26"/>
        </w:rPr>
        <w:t>истечении установленного срока старший специалист 1 разряда</w:t>
      </w:r>
      <w:r w:rsidRPr="009013AE">
        <w:rPr>
          <w:sz w:val="26"/>
          <w:szCs w:val="26"/>
        </w:rPr>
        <w:t xml:space="preserve"> информирует главу администрации о выполнении мероприятий или их неисполнении с указанием причин.</w:t>
      </w:r>
    </w:p>
    <w:p w:rsidR="0042377D" w:rsidRPr="009013AE" w:rsidRDefault="0042377D" w:rsidP="0042377D">
      <w:pPr>
        <w:pStyle w:val="s1"/>
        <w:spacing w:before="0" w:beforeAutospacing="0" w:after="0" w:afterAutospacing="0"/>
        <w:jc w:val="both"/>
        <w:rPr>
          <w:sz w:val="26"/>
          <w:szCs w:val="26"/>
        </w:rPr>
      </w:pPr>
      <w:r w:rsidRPr="009013AE">
        <w:rPr>
          <w:sz w:val="26"/>
          <w:szCs w:val="26"/>
        </w:rPr>
        <w:lastRenderedPageBreak/>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rsidR="0042377D" w:rsidRPr="009013AE" w:rsidRDefault="0042377D" w:rsidP="0042377D">
      <w:pPr>
        <w:pStyle w:val="s1"/>
        <w:spacing w:before="0" w:beforeAutospacing="0" w:after="0" w:afterAutospacing="0"/>
        <w:jc w:val="both"/>
        <w:rPr>
          <w:sz w:val="26"/>
          <w:szCs w:val="26"/>
        </w:rPr>
      </w:pPr>
      <w:r w:rsidRPr="009013AE">
        <w:rPr>
          <w:sz w:val="26"/>
          <w:szCs w:val="26"/>
        </w:rPr>
        <w:t>- сведения о выполнении плановых и внеплановых проверок;</w:t>
      </w:r>
    </w:p>
    <w:p w:rsidR="0042377D" w:rsidRPr="009013AE" w:rsidRDefault="0042377D" w:rsidP="0042377D">
      <w:pPr>
        <w:pStyle w:val="s1"/>
        <w:spacing w:before="0" w:beforeAutospacing="0" w:after="0" w:afterAutospacing="0"/>
        <w:jc w:val="both"/>
        <w:rPr>
          <w:sz w:val="26"/>
          <w:szCs w:val="26"/>
        </w:rPr>
      </w:pPr>
      <w:r w:rsidRPr="009013AE">
        <w:rPr>
          <w:sz w:val="26"/>
          <w:szCs w:val="26"/>
        </w:rPr>
        <w:t>- результаты контрольных мероприятий за отчетный период;</w:t>
      </w:r>
    </w:p>
    <w:p w:rsidR="0042377D" w:rsidRPr="009013AE" w:rsidRDefault="0042377D" w:rsidP="0042377D">
      <w:pPr>
        <w:pStyle w:val="s1"/>
        <w:spacing w:before="0" w:beforeAutospacing="0" w:after="0" w:afterAutospacing="0"/>
        <w:jc w:val="both"/>
        <w:rPr>
          <w:sz w:val="26"/>
          <w:szCs w:val="26"/>
        </w:rPr>
      </w:pPr>
      <w:r w:rsidRPr="009013AE">
        <w:rPr>
          <w:sz w:val="26"/>
          <w:szCs w:val="26"/>
        </w:rPr>
        <w:t>- меры по устранению выявленных нарушений и недостатков;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 анализ выявленных нарушений (недостатков) по сравнению с предыдущим периодом;</w:t>
      </w:r>
    </w:p>
    <w:p w:rsidR="0042377D" w:rsidRPr="009013AE" w:rsidRDefault="0042377D" w:rsidP="0042377D">
      <w:pPr>
        <w:pStyle w:val="s1"/>
        <w:spacing w:before="0" w:beforeAutospacing="0" w:after="0" w:afterAutospacing="0"/>
        <w:jc w:val="both"/>
        <w:rPr>
          <w:sz w:val="26"/>
          <w:szCs w:val="26"/>
        </w:rPr>
      </w:pPr>
      <w:r w:rsidRPr="009013AE">
        <w:rPr>
          <w:sz w:val="26"/>
          <w:szCs w:val="26"/>
        </w:rPr>
        <w:t>- вывод о состоянии финансово-хозяйственной деятельности администрации за отчетный период</w:t>
      </w:r>
    </w:p>
    <w:p w:rsidR="0042377D" w:rsidRPr="009013AE" w:rsidRDefault="0042377D" w:rsidP="0042377D">
      <w:pPr>
        <w:pStyle w:val="s1"/>
        <w:spacing w:before="0" w:beforeAutospacing="0" w:after="0" w:afterAutospacing="0"/>
        <w:jc w:val="both"/>
        <w:rPr>
          <w:sz w:val="26"/>
          <w:szCs w:val="26"/>
        </w:rPr>
      </w:pPr>
      <w:r w:rsidRPr="009013AE">
        <w:rPr>
          <w:sz w:val="26"/>
          <w:szCs w:val="26"/>
        </w:rPr>
        <w:t>.</w:t>
      </w:r>
    </w:p>
    <w:p w:rsidR="0042377D" w:rsidRPr="009013AE" w:rsidRDefault="0042377D" w:rsidP="0042377D">
      <w:pPr>
        <w:pStyle w:val="s3"/>
        <w:spacing w:before="0" w:beforeAutospacing="0" w:after="0" w:afterAutospacing="0"/>
        <w:jc w:val="center"/>
        <w:rPr>
          <w:b/>
          <w:sz w:val="26"/>
          <w:szCs w:val="26"/>
        </w:rPr>
      </w:pPr>
      <w:r w:rsidRPr="009013AE">
        <w:rPr>
          <w:b/>
          <w:sz w:val="26"/>
          <w:szCs w:val="26"/>
        </w:rPr>
        <w:t>4. Права, обязанности и ответственность субъектов системы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rsidR="0042377D" w:rsidRPr="009013AE" w:rsidRDefault="0042377D" w:rsidP="0042377D">
      <w:pPr>
        <w:pStyle w:val="s1"/>
        <w:spacing w:before="0" w:beforeAutospacing="0" w:after="0" w:afterAutospacing="0"/>
        <w:jc w:val="both"/>
        <w:rPr>
          <w:sz w:val="26"/>
          <w:szCs w:val="26"/>
        </w:rPr>
      </w:pPr>
      <w:r w:rsidRPr="009013AE">
        <w:rPr>
          <w:sz w:val="26"/>
          <w:szCs w:val="26"/>
        </w:rPr>
        <w:t>Должностное лицо, исполняющее обязанности по внутреннему контролю обязан:</w:t>
      </w:r>
    </w:p>
    <w:p w:rsidR="0042377D" w:rsidRPr="009013AE" w:rsidRDefault="0042377D" w:rsidP="0042377D">
      <w:pPr>
        <w:pStyle w:val="s1"/>
        <w:spacing w:before="0" w:beforeAutospacing="0" w:after="0" w:afterAutospacing="0"/>
        <w:jc w:val="both"/>
        <w:rPr>
          <w:sz w:val="26"/>
          <w:szCs w:val="26"/>
        </w:rPr>
      </w:pPr>
      <w:r w:rsidRPr="009013AE">
        <w:rPr>
          <w:sz w:val="26"/>
          <w:szCs w:val="26"/>
        </w:rPr>
        <w:t>- организовать проведение контрольных мероприятий в администрации согласно утвержденному плану (программе);</w:t>
      </w:r>
    </w:p>
    <w:p w:rsidR="0042377D" w:rsidRPr="009013AE" w:rsidRDefault="0042377D" w:rsidP="0042377D">
      <w:pPr>
        <w:pStyle w:val="s1"/>
        <w:spacing w:before="0" w:beforeAutospacing="0" w:after="0" w:afterAutospacing="0"/>
        <w:jc w:val="both"/>
        <w:rPr>
          <w:sz w:val="26"/>
          <w:szCs w:val="26"/>
        </w:rPr>
      </w:pPr>
      <w:r w:rsidRPr="009013AE">
        <w:rPr>
          <w:sz w:val="26"/>
          <w:szCs w:val="26"/>
        </w:rPr>
        <w:t>- определить методы и способы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обеспечить сохранность полученных документов, отчетов и других материалов, проверяемых в ходе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быть принципиальным, соблюдать профессиональную этику и конфиденциальность.</w:t>
      </w:r>
    </w:p>
    <w:p w:rsidR="0042377D" w:rsidRPr="009013AE" w:rsidRDefault="0042377D" w:rsidP="0042377D">
      <w:pPr>
        <w:pStyle w:val="s1"/>
        <w:spacing w:before="0" w:beforeAutospacing="0" w:after="0" w:afterAutospacing="0"/>
        <w:jc w:val="both"/>
        <w:rPr>
          <w:sz w:val="26"/>
          <w:szCs w:val="26"/>
        </w:rPr>
      </w:pPr>
      <w:r w:rsidRPr="009013AE">
        <w:rPr>
          <w:sz w:val="26"/>
          <w:szCs w:val="26"/>
        </w:rPr>
        <w:t>Должностное лицо, исполняющее обязанности по внутреннему контролю имеет право:</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проходить во все здания и помещения, занимаемые объектом внутреннего контроля, с учетом ограничений, установленных законодательством;</w:t>
      </w:r>
    </w:p>
    <w:p w:rsidR="0042377D" w:rsidRPr="009013AE" w:rsidRDefault="0042377D" w:rsidP="0042377D">
      <w:pPr>
        <w:pStyle w:val="s1"/>
        <w:spacing w:before="0" w:beforeAutospacing="0" w:after="0" w:afterAutospacing="0"/>
        <w:jc w:val="both"/>
        <w:rPr>
          <w:sz w:val="26"/>
          <w:szCs w:val="26"/>
        </w:rPr>
      </w:pPr>
      <w:r w:rsidRPr="009013AE">
        <w:rPr>
          <w:sz w:val="26"/>
          <w:szCs w:val="26"/>
        </w:rPr>
        <w:t>- давать указания должностным лицам о представлении необходимых для проверки документов и сведений (информации);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вносить предложения об устранении выявленных в ходе проведения контрольных мероприятий нарушений и недостатков.</w:t>
      </w:r>
    </w:p>
    <w:p w:rsidR="0042377D" w:rsidRPr="009013AE" w:rsidRDefault="0042377D" w:rsidP="0042377D">
      <w:pPr>
        <w:pStyle w:val="s1"/>
        <w:spacing w:before="0" w:beforeAutospacing="0" w:after="0" w:afterAutospacing="0"/>
        <w:jc w:val="both"/>
        <w:rPr>
          <w:sz w:val="26"/>
          <w:szCs w:val="26"/>
        </w:rPr>
      </w:pPr>
      <w:r w:rsidRPr="009013AE">
        <w:rPr>
          <w:sz w:val="26"/>
          <w:szCs w:val="26"/>
        </w:rPr>
        <w:t>4.2. Глава администрации и проверяемые должностные лица  в процессе контрольных мероприятий обязаны:</w:t>
      </w:r>
    </w:p>
    <w:p w:rsidR="0042377D" w:rsidRPr="009013AE" w:rsidRDefault="0042377D" w:rsidP="0042377D">
      <w:pPr>
        <w:pStyle w:val="s1"/>
        <w:spacing w:before="0" w:beforeAutospacing="0" w:after="0" w:afterAutospacing="0"/>
        <w:jc w:val="both"/>
        <w:rPr>
          <w:sz w:val="26"/>
          <w:szCs w:val="26"/>
        </w:rPr>
      </w:pPr>
      <w:r w:rsidRPr="009013AE">
        <w:rPr>
          <w:sz w:val="26"/>
          <w:szCs w:val="26"/>
        </w:rPr>
        <w:t>- оказывать содействие в проведении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представлять по требованию документы, необходимые для проверки;</w:t>
      </w:r>
    </w:p>
    <w:p w:rsidR="0042377D" w:rsidRPr="009013AE" w:rsidRDefault="0042377D" w:rsidP="0042377D">
      <w:pPr>
        <w:pStyle w:val="s1"/>
        <w:spacing w:before="0" w:beforeAutospacing="0" w:after="0" w:afterAutospacing="0"/>
        <w:jc w:val="both"/>
        <w:rPr>
          <w:sz w:val="26"/>
          <w:szCs w:val="26"/>
        </w:rPr>
      </w:pPr>
      <w:r w:rsidRPr="009013AE">
        <w:rPr>
          <w:sz w:val="26"/>
          <w:szCs w:val="26"/>
        </w:rPr>
        <w:t>- давать справки и объяснения в устной и письменной форме по вопросам, возникающим в ходе проведения контрольных мероприятий.</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4.3. Субъекты внутреннего контроля в рамках их компетенции и в соответствии со своими функциональными обязанностями несут ответственность за разработку, </w:t>
      </w:r>
      <w:r w:rsidRPr="009013AE">
        <w:rPr>
          <w:sz w:val="26"/>
          <w:szCs w:val="26"/>
        </w:rPr>
        <w:lastRenderedPageBreak/>
        <w:t>документирование, внедрение, мониторинг и развитие внутреннего контроля во вверенных им сферах деятельности.</w:t>
      </w:r>
    </w:p>
    <w:p w:rsidR="0042377D" w:rsidRPr="009013AE" w:rsidRDefault="0042377D" w:rsidP="0042377D">
      <w:pPr>
        <w:pStyle w:val="s1"/>
        <w:spacing w:before="0" w:beforeAutospacing="0" w:after="0" w:afterAutospacing="0"/>
        <w:jc w:val="both"/>
        <w:rPr>
          <w:sz w:val="26"/>
          <w:szCs w:val="26"/>
        </w:rPr>
      </w:pPr>
      <w:r w:rsidRPr="009013AE">
        <w:rPr>
          <w:sz w:val="26"/>
          <w:szCs w:val="26"/>
        </w:rPr>
        <w:t>4.4. Лица, допустившие недостатки, искажения и нарушения, несут дисциплинарную ответственность в соответствии с требованиями </w:t>
      </w:r>
      <w:hyperlink r:id="rId182" w:anchor="/document/12125268/entry/192" w:history="1">
        <w:r w:rsidRPr="009013AE">
          <w:rPr>
            <w:rStyle w:val="af2"/>
            <w:color w:val="auto"/>
            <w:sz w:val="26"/>
            <w:szCs w:val="26"/>
          </w:rPr>
          <w:t>ТК</w:t>
        </w:r>
      </w:hyperlink>
      <w:r w:rsidRPr="009013AE">
        <w:rPr>
          <w:sz w:val="26"/>
          <w:szCs w:val="26"/>
        </w:rPr>
        <w:t> РФ.</w:t>
      </w:r>
    </w:p>
    <w:p w:rsidR="0042377D" w:rsidRPr="009013AE" w:rsidRDefault="0042377D" w:rsidP="0042377D">
      <w:pPr>
        <w:pStyle w:val="s1"/>
        <w:spacing w:before="0" w:beforeAutospacing="0" w:after="0" w:afterAutospacing="0"/>
        <w:jc w:val="both"/>
        <w:rPr>
          <w:sz w:val="26"/>
          <w:szCs w:val="26"/>
        </w:rPr>
      </w:pPr>
    </w:p>
    <w:p w:rsidR="0042377D" w:rsidRPr="009013AE" w:rsidRDefault="0042377D" w:rsidP="0042377D">
      <w:pPr>
        <w:pStyle w:val="s3"/>
        <w:spacing w:before="0" w:beforeAutospacing="0" w:after="0" w:afterAutospacing="0"/>
        <w:jc w:val="center"/>
        <w:rPr>
          <w:b/>
          <w:sz w:val="26"/>
          <w:szCs w:val="26"/>
        </w:rPr>
      </w:pPr>
      <w:r w:rsidRPr="009013AE">
        <w:rPr>
          <w:b/>
          <w:sz w:val="26"/>
          <w:szCs w:val="26"/>
        </w:rPr>
        <w:t>5. Оценка состояния системы внутреннего контроля</w:t>
      </w:r>
    </w:p>
    <w:p w:rsidR="0042377D" w:rsidRPr="009013AE" w:rsidRDefault="0042377D" w:rsidP="0042377D">
      <w:pPr>
        <w:pStyle w:val="s3"/>
        <w:spacing w:before="0" w:beforeAutospacing="0" w:after="0" w:afterAutospacing="0"/>
        <w:jc w:val="center"/>
        <w:rPr>
          <w:sz w:val="26"/>
          <w:szCs w:val="26"/>
        </w:rPr>
      </w:pPr>
    </w:p>
    <w:p w:rsidR="0042377D" w:rsidRPr="009013AE" w:rsidRDefault="0042377D" w:rsidP="0042377D">
      <w:pPr>
        <w:pStyle w:val="s1"/>
        <w:spacing w:before="0" w:beforeAutospacing="0" w:after="0" w:afterAutospacing="0"/>
        <w:jc w:val="both"/>
        <w:rPr>
          <w:sz w:val="26"/>
          <w:szCs w:val="26"/>
        </w:rPr>
      </w:pPr>
      <w:r w:rsidRPr="009013AE">
        <w:rPr>
          <w:sz w:val="26"/>
          <w:szCs w:val="26"/>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42377D" w:rsidRPr="009013AE" w:rsidRDefault="0042377D" w:rsidP="0042377D">
      <w:pPr>
        <w:pStyle w:val="s1"/>
        <w:spacing w:before="0" w:beforeAutospacing="0" w:after="0" w:afterAutospacing="0"/>
        <w:jc w:val="both"/>
        <w:rPr>
          <w:sz w:val="26"/>
          <w:szCs w:val="26"/>
        </w:rPr>
      </w:pPr>
      <w:r w:rsidRPr="009013AE">
        <w:rPr>
          <w:sz w:val="26"/>
          <w:szCs w:val="26"/>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42377D" w:rsidRPr="009013AE" w:rsidRDefault="0042377D" w:rsidP="0042377D">
      <w:pPr>
        <w:rPr>
          <w:rFonts w:ascii="Times New Roman" w:hAnsi="Times New Roman" w:cs="Times New Roman"/>
          <w:sz w:val="26"/>
          <w:szCs w:val="26"/>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9013AE" w:rsidRDefault="009013AE"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F3AAC" w:rsidRDefault="004F3AAC"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tbl>
      <w:tblPr>
        <w:tblpPr w:leftFromText="180" w:rightFromText="180" w:vertAnchor="text" w:horzAnchor="margin" w:tblpXSpec="center" w:tblpY="246"/>
        <w:tblW w:w="10140" w:type="dxa"/>
        <w:tblCellMar>
          <w:top w:w="15" w:type="dxa"/>
          <w:left w:w="15" w:type="dxa"/>
          <w:bottom w:w="15" w:type="dxa"/>
          <w:right w:w="15" w:type="dxa"/>
        </w:tblCellMar>
        <w:tblLook w:val="04A0"/>
      </w:tblPr>
      <w:tblGrid>
        <w:gridCol w:w="606"/>
        <w:gridCol w:w="4313"/>
        <w:gridCol w:w="2406"/>
        <w:gridCol w:w="2815"/>
      </w:tblGrid>
      <w:tr w:rsidR="00D17916" w:rsidRPr="00210800" w:rsidTr="00D17916">
        <w:tc>
          <w:tcPr>
            <w:tcW w:w="606" w:type="dxa"/>
            <w:tcBorders>
              <w:top w:val="single" w:sz="6" w:space="0" w:color="000000"/>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N п\п</w:t>
            </w:r>
          </w:p>
        </w:tc>
        <w:tc>
          <w:tcPr>
            <w:tcW w:w="4313" w:type="dxa"/>
            <w:tcBorders>
              <w:top w:val="single" w:sz="6" w:space="0" w:color="000000"/>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rsidR="00D17916" w:rsidRPr="00210800" w:rsidRDefault="00D17916" w:rsidP="00D17916">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D17916" w:rsidRPr="00210800" w:rsidTr="00D17916">
        <w:tc>
          <w:tcPr>
            <w:tcW w:w="6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313"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jc w:val="left"/>
              <w:rPr>
                <w:rFonts w:ascii="Times New Roman" w:hAnsi="Times New Roman" w:cs="Times New Roman"/>
              </w:rPr>
            </w:pPr>
            <w:r>
              <w:rPr>
                <w:rFonts w:ascii="Times New Roman" w:hAnsi="Times New Roman" w:cs="Times New Roman"/>
              </w:rPr>
              <w:t>Старший специалист 1 разряда</w:t>
            </w:r>
            <w:r w:rsidRPr="00210800">
              <w:rPr>
                <w:rFonts w:ascii="Times New Roman" w:hAnsi="Times New Roman" w:cs="Times New Roman"/>
              </w:rPr>
              <w:t xml:space="preserve"> (право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jc w:val="left"/>
              <w:rPr>
                <w:rFonts w:ascii="Times New Roman" w:hAnsi="Times New Roman" w:cs="Times New Roman"/>
              </w:rPr>
            </w:pPr>
          </w:p>
        </w:tc>
      </w:tr>
      <w:tr w:rsidR="00D17916" w:rsidRPr="00210800" w:rsidTr="00D17916">
        <w:tc>
          <w:tcPr>
            <w:tcW w:w="6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313"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поступления и выбытия (списания) нефинасовых активов;</w:t>
            </w:r>
          </w:p>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rsidR="00D17916" w:rsidRPr="00210800" w:rsidRDefault="00D17916" w:rsidP="00D17916">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jc w:val="left"/>
              <w:rPr>
                <w:rFonts w:ascii="Times New Roman" w:hAnsi="Times New Roman" w:cs="Times New Roman"/>
              </w:rPr>
            </w:pP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D17916" w:rsidRPr="00210800" w:rsidRDefault="00D17916" w:rsidP="00D17916">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D17916" w:rsidRPr="00210800" w:rsidTr="00D17916">
        <w:tc>
          <w:tcPr>
            <w:tcW w:w="6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313"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rsidR="00D17916" w:rsidRPr="00210800" w:rsidRDefault="00D17916" w:rsidP="00D17916">
            <w:pPr>
              <w:widowControl/>
              <w:autoSpaceDE/>
              <w:autoSpaceDN/>
              <w:adjustRightInd/>
              <w:ind w:firstLine="0"/>
              <w:jc w:val="left"/>
              <w:rPr>
                <w:rFonts w:ascii="Times New Roman" w:hAnsi="Times New Roman" w:cs="Times New Roman"/>
              </w:rPr>
            </w:pPr>
          </w:p>
        </w:tc>
      </w:tr>
    </w:tbl>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p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sectPr w:rsidR="0042377D" w:rsidRPr="00210800" w:rsidSect="007C7EEC">
          <w:footerReference w:type="default" r:id="rId183"/>
          <w:pgSz w:w="11900" w:h="16800"/>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tblPr>
      <w:tblGrid>
        <w:gridCol w:w="2822"/>
        <w:gridCol w:w="57"/>
        <w:gridCol w:w="2745"/>
        <w:gridCol w:w="3038"/>
        <w:gridCol w:w="2835"/>
        <w:gridCol w:w="2977"/>
        <w:gridCol w:w="121"/>
      </w:tblGrid>
      <w:tr w:rsidR="0042377D" w:rsidRPr="00210800" w:rsidTr="007C7EEC">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rsidTr="007C7EEC">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42377D"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9013AE" w:rsidP="007C7EEC">
            <w:pPr>
              <w:pStyle w:val="s1"/>
              <w:spacing w:before="0" w:beforeAutospacing="0" w:after="0" w:afterAutospacing="0"/>
              <w:jc w:val="center"/>
              <w:rPr>
                <w:sz w:val="20"/>
                <w:szCs w:val="20"/>
              </w:rPr>
            </w:pPr>
            <w:r>
              <w:rPr>
                <w:sz w:val="20"/>
                <w:szCs w:val="20"/>
              </w:rPr>
              <w:t>С</w:t>
            </w:r>
            <w:r w:rsidR="0042377D"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9013AE" w:rsidP="007C7EEC">
            <w:pPr>
              <w:pStyle w:val="s1"/>
              <w:spacing w:before="0" w:beforeAutospacing="0" w:after="0" w:afterAutospacing="0"/>
              <w:jc w:val="center"/>
              <w:rPr>
                <w:sz w:val="20"/>
                <w:szCs w:val="20"/>
              </w:rPr>
            </w:pPr>
            <w:r>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Не позднее первого рабочего дня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jc w:val="left"/>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jc w:val="left"/>
            </w:pPr>
            <w:r w:rsidRPr="008A555D">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менее,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 xml:space="preserve">Записка-расчет об исчислении среднего заработка при предоставлении отпуска, </w:t>
            </w:r>
            <w:r w:rsidRPr="00210800">
              <w:rPr>
                <w:sz w:val="20"/>
                <w:szCs w:val="20"/>
              </w:rPr>
              <w:lastRenderedPageBreak/>
              <w:t>увольнении и других случаях (</w:t>
            </w:r>
            <w:hyperlink r:id="rId184"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Pr="00210800" w:rsidRDefault="009013AE" w:rsidP="004F3AAC">
            <w:pPr>
              <w:pStyle w:val="s1"/>
              <w:spacing w:before="0" w:beforeAutospacing="0" w:after="0" w:afterAutospacing="0"/>
              <w:rPr>
                <w:sz w:val="20"/>
                <w:szCs w:val="20"/>
              </w:rPr>
            </w:pPr>
            <w:r>
              <w:rPr>
                <w:sz w:val="20"/>
                <w:szCs w:val="20"/>
              </w:rPr>
              <w:lastRenderedPageBreak/>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Default="009013AE" w:rsidP="009013AE">
            <w:pPr>
              <w:ind w:firstLine="0"/>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чем на следующий день после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lastRenderedPageBreak/>
              <w:t>Карточка-справка (</w:t>
            </w:r>
            <w:hyperlink r:id="rId185"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Ежемесячно, до сдачи отчетности</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Платежная ведомость (</w:t>
            </w:r>
            <w:hyperlink r:id="rId186"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Расчетная ведомость (</w:t>
            </w:r>
            <w:hyperlink r:id="rId187"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Расчетно-платежная ведомость (</w:t>
            </w:r>
            <w:hyperlink r:id="rId188"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В день поступления документа</w:t>
            </w:r>
          </w:p>
        </w:tc>
      </w:tr>
      <w:tr w:rsidR="009013AE"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rsidR="009013AE" w:rsidRDefault="009013AE" w:rsidP="004F3AAC">
            <w:pPr>
              <w:ind w:firstLine="0"/>
              <w:jc w:val="left"/>
            </w:pPr>
            <w:r w:rsidRPr="006917F8">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9013AE" w:rsidRPr="00210800" w:rsidRDefault="009013AE" w:rsidP="007C7EEC">
            <w:pPr>
              <w:pStyle w:val="s1"/>
              <w:spacing w:before="0" w:beforeAutospacing="0" w:after="0" w:afterAutospacing="0"/>
              <w:jc w:val="center"/>
              <w:rPr>
                <w:sz w:val="20"/>
                <w:szCs w:val="20"/>
              </w:rPr>
            </w:pPr>
            <w:r w:rsidRPr="00210800">
              <w:rPr>
                <w:sz w:val="20"/>
                <w:szCs w:val="20"/>
              </w:rPr>
              <w:t>Работник</w:t>
            </w:r>
            <w:r w:rsidR="004F3AAC">
              <w:rPr>
                <w:sz w:val="20"/>
                <w:szCs w:val="20"/>
              </w:rPr>
              <w:t>у</w:t>
            </w:r>
          </w:p>
        </w:tc>
        <w:tc>
          <w:tcPr>
            <w:tcW w:w="2835" w:type="dxa"/>
            <w:tcBorders>
              <w:left w:val="single" w:sz="6" w:space="0" w:color="000000"/>
              <w:bottom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rsidR="009013AE" w:rsidRPr="00210800" w:rsidRDefault="009013AE" w:rsidP="007C7EEC">
            <w:pPr>
              <w:pStyle w:val="s16"/>
              <w:spacing w:before="0" w:beforeAutospacing="0" w:after="0" w:afterAutospacing="0"/>
              <w:rPr>
                <w:sz w:val="20"/>
                <w:szCs w:val="20"/>
              </w:rPr>
            </w:pPr>
            <w:r w:rsidRPr="00210800">
              <w:rPr>
                <w:sz w:val="20"/>
                <w:szCs w:val="20"/>
              </w:rPr>
              <w:t>-</w:t>
            </w:r>
          </w:p>
        </w:tc>
      </w:tr>
      <w:tr w:rsidR="0042377D" w:rsidRPr="00210800" w:rsidTr="007C7EEC">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189"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211B88" w:rsidP="00211B88">
            <w:pPr>
              <w:pStyle w:val="s1"/>
              <w:spacing w:before="0" w:beforeAutospacing="0" w:after="0" w:afterAutospacing="0"/>
              <w:rPr>
                <w:sz w:val="20"/>
                <w:szCs w:val="20"/>
              </w:rPr>
            </w:pPr>
            <w:r>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0917E8" w:rsidP="007C7EEC">
            <w:pPr>
              <w:pStyle w:val="s1"/>
              <w:spacing w:before="0" w:beforeAutospacing="0" w:after="0" w:afterAutospacing="0"/>
              <w:jc w:val="center"/>
              <w:rPr>
                <w:sz w:val="20"/>
                <w:szCs w:val="20"/>
              </w:rPr>
            </w:pPr>
            <w:r w:rsidRPr="00C420DA">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отчетным </w:t>
            </w:r>
          </w:p>
        </w:tc>
      </w:tr>
      <w:tr w:rsidR="0042377D" w:rsidRPr="00210800" w:rsidTr="007C7EEC">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Кассовые документы</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190"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191"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Кассовая книга (</w:t>
            </w:r>
            <w:hyperlink r:id="rId192"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Квитанция (</w:t>
            </w:r>
            <w:hyperlink r:id="rId193"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194"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195"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Приходный кассовый ордер (</w:t>
            </w:r>
            <w:hyperlink r:id="rId196"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Расходный кассовый ордер (</w:t>
            </w:r>
            <w:hyperlink r:id="rId197"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Расчет лимита остатка наличных денег</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lastRenderedPageBreak/>
              <w:t>Реестр депонированных сумм (</w:t>
            </w:r>
            <w:hyperlink r:id="rId198"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последний день выплаты заработной платы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день поступления документа</w:t>
            </w:r>
          </w:p>
        </w:tc>
      </w:tr>
      <w:tr w:rsidR="00211B88" w:rsidRPr="00210800" w:rsidTr="007C7EEC">
        <w:tc>
          <w:tcPr>
            <w:tcW w:w="2879" w:type="dxa"/>
            <w:gridSpan w:val="2"/>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rsidR="00211B88" w:rsidRDefault="00211B88">
            <w:r w:rsidRPr="00AF7149">
              <w:rPr>
                <w:sz w:val="20"/>
                <w:szCs w:val="20"/>
              </w:rPr>
              <w:t>Специалист 1 разряда</w:t>
            </w:r>
          </w:p>
        </w:tc>
        <w:tc>
          <w:tcPr>
            <w:tcW w:w="3038" w:type="dxa"/>
            <w:tcBorders>
              <w:left w:val="single" w:sz="6" w:space="0" w:color="000000"/>
              <w:bottom w:val="single" w:sz="6" w:space="0" w:color="000000"/>
            </w:tcBorders>
            <w:shd w:val="clear" w:color="auto" w:fill="FFFFFF"/>
            <w:hideMark/>
          </w:tcPr>
          <w:p w:rsidR="00211B88" w:rsidRDefault="00211B88">
            <w:r w:rsidRPr="002072D0">
              <w:rPr>
                <w:sz w:val="20"/>
                <w:szCs w:val="20"/>
              </w:rPr>
              <w:t>Специалисту 1 разряда</w:t>
            </w:r>
          </w:p>
        </w:tc>
        <w:tc>
          <w:tcPr>
            <w:tcW w:w="2835" w:type="dxa"/>
            <w:tcBorders>
              <w:left w:val="single" w:sz="6" w:space="0" w:color="000000"/>
              <w:bottom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rsidR="00211B88" w:rsidRPr="00210800" w:rsidRDefault="00211B88" w:rsidP="007C7EEC">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результатах инвентаризации (</w:t>
            </w:r>
            <w:hyperlink r:id="rId199"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00"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ценных бумаг (</w:t>
            </w:r>
            <w:hyperlink r:id="rId201"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02"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03"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04"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05"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06"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07"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0917E8" w:rsidRPr="00210800" w:rsidTr="007C7EEC">
        <w:tc>
          <w:tcPr>
            <w:tcW w:w="2879"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 xml:space="preserve">Инвентаризационная опись </w:t>
            </w:r>
            <w:r w:rsidRPr="00210800">
              <w:rPr>
                <w:sz w:val="20"/>
                <w:szCs w:val="20"/>
              </w:rPr>
              <w:lastRenderedPageBreak/>
              <w:t>расчетов по поступлениям (</w:t>
            </w:r>
            <w:hyperlink r:id="rId208"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lastRenderedPageBreak/>
              <w:t xml:space="preserve">Комиссия, назначенная </w:t>
            </w:r>
            <w:r w:rsidRPr="00210800">
              <w:rPr>
                <w:sz w:val="20"/>
                <w:szCs w:val="20"/>
              </w:rPr>
              <w:lastRenderedPageBreak/>
              <w:t>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lastRenderedPageBreak/>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 xml:space="preserve">В срок, указанный в </w:t>
            </w:r>
            <w:r w:rsidRPr="00210800">
              <w:rPr>
                <w:sz w:val="20"/>
                <w:szCs w:val="20"/>
              </w:rPr>
              <w:lastRenderedPageBreak/>
              <w:t>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lastRenderedPageBreak/>
              <w:t xml:space="preserve">В течение 3-х рабочих дней с даты </w:t>
            </w:r>
            <w:r w:rsidRPr="00210800">
              <w:rPr>
                <w:sz w:val="20"/>
                <w:szCs w:val="20"/>
              </w:rPr>
              <w:lastRenderedPageBreak/>
              <w:t>поступления документа</w:t>
            </w:r>
          </w:p>
        </w:tc>
      </w:tr>
      <w:tr w:rsidR="000917E8"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0917E8" w:rsidRPr="00210800" w:rsidRDefault="000917E8" w:rsidP="000917E8">
            <w:pPr>
              <w:pStyle w:val="s3"/>
              <w:spacing w:before="0" w:beforeAutospacing="0" w:after="0" w:afterAutospacing="0"/>
              <w:rPr>
                <w:b/>
                <w:sz w:val="20"/>
                <w:szCs w:val="20"/>
              </w:rPr>
            </w:pP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09"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10"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11"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транспортного средства (</w:t>
            </w:r>
            <w:hyperlink r:id="rId212"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13"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14"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15"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16"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списании материальных запасов (</w:t>
            </w:r>
            <w:hyperlink r:id="rId217"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18"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Требование-накладная (</w:t>
            </w:r>
            <w:hyperlink r:id="rId219"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Накладная на отпуск материалов (материальных ценностей) на сторону (</w:t>
            </w:r>
            <w:hyperlink r:id="rId220" w:anchor="/document/70951956/entry/2110" w:history="1">
              <w:r w:rsidRPr="00210800">
                <w:rPr>
                  <w:rStyle w:val="af2"/>
                  <w:color w:val="auto"/>
                  <w:sz w:val="20"/>
                  <w:szCs w:val="20"/>
                </w:rPr>
                <w:t>ф. 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lastRenderedPageBreak/>
              <w:t>Приходный ордер на приемку материальных ценностей (нефинансовых активов)</w:t>
            </w:r>
          </w:p>
          <w:p w:rsidR="000917E8" w:rsidRPr="00210800" w:rsidRDefault="000917E8" w:rsidP="007C7EEC">
            <w:pPr>
              <w:pStyle w:val="s16"/>
              <w:spacing w:before="0" w:beforeAutospacing="0" w:after="0" w:afterAutospacing="0"/>
              <w:rPr>
                <w:sz w:val="20"/>
                <w:szCs w:val="20"/>
              </w:rPr>
            </w:pPr>
            <w:r w:rsidRPr="00210800">
              <w:rPr>
                <w:sz w:val="20"/>
                <w:szCs w:val="20"/>
              </w:rPr>
              <w:t>(</w:t>
            </w:r>
            <w:hyperlink r:id="rId221"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22"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3D2CC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42377D" w:rsidRPr="00210800" w:rsidTr="007C7EEC">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7C7EEC">
        <w:tc>
          <w:tcPr>
            <w:tcW w:w="2822"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0917E8" w:rsidP="007C7EEC">
            <w:pPr>
              <w:pStyle w:val="s1"/>
              <w:spacing w:before="0" w:beforeAutospacing="0" w:after="0" w:afterAutospacing="0"/>
              <w:jc w:val="center"/>
              <w:rPr>
                <w:sz w:val="20"/>
                <w:szCs w:val="20"/>
              </w:rPr>
            </w:pPr>
            <w:r w:rsidRPr="00FF4A69">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день подписания (поступления) документа, но 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о приемке выполненных работ (</w:t>
            </w:r>
            <w:hyperlink r:id="rId223"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24"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25"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r w:rsidR="000917E8" w:rsidRPr="00210800" w:rsidTr="007C7EEC">
        <w:tc>
          <w:tcPr>
            <w:tcW w:w="2822"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rsidR="000917E8" w:rsidRPr="00210800" w:rsidRDefault="000917E8" w:rsidP="007C7EEC">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0917E8" w:rsidRDefault="000917E8" w:rsidP="000917E8">
            <w:pPr>
              <w:ind w:firstLine="0"/>
            </w:pPr>
            <w:r w:rsidRPr="00203262">
              <w:rPr>
                <w:sz w:val="20"/>
                <w:szCs w:val="20"/>
              </w:rPr>
              <w:t>Старшему специалисту 1 разряда</w:t>
            </w:r>
          </w:p>
        </w:tc>
        <w:tc>
          <w:tcPr>
            <w:tcW w:w="2835" w:type="dxa"/>
            <w:tcBorders>
              <w:left w:val="single" w:sz="6" w:space="0" w:color="000000"/>
              <w:bottom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0917E8" w:rsidRPr="00210800" w:rsidRDefault="000917E8" w:rsidP="007C7EEC">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0917E8" w:rsidRPr="00210800" w:rsidRDefault="000917E8" w:rsidP="007C7EEC">
            <w:pPr>
              <w:rPr>
                <w:rFonts w:ascii="Times New Roman" w:hAnsi="Times New Roman" w:cs="Times New Roman"/>
                <w:sz w:val="20"/>
                <w:szCs w:val="20"/>
              </w:rPr>
            </w:pP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sectPr w:rsidR="0042377D" w:rsidRPr="00210800" w:rsidSect="007C7EEC">
          <w:pgSz w:w="16800" w:h="11900" w:orient="landscape"/>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p>
    <w:tbl>
      <w:tblPr>
        <w:tblW w:w="10110" w:type="dxa"/>
        <w:tblInd w:w="-794" w:type="dxa"/>
        <w:tblCellMar>
          <w:top w:w="15" w:type="dxa"/>
          <w:left w:w="15" w:type="dxa"/>
          <w:bottom w:w="15" w:type="dxa"/>
          <w:right w:w="15" w:type="dxa"/>
        </w:tblCellMar>
        <w:tblLook w:val="04A0"/>
      </w:tblPr>
      <w:tblGrid>
        <w:gridCol w:w="1883"/>
        <w:gridCol w:w="8227"/>
      </w:tblGrid>
      <w:tr w:rsidR="0042377D" w:rsidRPr="00210800" w:rsidTr="00D17916">
        <w:trPr>
          <w:trHeight w:val="20"/>
        </w:trPr>
        <w:tc>
          <w:tcPr>
            <w:tcW w:w="188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8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rsidTr="00D17916">
        <w:trPr>
          <w:trHeight w:val="20"/>
        </w:trPr>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по забалансовым счетам</w:t>
            </w:r>
          </w:p>
        </w:tc>
      </w:tr>
      <w:tr w:rsidR="0042377D" w:rsidRPr="00210800" w:rsidTr="00D17916">
        <w:trPr>
          <w:trHeight w:val="20"/>
        </w:trPr>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D17916">
        <w:trPr>
          <w:trHeight w:val="20"/>
        </w:trPr>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D17916">
        <w:trPr>
          <w:trHeight w:val="20"/>
        </w:trPr>
        <w:tc>
          <w:tcPr>
            <w:tcW w:w="1883" w:type="dxa"/>
            <w:tcBorders>
              <w:lef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r w:rsidR="0042377D" w:rsidRPr="00210800" w:rsidTr="00D17916">
        <w:trPr>
          <w:trHeight w:val="20"/>
        </w:trPr>
        <w:tc>
          <w:tcPr>
            <w:tcW w:w="1883"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Cs w:val="20"/>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0333BA" w:rsidRDefault="000333BA" w:rsidP="0042377D">
      <w:pPr>
        <w:rPr>
          <w:rFonts w:ascii="Times New Roman" w:hAnsi="Times New Roman" w:cs="Times New Roman"/>
        </w:rPr>
      </w:pPr>
    </w:p>
    <w:p w:rsidR="000333BA" w:rsidRPr="00210800" w:rsidRDefault="000333BA"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D17916" w:rsidRDefault="00D17916" w:rsidP="0042377D">
      <w:pPr>
        <w:jc w:val="right"/>
        <w:rPr>
          <w:rStyle w:val="s10"/>
          <w:rFonts w:ascii="Times New Roman" w:hAnsi="Times New Roman"/>
          <w:bCs/>
          <w:sz w:val="20"/>
          <w:szCs w:val="20"/>
        </w:rPr>
      </w:pPr>
    </w:p>
    <w:p w:rsidR="00D17916" w:rsidRDefault="00D17916" w:rsidP="0042377D">
      <w:pPr>
        <w:jc w:val="right"/>
        <w:rPr>
          <w:rStyle w:val="s10"/>
          <w:rFonts w:ascii="Times New Roman" w:hAnsi="Times New Roman"/>
          <w:bCs/>
          <w:sz w:val="20"/>
          <w:szCs w:val="20"/>
        </w:rPr>
      </w:pPr>
    </w:p>
    <w:p w:rsidR="00D17916" w:rsidRDefault="00D17916" w:rsidP="0042377D">
      <w:pPr>
        <w:jc w:val="right"/>
        <w:rPr>
          <w:rStyle w:val="s10"/>
          <w:rFonts w:ascii="Times New Roman" w:hAnsi="Times New Roman"/>
          <w:bCs/>
          <w:sz w:val="20"/>
          <w:szCs w:val="20"/>
        </w:rPr>
      </w:pPr>
    </w:p>
    <w:p w:rsidR="00D17916" w:rsidRDefault="00D17916" w:rsidP="0042377D">
      <w:pPr>
        <w:jc w:val="right"/>
        <w:rPr>
          <w:rStyle w:val="s10"/>
          <w:rFonts w:ascii="Times New Roman" w:hAnsi="Times New Roman"/>
          <w:bCs/>
          <w:sz w:val="20"/>
          <w:szCs w:val="20"/>
        </w:rPr>
      </w:pPr>
    </w:p>
    <w:p w:rsidR="00D17916" w:rsidRDefault="00D17916"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0917E8" w:rsidP="0042377D">
      <w:pPr>
        <w:jc w:val="right"/>
        <w:rPr>
          <w:rFonts w:ascii="Times New Roman" w:hAnsi="Times New Roman" w:cs="Times New Roman"/>
          <w:sz w:val="20"/>
          <w:szCs w:val="20"/>
        </w:rPr>
      </w:pPr>
      <w:r>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0042377D"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Положение об инвентаризации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Целями инвентаризации являются: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выявление фактического наличия имущества, имущественных прав, иных активов;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сопоставление фактического наличия с данными бухгалтерского (бюджетного)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проверка полноты отражения в учете активов и обязательств;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определение фактического состояния имущества и его оценка;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документальное подтверждение наличия активов и обязательств.</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2. Порядок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26" w:anchor="/document/58070808/entry/22" w:history="1">
        <w:r w:rsidRPr="000917E8">
          <w:rPr>
            <w:rStyle w:val="af2"/>
            <w:color w:val="auto"/>
            <w:sz w:val="26"/>
            <w:szCs w:val="26"/>
          </w:rPr>
          <w:t>п. 2.2</w:t>
        </w:r>
      </w:hyperlink>
      <w:r w:rsidRPr="000917E8">
        <w:rPr>
          <w:sz w:val="26"/>
          <w:szCs w:val="26"/>
        </w:rPr>
        <w:t> Положения.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Инвентаризация имущества, иных активов и обязательств администрации проводится обязательно: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установлении фактов хищений или злоупотреблений, а также порчи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 случае стихийных бедствий, пожара, аварий или других чрезвычайных ситуаций, вызванных экстремальными условиями;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смене материально ответственных лиц (на день приемки-передачи дел);</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 реорганизации, ликвидации учреждения перед составлением разделительного (ликвидационного) баланса: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 других случаях, предусмотренных законодательством Российской Федерации или нормативными актами Минфина России.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xml:space="preserve">2.4. Для проведения инвентаризации в администрации создается постоянно действующая инвентаризационная комиссия.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Состав инвентаризационных комиссий утверждается главой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2.5.Распоряжения о проведении инвентаризации и журнал учета контроля за выполнением  распоряжений о проведении инвентаризации оформляются </w:t>
      </w:r>
      <w:r w:rsidRPr="000917E8">
        <w:rPr>
          <w:rStyle w:val="s10"/>
          <w:bCs/>
          <w:sz w:val="26"/>
          <w:szCs w:val="26"/>
        </w:rPr>
        <w:t>по формам, разработанным администрацией</w:t>
      </w:r>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распоряжении о проведении инвентаризации указываются: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наименование имущества, иных активов и обязательств, подлежащих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дата начала и окончания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причина проведения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2.6. Материально ответственные лица в состав инвентаризационной комиссии не входят.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Их присутствие при проверке фактического наличия имущества обязательно.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2.7. Инвентаризации без каких-либо изъятий подлежат: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обязательства, в т.ч. кредиторская задолженность, кредиты банков, займы;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имущество, не учтенное по каким-либо причинам, но находящееся на момент инвентаризации на территории, подконтрольной учреждению.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Инвентаризация имущества производится по его местонахождению и материально ответственному лицу.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Фактическое наличие имущества при инвентаризации определяют путем обязательного подсчета, взвешивания, обмера.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42377D" w:rsidRPr="00210800" w:rsidRDefault="0042377D" w:rsidP="0042377D">
      <w:pPr>
        <w:pStyle w:val="s1"/>
        <w:shd w:val="clear" w:color="auto" w:fill="FFFFFF"/>
        <w:spacing w:before="0" w:beforeAutospacing="0" w:after="0" w:afterAutospacing="0"/>
        <w:jc w:val="both"/>
      </w:pPr>
    </w:p>
    <w:tbl>
      <w:tblPr>
        <w:tblW w:w="9720" w:type="dxa"/>
        <w:tblInd w:w="-602" w:type="dxa"/>
        <w:tblCellMar>
          <w:top w:w="15" w:type="dxa"/>
          <w:left w:w="15" w:type="dxa"/>
          <w:bottom w:w="15" w:type="dxa"/>
          <w:right w:w="15" w:type="dxa"/>
        </w:tblCellMar>
        <w:tblLook w:val="04A0"/>
      </w:tblPr>
      <w:tblGrid>
        <w:gridCol w:w="2497"/>
        <w:gridCol w:w="2335"/>
        <w:gridCol w:w="4888"/>
      </w:tblGrid>
      <w:tr w:rsidR="0042377D" w:rsidRPr="00210800" w:rsidTr="00D17916">
        <w:tc>
          <w:tcPr>
            <w:tcW w:w="2497" w:type="dxa"/>
            <w:tcBorders>
              <w:top w:val="single" w:sz="6" w:space="0" w:color="000000"/>
              <w:left w:val="single" w:sz="6" w:space="0" w:color="000000"/>
              <w:bottom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Периодичность и сроки проведения инвентаризации</w:t>
            </w:r>
          </w:p>
        </w:tc>
        <w:tc>
          <w:tcPr>
            <w:tcW w:w="4888" w:type="dxa"/>
            <w:tcBorders>
              <w:top w:val="single" w:sz="6" w:space="0" w:color="000000"/>
              <w:left w:val="single" w:sz="6" w:space="0" w:color="000000"/>
              <w:bottom w:val="single" w:sz="6" w:space="0" w:color="000000"/>
              <w:right w:val="single" w:sz="6" w:space="0" w:color="000000"/>
            </w:tcBorders>
            <w:vAlign w:val="center"/>
            <w:hideMark/>
          </w:tcPr>
          <w:p w:rsidR="0042377D" w:rsidRPr="00210800" w:rsidRDefault="0042377D" w:rsidP="007C7EEC">
            <w:pPr>
              <w:pStyle w:val="s1"/>
              <w:spacing w:before="0" w:beforeAutospacing="0" w:after="0" w:afterAutospacing="0"/>
              <w:jc w:val="both"/>
            </w:pPr>
            <w:r w:rsidRPr="00210800">
              <w:t>Нормативное регулирование порядка проведении инвентаризации</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Основные средства, в том числе объекты учета аренды</w:t>
            </w:r>
          </w:p>
          <w:p w:rsidR="0042377D" w:rsidRPr="00210800" w:rsidRDefault="0042377D" w:rsidP="007C7EEC">
            <w:pPr>
              <w:pStyle w:val="empty"/>
              <w:spacing w:before="0" w:beforeAutospacing="0" w:after="0" w:afterAutospacing="0"/>
              <w:jc w:val="both"/>
            </w:pPr>
            <w:r w:rsidRPr="00210800">
              <w:t> </w:t>
            </w:r>
          </w:p>
        </w:tc>
        <w:tc>
          <w:tcPr>
            <w:tcW w:w="2335" w:type="dxa"/>
            <w:tcBorders>
              <w:left w:val="single" w:sz="6" w:space="0" w:color="000000"/>
              <w:bottom w:val="single" w:sz="6" w:space="0" w:color="000000"/>
            </w:tcBorders>
            <w:hideMark/>
          </w:tcPr>
          <w:p w:rsidR="0042377D" w:rsidRPr="00210800" w:rsidRDefault="0042377D" w:rsidP="005F2A9D">
            <w:pPr>
              <w:pStyle w:val="s16"/>
              <w:spacing w:before="0" w:beforeAutospacing="0" w:after="0" w:afterAutospacing="0"/>
              <w:jc w:val="both"/>
            </w:pPr>
            <w:r w:rsidRPr="00210800">
              <w:t xml:space="preserve">ежегодно </w:t>
            </w:r>
            <w:r w:rsidR="005F2A9D">
              <w:t>не ранее 1 октября</w:t>
            </w:r>
            <w:r w:rsidRPr="00210800">
              <w:rPr>
                <w:rStyle w:val="s10"/>
                <w:bCs/>
              </w:rPr>
              <w:t xml:space="preserve"> </w:t>
            </w:r>
            <w:r w:rsidRPr="00210800">
              <w:t>, а также при передаче (возврате)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27" w:anchor="/document/10103513/entry/31" w:history="1">
              <w:r w:rsidRPr="00210800">
                <w:rPr>
                  <w:rStyle w:val="af2"/>
                  <w:color w:val="auto"/>
                </w:rPr>
                <w:t>п.п. 3.1 - 3.7</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28" w:anchor="/document/70380800/entry/72" w:history="1">
              <w:r w:rsidRPr="00210800">
                <w:rPr>
                  <w:rStyle w:val="af2"/>
                  <w:color w:val="auto"/>
                </w:rPr>
                <w:t>п. 7.2</w:t>
              </w:r>
            </w:hyperlink>
            <w:r w:rsidRPr="00210800">
              <w:t> Приказа Минкультуры России от 08.10.2012 N 1077;</w:t>
            </w:r>
          </w:p>
          <w:p w:rsidR="0042377D" w:rsidRPr="00210800" w:rsidRDefault="0042377D" w:rsidP="007C7EEC">
            <w:pPr>
              <w:pStyle w:val="s1"/>
              <w:spacing w:before="0" w:beforeAutospacing="0" w:after="0" w:afterAutospacing="0"/>
              <w:jc w:val="both"/>
            </w:pPr>
            <w:r w:rsidRPr="00210800">
              <w:t>- </w:t>
            </w:r>
            <w:hyperlink r:id="rId229" w:anchor="/document/71582774/entry/1027" w:history="1">
              <w:r w:rsidRPr="00210800">
                <w:rPr>
                  <w:rStyle w:val="af2"/>
                  <w:color w:val="auto"/>
                </w:rPr>
                <w:t>п.п. 27</w:t>
              </w:r>
            </w:hyperlink>
            <w:r w:rsidRPr="00210800">
              <w:t> - </w:t>
            </w:r>
            <w:hyperlink r:id="rId230" w:anchor="/document/71582774/entry/1040" w:history="1">
              <w:r w:rsidRPr="00210800">
                <w:rPr>
                  <w:rStyle w:val="af2"/>
                  <w:color w:val="auto"/>
                </w:rPr>
                <w:t>40</w:t>
              </w:r>
            </w:hyperlink>
            <w:r w:rsidRPr="00210800">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Нематериальные активы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ежегодно </w:t>
            </w:r>
            <w:r w:rsidR="005F2A9D">
              <w:t>не ранее 1 октября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31" w:anchor="/document/10103513/entry/38" w:history="1">
              <w:r w:rsidRPr="00210800">
                <w:rPr>
                  <w:rStyle w:val="af2"/>
                  <w:color w:val="auto"/>
                </w:rPr>
                <w:t>п. 3.8</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32" w:anchor="/document/12129923/entry/10000" w:history="1">
              <w:r w:rsidRPr="00210800">
                <w:rPr>
                  <w:rStyle w:val="af2"/>
                  <w:color w:val="auto"/>
                </w:rPr>
                <w:t>Методические рекомендации</w:t>
              </w:r>
            </w:hyperlink>
            <w:r w:rsidRPr="00210800">
              <w:t> по инвентаризации прав на результаты научно-технической деятельности, утвержденные </w:t>
            </w:r>
            <w:hyperlink r:id="rId233" w:anchor="/document/12129923/entry/0" w:history="1">
              <w:r w:rsidRPr="00210800">
                <w:rPr>
                  <w:rStyle w:val="af2"/>
                  <w:color w:val="auto"/>
                </w:rPr>
                <w:t>распоряжением</w:t>
              </w:r>
            </w:hyperlink>
            <w:r w:rsidRPr="00210800">
              <w:t xml:space="preserve">  Минимущества России, Минпромнауки России, Минюста России от 22.05.2002 N 1272-р/Р-8/149</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Права пользования активами</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 а также при получении (возврате) имущества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Непроизведенные активы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empty"/>
              <w:spacing w:before="0" w:beforeAutospacing="0" w:after="0" w:afterAutospacing="0"/>
              <w:jc w:val="both"/>
            </w:pPr>
            <w:r w:rsidRPr="00210800">
              <w:t> </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Финансовые вложения</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Ежегодно </w:t>
            </w:r>
            <w:r w:rsidR="005F2A9D">
              <w:t>не ранее 1 октября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34" w:anchor="/document/10103513/entry/39" w:history="1">
              <w:r w:rsidRPr="00210800">
                <w:rPr>
                  <w:rStyle w:val="af2"/>
                  <w:color w:val="auto"/>
                </w:rPr>
                <w:t>п. 3.9</w:t>
              </w:r>
            </w:hyperlink>
            <w:r w:rsidRPr="00210800">
              <w:t> Методических указаний N 49</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Материальные запасы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 xml:space="preserve">ежегодно </w:t>
            </w:r>
            <w:r w:rsidR="005F2A9D">
              <w:t>не ранее 1 октября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35" w:anchor="/document/10103513/entry/315" w:history="1">
              <w:r w:rsidRPr="00210800">
                <w:rPr>
                  <w:rStyle w:val="af2"/>
                  <w:color w:val="auto"/>
                </w:rPr>
                <w:t>п.п. 3.15 - 3.26</w:t>
              </w:r>
            </w:hyperlink>
            <w:r w:rsidRPr="00210800">
              <w:t> Методических указаний N 49;</w:t>
            </w:r>
          </w:p>
          <w:p w:rsidR="0042377D" w:rsidRPr="00210800" w:rsidRDefault="0042377D" w:rsidP="007C7EEC">
            <w:pPr>
              <w:pStyle w:val="s1"/>
              <w:spacing w:before="0" w:beforeAutospacing="0" w:after="0" w:afterAutospacing="0"/>
              <w:jc w:val="both"/>
            </w:pPr>
            <w:r w:rsidRPr="00210800">
              <w:t>- </w:t>
            </w:r>
            <w:hyperlink r:id="rId236" w:anchor="/document/71582774/entry/1027" w:history="1">
              <w:r w:rsidRPr="00210800">
                <w:rPr>
                  <w:rStyle w:val="af2"/>
                  <w:color w:val="auto"/>
                </w:rPr>
                <w:t>п.п. 27</w:t>
              </w:r>
            </w:hyperlink>
            <w:r w:rsidRPr="00210800">
              <w:t> - </w:t>
            </w:r>
            <w:hyperlink r:id="rId237" w:anchor="/document/71582774/entry/1040" w:history="1">
              <w:r w:rsidRPr="00210800">
                <w:rPr>
                  <w:rStyle w:val="af2"/>
                  <w:color w:val="auto"/>
                </w:rPr>
                <w:t>40</w:t>
              </w:r>
            </w:hyperlink>
            <w:r w:rsidRPr="00210800">
              <w:t> Инструкции N 231н;</w:t>
            </w:r>
          </w:p>
          <w:p w:rsidR="0042377D" w:rsidRPr="00210800" w:rsidRDefault="0042377D" w:rsidP="007C7EEC">
            <w:pPr>
              <w:pStyle w:val="s16"/>
              <w:spacing w:before="0" w:beforeAutospacing="0" w:after="0" w:afterAutospacing="0"/>
              <w:jc w:val="both"/>
            </w:pPr>
            <w:r w:rsidRPr="00210800">
              <w:t>- </w:t>
            </w:r>
            <w:hyperlink r:id="rId238" w:anchor="/document/12107402/entry/38" w:history="1">
              <w:r w:rsidRPr="00210800">
                <w:rPr>
                  <w:rStyle w:val="af2"/>
                  <w:color w:val="auto"/>
                </w:rPr>
                <w:t>ст. 38</w:t>
              </w:r>
            </w:hyperlink>
            <w:r w:rsidRPr="00210800">
              <w:t> Федерального закона от 08.01.1998 N 3-ФЗ «О наркотических средствах и психотропных веществах»</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Незавершенное производство и расходы будущих периодов</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39" w:anchor="/document/10103513/entry/327" w:history="1">
              <w:r w:rsidRPr="00210800">
                <w:rPr>
                  <w:rStyle w:val="af2"/>
                  <w:color w:val="auto"/>
                </w:rPr>
                <w:t>п.п. 3.27 - 3.35</w:t>
              </w:r>
            </w:hyperlink>
            <w:r w:rsidRPr="00210800">
              <w:t> Методических указаний N 49</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rsidR="0042377D" w:rsidRPr="00210800" w:rsidRDefault="0042377D" w:rsidP="005F2A9D">
            <w:pPr>
              <w:pStyle w:val="s16"/>
              <w:spacing w:before="0" w:beforeAutospacing="0" w:after="0" w:afterAutospacing="0"/>
              <w:jc w:val="both"/>
            </w:pPr>
            <w:r w:rsidRPr="00210800">
              <w:rPr>
                <w:rStyle w:val="s10"/>
                <w:b/>
                <w:bCs/>
              </w:rPr>
              <w:t xml:space="preserve"> </w:t>
            </w:r>
            <w:r w:rsidR="005F2A9D" w:rsidRPr="005F2A9D">
              <w:rPr>
                <w:rStyle w:val="s10"/>
                <w:bCs/>
              </w:rPr>
              <w:t>Ежегодно</w:t>
            </w:r>
            <w:r w:rsidR="005F2A9D">
              <w:rPr>
                <w:rStyle w:val="s10"/>
                <w:b/>
                <w:bCs/>
              </w:rPr>
              <w:t xml:space="preserve"> </w:t>
            </w:r>
            <w:r w:rsidR="005F2A9D">
              <w:t>не ранее 1 октября, и по мере осуществления операции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40" w:anchor="/document/10103513/entry/339" w:history="1">
              <w:r w:rsidRPr="00210800">
                <w:rPr>
                  <w:rStyle w:val="af2"/>
                  <w:color w:val="auto"/>
                </w:rPr>
                <w:t>п.п. 3.39 - 3.43</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41" w:anchor="/document/12160266/entry/1017" w:history="1">
              <w:r w:rsidRPr="00210800">
                <w:rPr>
                  <w:rStyle w:val="af2"/>
                  <w:color w:val="auto"/>
                </w:rPr>
                <w:t>п. 17</w:t>
              </w:r>
            </w:hyperlink>
            <w:r w:rsidRPr="00210800">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42" w:anchor="/document/12160266/entry/0" w:history="1">
              <w:r w:rsidRPr="00210800">
                <w:rPr>
                  <w:rStyle w:val="af2"/>
                  <w:color w:val="auto"/>
                </w:rPr>
                <w:t>постановлением</w:t>
              </w:r>
            </w:hyperlink>
            <w:r w:rsidRPr="00210800">
              <w:t xml:space="preserve"> Правительства </w:t>
            </w:r>
            <w:r w:rsidRPr="00210800">
              <w:lastRenderedPageBreak/>
              <w:t>РФ от 06.05.2008 N 359;</w:t>
            </w:r>
          </w:p>
          <w:p w:rsidR="0042377D" w:rsidRPr="00210800" w:rsidRDefault="0042377D" w:rsidP="007C7EEC">
            <w:pPr>
              <w:pStyle w:val="s16"/>
              <w:spacing w:before="0" w:beforeAutospacing="0" w:after="0" w:afterAutospacing="0"/>
              <w:jc w:val="both"/>
            </w:pPr>
            <w:r w:rsidRPr="00210800">
              <w:t>- </w:t>
            </w:r>
            <w:hyperlink r:id="rId243" w:anchor="/document/6738329/entry/0" w:history="1">
              <w:r w:rsidRPr="00210800">
                <w:rPr>
                  <w:rStyle w:val="af2"/>
                  <w:color w:val="auto"/>
                </w:rPr>
                <w:t>письмо</w:t>
              </w:r>
            </w:hyperlink>
            <w:r w:rsidRPr="00210800">
              <w:t> Минкультуры РФ от 15.07.2009 N 29-01-39/04</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lastRenderedPageBreak/>
              <w:t>Расчеты, обязательства, в том числе:</w:t>
            </w:r>
          </w:p>
          <w:p w:rsidR="0042377D" w:rsidRPr="00210800" w:rsidRDefault="0042377D" w:rsidP="007C7EEC">
            <w:pPr>
              <w:pStyle w:val="s16"/>
              <w:spacing w:before="0" w:beforeAutospacing="0" w:after="0" w:afterAutospacing="0"/>
              <w:jc w:val="both"/>
            </w:pPr>
            <w:r w:rsidRPr="00210800">
              <w:t>- </w:t>
            </w:r>
            <w:hyperlink r:id="rId244" w:anchor="/document/12180849/entry/20500" w:history="1">
              <w:r w:rsidRPr="00210800">
                <w:rPr>
                  <w:rStyle w:val="af2"/>
                  <w:color w:val="auto"/>
                </w:rPr>
                <w:t>0 205 00 000</w:t>
              </w:r>
            </w:hyperlink>
            <w:r w:rsidRPr="00210800">
              <w:t> »Расчеты по доходам»;</w:t>
            </w:r>
          </w:p>
          <w:p w:rsidR="0042377D" w:rsidRPr="00210800" w:rsidRDefault="0042377D" w:rsidP="007C7EEC">
            <w:pPr>
              <w:pStyle w:val="s16"/>
              <w:spacing w:before="0" w:beforeAutospacing="0" w:after="0" w:afterAutospacing="0"/>
              <w:jc w:val="both"/>
            </w:pPr>
            <w:r w:rsidRPr="00210800">
              <w:t>- </w:t>
            </w:r>
            <w:hyperlink r:id="rId245" w:anchor="/document/12180849/entry/20600" w:history="1">
              <w:r w:rsidRPr="00210800">
                <w:rPr>
                  <w:rStyle w:val="af2"/>
                  <w:color w:val="auto"/>
                </w:rPr>
                <w:t>0 206 00 000</w:t>
              </w:r>
            </w:hyperlink>
            <w:r w:rsidRPr="00210800">
              <w:t> »Расчеты по выданным авансам»;</w:t>
            </w:r>
          </w:p>
          <w:p w:rsidR="0042377D" w:rsidRPr="00210800" w:rsidRDefault="0042377D" w:rsidP="007C7EEC">
            <w:pPr>
              <w:pStyle w:val="s16"/>
              <w:spacing w:before="0" w:beforeAutospacing="0" w:after="0" w:afterAutospacing="0"/>
              <w:jc w:val="both"/>
            </w:pPr>
            <w:r w:rsidRPr="00210800">
              <w:t>- </w:t>
            </w:r>
            <w:hyperlink r:id="rId246" w:anchor="/document/12180849/entry/20800" w:history="1">
              <w:r w:rsidRPr="00210800">
                <w:rPr>
                  <w:rStyle w:val="af2"/>
                  <w:color w:val="auto"/>
                </w:rPr>
                <w:t>0 208 00 000</w:t>
              </w:r>
            </w:hyperlink>
            <w:r w:rsidRPr="00210800">
              <w:t> »Расчеты с подотчетными лицами»;</w:t>
            </w:r>
          </w:p>
          <w:p w:rsidR="0042377D" w:rsidRPr="00210800" w:rsidRDefault="0042377D" w:rsidP="007C7EEC">
            <w:pPr>
              <w:pStyle w:val="s16"/>
              <w:spacing w:before="0" w:beforeAutospacing="0" w:after="0" w:afterAutospacing="0"/>
              <w:jc w:val="both"/>
            </w:pPr>
            <w:r w:rsidRPr="00210800">
              <w:t>- </w:t>
            </w:r>
            <w:hyperlink r:id="rId247" w:anchor="/document/12180849/entry/20900" w:history="1">
              <w:r w:rsidRPr="00210800">
                <w:rPr>
                  <w:rStyle w:val="af2"/>
                  <w:color w:val="auto"/>
                </w:rPr>
                <w:t>0 209 00 000</w:t>
              </w:r>
            </w:hyperlink>
            <w:r w:rsidRPr="00210800">
              <w:t> »Расчеты по ущербу имуществу и иным доходам»;</w:t>
            </w:r>
          </w:p>
          <w:p w:rsidR="0042377D" w:rsidRPr="00210800" w:rsidRDefault="0042377D" w:rsidP="007C7EEC">
            <w:pPr>
              <w:pStyle w:val="s16"/>
              <w:spacing w:before="0" w:beforeAutospacing="0" w:after="0" w:afterAutospacing="0"/>
              <w:jc w:val="both"/>
            </w:pPr>
            <w:r w:rsidRPr="00210800">
              <w:t>- </w:t>
            </w:r>
            <w:hyperlink r:id="rId248" w:anchor="/document/12180849/entry/21005" w:history="1">
              <w:r w:rsidRPr="00210800">
                <w:rPr>
                  <w:rStyle w:val="af2"/>
                  <w:color w:val="auto"/>
                </w:rPr>
                <w:t>0 210 00 000</w:t>
              </w:r>
            </w:hyperlink>
            <w:r w:rsidRPr="00210800">
              <w:t> »Прочие расчеты с дебиторами»;</w:t>
            </w:r>
          </w:p>
          <w:p w:rsidR="0042377D" w:rsidRPr="00210800" w:rsidRDefault="0042377D" w:rsidP="007C7EEC">
            <w:pPr>
              <w:pStyle w:val="s16"/>
              <w:spacing w:before="0" w:beforeAutospacing="0" w:after="0" w:afterAutospacing="0"/>
              <w:jc w:val="both"/>
            </w:pPr>
            <w:r w:rsidRPr="00210800">
              <w:t>- </w:t>
            </w:r>
            <w:hyperlink r:id="rId249" w:anchor="/document/12180849/entry/30200" w:history="1">
              <w:r w:rsidRPr="00210800">
                <w:rPr>
                  <w:rStyle w:val="af2"/>
                  <w:color w:val="auto"/>
                </w:rPr>
                <w:t>0 302 00 000</w:t>
              </w:r>
            </w:hyperlink>
            <w:r w:rsidRPr="00210800">
              <w:t> »Расчеты по принятым обязательствам»;</w:t>
            </w:r>
          </w:p>
          <w:p w:rsidR="0042377D" w:rsidRPr="00210800" w:rsidRDefault="0042377D" w:rsidP="007C7EEC">
            <w:pPr>
              <w:pStyle w:val="s16"/>
              <w:spacing w:before="0" w:beforeAutospacing="0" w:after="0" w:afterAutospacing="0"/>
              <w:jc w:val="both"/>
            </w:pPr>
            <w:r w:rsidRPr="00210800">
              <w:t>- </w:t>
            </w:r>
            <w:hyperlink r:id="rId250" w:anchor="/document/12180849/entry/30300" w:history="1">
              <w:r w:rsidRPr="00210800">
                <w:rPr>
                  <w:rStyle w:val="af2"/>
                  <w:color w:val="auto"/>
                </w:rPr>
                <w:t>0 303 00 000</w:t>
              </w:r>
            </w:hyperlink>
            <w:r w:rsidRPr="00210800">
              <w:t> »Расчеты по платежам в бюджеты»;</w:t>
            </w:r>
          </w:p>
          <w:p w:rsidR="0042377D" w:rsidRPr="00210800" w:rsidRDefault="0042377D" w:rsidP="007C7EEC">
            <w:pPr>
              <w:pStyle w:val="s16"/>
              <w:spacing w:before="0" w:beforeAutospacing="0" w:after="0" w:afterAutospacing="0"/>
              <w:jc w:val="both"/>
            </w:pPr>
            <w:r w:rsidRPr="00210800">
              <w:t>- </w:t>
            </w:r>
            <w:hyperlink r:id="rId251" w:anchor="/document/12180849/entry/30400" w:history="1">
              <w:r w:rsidRPr="00210800">
                <w:rPr>
                  <w:rStyle w:val="af2"/>
                  <w:color w:val="auto"/>
                </w:rPr>
                <w:t>0 304 00 000</w:t>
              </w:r>
            </w:hyperlink>
            <w:r w:rsidRPr="00210800">
              <w:t> »Прочие расчеты с кредиторами»;</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52" w:anchor="/document/10103513/entry/344" w:history="1">
              <w:r w:rsidRPr="00210800">
                <w:rPr>
                  <w:rStyle w:val="af2"/>
                  <w:color w:val="auto"/>
                </w:rPr>
                <w:t>п.п. 3.44 - 3.48</w:t>
              </w:r>
            </w:hyperlink>
            <w:r w:rsidRPr="00210800">
              <w:t> Методических указаний N 49;</w:t>
            </w:r>
          </w:p>
          <w:p w:rsidR="0042377D" w:rsidRPr="00210800" w:rsidRDefault="0042377D" w:rsidP="007C7EEC">
            <w:pPr>
              <w:pStyle w:val="s16"/>
              <w:spacing w:before="0" w:beforeAutospacing="0" w:after="0" w:afterAutospacing="0"/>
              <w:jc w:val="both"/>
            </w:pPr>
            <w:r w:rsidRPr="00210800">
              <w:t>- </w:t>
            </w:r>
            <w:hyperlink r:id="rId253" w:anchor="/document/10900200/entry/21151" w:history="1">
              <w:r w:rsidRPr="00210800">
                <w:rPr>
                  <w:rStyle w:val="af2"/>
                  <w:color w:val="auto"/>
                </w:rPr>
                <w:t>п.п. 5.1 п. 1 ст. 21</w:t>
              </w:r>
            </w:hyperlink>
            <w:r w:rsidRPr="00210800">
              <w:t>, </w:t>
            </w:r>
            <w:hyperlink r:id="rId254" w:anchor="/document/10900200/entry/78032" w:history="1">
              <w:r w:rsidRPr="00210800">
                <w:rPr>
                  <w:rStyle w:val="af2"/>
                  <w:color w:val="auto"/>
                </w:rPr>
                <w:t>абз. 2 п. 3 ст. 78</w:t>
              </w:r>
            </w:hyperlink>
            <w:r w:rsidRPr="00210800">
              <w:t> НК РФ</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 </w:t>
            </w:r>
            <w:hyperlink r:id="rId255" w:anchor="/document/10103513/entry/349" w:history="1">
              <w:r w:rsidRPr="00210800">
                <w:rPr>
                  <w:rStyle w:val="af2"/>
                  <w:color w:val="auto"/>
                </w:rPr>
                <w:t>п.п. 3.49 - 3.55</w:t>
              </w:r>
            </w:hyperlink>
            <w:r w:rsidRPr="00210800">
              <w:t> Методических указаний N 49</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Доходы будущих периодов</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r w:rsidR="0042377D" w:rsidRPr="00210800" w:rsidTr="00D17916">
        <w:tc>
          <w:tcPr>
            <w:tcW w:w="2497"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Внеплановые инвентаризации всех видов имущества</w:t>
            </w:r>
          </w:p>
        </w:tc>
        <w:tc>
          <w:tcPr>
            <w:tcW w:w="2335" w:type="dxa"/>
            <w:tcBorders>
              <w:left w:val="single" w:sz="6" w:space="0" w:color="000000"/>
              <w:bottom w:val="single" w:sz="6" w:space="0" w:color="000000"/>
            </w:tcBorders>
            <w:hideMark/>
          </w:tcPr>
          <w:p w:rsidR="0042377D" w:rsidRPr="00210800" w:rsidRDefault="0042377D" w:rsidP="007C7EEC">
            <w:pPr>
              <w:pStyle w:val="s16"/>
              <w:spacing w:before="0" w:beforeAutospacing="0" w:after="0" w:afterAutospacing="0"/>
              <w:jc w:val="both"/>
            </w:pPr>
            <w:r w:rsidRPr="00210800">
              <w:t>В соответствии с распоряжением руководителя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7C7EEC">
            <w:pPr>
              <w:pStyle w:val="s16"/>
              <w:spacing w:before="0" w:beforeAutospacing="0" w:after="0" w:afterAutospacing="0"/>
              <w:jc w:val="both"/>
            </w:pPr>
            <w:r w:rsidRPr="00210800">
              <w:t>-</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 Порядок инвентаризации основных средств.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2.8.1. Плановая инвентаризация основных средств, в том числе стоимостью до 10 000 рублей, перед составлением годовой отчетности производится не </w:t>
      </w:r>
      <w:r w:rsidR="005F2A9D">
        <w:t xml:space="preserve"> ранее 1 октября</w:t>
      </w:r>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При проведении инвентаризации основных средств производится проверка: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фактического наличия объектов основных средств;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состояния объектов основных средств - выявляются объекты, нуждающиеся в ремонте, восстановлении, списании;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сохранности инвентарных номеров основных средств, нанесенных на объект и их составные части, приспособления, принадлежности;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наличия и сохранности технической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наличия и сохранности правоустанавливающей документации (в предусмотренных случаях);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комплектности объектов;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правильности применения кодов ОКОФ, группировки по счетам учета и установления норм амортизации.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2.8.2. При проведении инвентаризации зданий (помещений)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правоустанавливающей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учетных данных правоустанавливающим документам;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2.8.3. При проведении инвентаризации компьютерной техники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серийные номера составных частей и комплектующих;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состав компонент системных блоков;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правоустанавливающих документов на используемое программное обеспечение.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2.8.4. При проведении инвентаризации объектов автотранспорта (самоходной техники) проверяются: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наличие и состояние приспособлений и принадлежностей;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исправность одометра;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исправность датчиков количества топлива;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соответствие данных одометра данным путевых листов.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2.9. Для оформления инвентаризации применяют формы, утвержденные Приказом N 52н: инвентаризационные описи (</w:t>
      </w:r>
      <w:hyperlink r:id="rId256" w:anchor="/multilink/58070808/paragraph/132/number/0" w:history="1">
        <w:r w:rsidRPr="000917E8">
          <w:rPr>
            <w:rStyle w:val="af2"/>
            <w:color w:val="auto"/>
            <w:sz w:val="26"/>
            <w:szCs w:val="26"/>
          </w:rPr>
          <w:t>формы 0504081 - 0504089</w:t>
        </w:r>
      </w:hyperlink>
      <w:r w:rsidRPr="000917E8">
        <w:rPr>
          <w:sz w:val="26"/>
          <w:szCs w:val="26"/>
        </w:rPr>
        <w:t>, </w:t>
      </w:r>
      <w:hyperlink r:id="rId257" w:anchor="/document/70951956/entry/4430" w:history="1">
        <w:r w:rsidRPr="000917E8">
          <w:rPr>
            <w:rStyle w:val="af2"/>
            <w:color w:val="auto"/>
            <w:sz w:val="26"/>
            <w:szCs w:val="26"/>
          </w:rPr>
          <w:t>0504091</w:t>
        </w:r>
      </w:hyperlink>
      <w:r w:rsidRPr="000917E8">
        <w:rPr>
          <w:sz w:val="26"/>
          <w:szCs w:val="26"/>
        </w:rPr>
        <w:t>) и ведомость расхождений по результатам инвентаризации (</w:t>
      </w:r>
      <w:hyperlink r:id="rId258" w:anchor="/document/70951956/entry/4440" w:history="1">
        <w:r w:rsidRPr="000917E8">
          <w:rPr>
            <w:rStyle w:val="af2"/>
            <w:color w:val="auto"/>
            <w:sz w:val="26"/>
            <w:szCs w:val="26"/>
          </w:rPr>
          <w:t>ф. 0504092</w:t>
        </w:r>
      </w:hyperlink>
      <w:r w:rsidRPr="000917E8">
        <w:rPr>
          <w:sz w:val="26"/>
          <w:szCs w:val="26"/>
        </w:rPr>
        <w:t>). Для каждого вида имущества оформляется своя форма инвентаризационной описи (сличительной ведомости).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При заполнении инвентаризационных описей (сличительных ведомостей) по объектам нефинансовых активов (ф. 0504087) в графах 8 и 9 указывается</w:t>
      </w:r>
      <w:r w:rsidRPr="000917E8">
        <w:rPr>
          <w:rStyle w:val="s10"/>
          <w:bCs/>
          <w:sz w:val="26"/>
          <w:szCs w:val="26"/>
        </w:rPr>
        <w:t> наименование статуса объекта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
          <w:bCs/>
          <w:sz w:val="26"/>
          <w:szCs w:val="26"/>
        </w:rPr>
        <w:t xml:space="preserve"> </w:t>
      </w:r>
      <w:r w:rsidRPr="000917E8">
        <w:rPr>
          <w:sz w:val="26"/>
          <w:szCs w:val="26"/>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Один экземпляр описи передается главному специалисту-эксперту, второй остается у материально ответственных лиц.</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На имущество, находящееся на ответственном хранении, арендованное, составляются отдельные описи (акты).</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Оформление результатов инвентаризации и выявленных расхождений.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259" w:anchor="/document/70951956/entry/4440" w:history="1">
        <w:r w:rsidRPr="000917E8">
          <w:rPr>
            <w:rStyle w:val="af2"/>
            <w:color w:val="auto"/>
            <w:sz w:val="26"/>
            <w:szCs w:val="26"/>
          </w:rPr>
          <w:t>ф. 0504092</w:t>
        </w:r>
      </w:hyperlink>
      <w:r w:rsidRPr="000917E8">
        <w:rPr>
          <w:sz w:val="26"/>
          <w:szCs w:val="26"/>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260" w:anchor="/document/70951956/entry/2330" w:history="1">
        <w:r w:rsidRPr="000917E8">
          <w:rPr>
            <w:rStyle w:val="af2"/>
            <w:color w:val="auto"/>
            <w:sz w:val="26"/>
            <w:szCs w:val="26"/>
          </w:rPr>
          <w:t>ф. 0504835</w:t>
        </w:r>
      </w:hyperlink>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На ценности, числящиеся в бухгалтерском учете на забалансовых счетах, составляется отдельная ведомость.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3.3. Оформленные ведомости подписываются </w:t>
      </w:r>
      <w:r w:rsidR="004F3AAC">
        <w:rPr>
          <w:sz w:val="26"/>
          <w:szCs w:val="26"/>
        </w:rPr>
        <w:t>старшим специалистом 1 разряда</w:t>
      </w:r>
      <w:r w:rsidRPr="000917E8">
        <w:rPr>
          <w:sz w:val="26"/>
          <w:szCs w:val="26"/>
        </w:rPr>
        <w:t xml:space="preserve"> и исполнителем и передаются председателю инвентаризационной комиссии.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3.4. По результатам инвентаризации председатель инвентаризационной комиссии подготавливает главе администрации предложения: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отнесению недостач имущества, а также имущества, пришедшего в негодность, за счет виновных лиц либо их списанию;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оприходованию излишков;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иные предложения.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261" w:anchor="/document/70951956/entry/4440" w:history="1">
        <w:r w:rsidRPr="000917E8">
          <w:rPr>
            <w:rStyle w:val="af2"/>
            <w:color w:val="auto"/>
            <w:sz w:val="26"/>
            <w:szCs w:val="26"/>
          </w:rPr>
          <w:t>ф. 0504092</w:t>
        </w:r>
      </w:hyperlink>
      <w:r w:rsidRPr="000917E8">
        <w:rPr>
          <w:sz w:val="26"/>
          <w:szCs w:val="26"/>
        </w:rPr>
        <w:t>), комиссия составляет Акт о результатах инвентаризации (</w:t>
      </w:r>
      <w:hyperlink r:id="rId262" w:anchor="/document/70951956/entry/2330" w:history="1">
        <w:r w:rsidRPr="000917E8">
          <w:rPr>
            <w:rStyle w:val="af2"/>
            <w:color w:val="auto"/>
            <w:sz w:val="26"/>
            <w:szCs w:val="26"/>
          </w:rPr>
          <w:t>ф. 0504835</w:t>
        </w:r>
      </w:hyperlink>
      <w:r w:rsidRPr="000917E8">
        <w:rPr>
          <w:sz w:val="26"/>
          <w:szCs w:val="26"/>
        </w:rPr>
        <w:t>). Акт представляется на рассмотрение и утверждение главе администрации с приложением документов по инвентаризации.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3.6. По результатам инвентаризации издается распоряжение.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rPr>
          <w:rFonts w:ascii="Times New Roman" w:hAnsi="Times New Roman" w:cs="Times New Roman"/>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0917E8" w:rsidRDefault="000917E8" w:rsidP="0042377D">
      <w:pPr>
        <w:jc w:val="right"/>
        <w:rPr>
          <w:rStyle w:val="s10"/>
          <w:rFonts w:ascii="Times New Roman" w:hAnsi="Times New Roman"/>
          <w:bCs/>
          <w:sz w:val="26"/>
          <w:szCs w:val="26"/>
        </w:rPr>
      </w:pPr>
    </w:p>
    <w:p w:rsidR="0042377D" w:rsidRPr="000917E8" w:rsidRDefault="0042377D" w:rsidP="0042377D">
      <w:pPr>
        <w:jc w:val="right"/>
        <w:rPr>
          <w:rFonts w:ascii="Times New Roman" w:hAnsi="Times New Roman" w:cs="Times New Roman"/>
          <w:sz w:val="22"/>
          <w:szCs w:val="22"/>
        </w:rPr>
      </w:pPr>
      <w:r w:rsidRPr="000917E8">
        <w:rPr>
          <w:rStyle w:val="s10"/>
          <w:rFonts w:ascii="Times New Roman" w:hAnsi="Times New Roman"/>
          <w:bCs/>
          <w:sz w:val="22"/>
          <w:szCs w:val="22"/>
        </w:rPr>
        <w:lastRenderedPageBreak/>
        <w:t xml:space="preserve">Приложение № 7      </w:t>
      </w:r>
      <w:r w:rsidRPr="000917E8">
        <w:rPr>
          <w:rFonts w:ascii="Times New Roman" w:hAnsi="Times New Roman" w:cs="Times New Roman"/>
          <w:bCs/>
          <w:sz w:val="22"/>
          <w:szCs w:val="22"/>
        </w:rPr>
        <w:br/>
      </w:r>
      <w:r w:rsidRPr="000917E8">
        <w:rPr>
          <w:rStyle w:val="s10"/>
          <w:rFonts w:ascii="Times New Roman" w:hAnsi="Times New Roman"/>
          <w:bCs/>
          <w:sz w:val="22"/>
          <w:szCs w:val="22"/>
        </w:rPr>
        <w:t>к </w:t>
      </w:r>
      <w:r w:rsidRPr="000917E8">
        <w:rPr>
          <w:rFonts w:ascii="Times New Roman" w:hAnsi="Times New Roman" w:cs="Times New Roman"/>
          <w:sz w:val="22"/>
          <w:szCs w:val="22"/>
        </w:rPr>
        <w:t xml:space="preserve">Положению «О реализации учетной политики </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 xml:space="preserve">в сельском поселении </w:t>
      </w:r>
      <w:r w:rsidR="00E74A28">
        <w:rPr>
          <w:rFonts w:ascii="Times New Roman" w:hAnsi="Times New Roman" w:cs="Times New Roman"/>
          <w:sz w:val="22"/>
          <w:szCs w:val="22"/>
        </w:rPr>
        <w:t>Демшинский</w:t>
      </w:r>
      <w:r w:rsidRPr="000917E8">
        <w:rPr>
          <w:rFonts w:ascii="Times New Roman" w:hAnsi="Times New Roman" w:cs="Times New Roman"/>
          <w:sz w:val="22"/>
          <w:szCs w:val="22"/>
        </w:rPr>
        <w:t xml:space="preserve"> сельсовет </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Добринского муниципального района</w:t>
      </w:r>
    </w:p>
    <w:p w:rsidR="0042377D" w:rsidRPr="000917E8" w:rsidRDefault="0042377D" w:rsidP="0042377D">
      <w:pPr>
        <w:jc w:val="right"/>
        <w:rPr>
          <w:rFonts w:ascii="Times New Roman" w:hAnsi="Times New Roman" w:cs="Times New Roman"/>
          <w:sz w:val="22"/>
          <w:szCs w:val="22"/>
        </w:rPr>
      </w:pPr>
      <w:r w:rsidRPr="000917E8">
        <w:rPr>
          <w:rFonts w:ascii="Times New Roman" w:hAnsi="Times New Roman" w:cs="Times New Roman"/>
          <w:sz w:val="22"/>
          <w:szCs w:val="22"/>
        </w:rPr>
        <w:t xml:space="preserve"> Липецкой области»</w:t>
      </w:r>
    </w:p>
    <w:p w:rsidR="0042377D" w:rsidRPr="000917E8" w:rsidRDefault="0042377D" w:rsidP="0042377D">
      <w:pPr>
        <w:rPr>
          <w:rFonts w:ascii="Times New Roman" w:hAnsi="Times New Roman" w:cs="Times New Roman"/>
          <w:sz w:val="22"/>
          <w:szCs w:val="22"/>
        </w:rPr>
      </w:pPr>
    </w:p>
    <w:p w:rsidR="0042377D" w:rsidRPr="000917E8" w:rsidRDefault="0042377D" w:rsidP="0042377D">
      <w:pPr>
        <w:rPr>
          <w:rFonts w:ascii="Times New Roman" w:hAnsi="Times New Roman" w:cs="Times New Roman"/>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Порядок признания и отражения в учете и отчетности событий после отчетной даты</w:t>
      </w:r>
    </w:p>
    <w:p w:rsidR="0042377D" w:rsidRPr="000917E8" w:rsidRDefault="0042377D" w:rsidP="0042377D">
      <w:pPr>
        <w:pStyle w:val="s3"/>
        <w:shd w:val="clear" w:color="auto" w:fill="FFFFFF"/>
        <w:spacing w:before="0" w:beforeAutospacing="0" w:after="0" w:afterAutospacing="0"/>
        <w:jc w:val="center"/>
        <w:rPr>
          <w:b/>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1.1. Настоящий порядок признания и отражения в учете и отчетности событий после отчетной даты (далее также - Порядок) разработан в соответствии с </w:t>
      </w:r>
      <w:hyperlink r:id="rId263" w:anchor="/document/71947648/entry/1000" w:history="1">
        <w:r w:rsidRPr="000917E8">
          <w:rPr>
            <w:rStyle w:val="af2"/>
            <w:color w:val="auto"/>
            <w:sz w:val="26"/>
            <w:szCs w:val="26"/>
          </w:rPr>
          <w:t>федеральным стандартом</w:t>
        </w:r>
      </w:hyperlink>
      <w:r w:rsidRPr="000917E8">
        <w:rPr>
          <w:sz w:val="26"/>
          <w:szCs w:val="26"/>
        </w:rPr>
        <w:t> бухгалтерского учета для организаций государственного сектора «События после отчетной даты», утвержденным </w:t>
      </w:r>
      <w:hyperlink r:id="rId264" w:anchor="/document/71947648/entry/0" w:history="1">
        <w:r w:rsidRPr="000917E8">
          <w:rPr>
            <w:rStyle w:val="af2"/>
            <w:color w:val="auto"/>
            <w:sz w:val="26"/>
            <w:szCs w:val="26"/>
          </w:rPr>
          <w:t>приказом</w:t>
        </w:r>
      </w:hyperlink>
      <w:r w:rsidRPr="000917E8">
        <w:rPr>
          <w:sz w:val="26"/>
          <w:szCs w:val="26"/>
        </w:rPr>
        <w:t> Минфина России от 30.12.2017 N 275н, а также Методическими рекомендациями, доведенными </w:t>
      </w:r>
      <w:hyperlink r:id="rId265" w:anchor="/document/72013950/entry/0" w:history="1">
        <w:r w:rsidRPr="000917E8">
          <w:rPr>
            <w:rStyle w:val="s10"/>
            <w:bCs/>
            <w:sz w:val="26"/>
            <w:szCs w:val="26"/>
          </w:rPr>
          <w:t>письмом</w:t>
        </w:r>
        <w:r w:rsidRPr="000917E8">
          <w:rPr>
            <w:rStyle w:val="s10"/>
            <w:b/>
            <w:bCs/>
            <w:sz w:val="26"/>
            <w:szCs w:val="26"/>
          </w:rPr>
          <w:t> </w:t>
        </w:r>
      </w:hyperlink>
      <w:r w:rsidRPr="000917E8">
        <w:rPr>
          <w:sz w:val="26"/>
          <w:szCs w:val="26"/>
        </w:rPr>
        <w:t>Минфина России от 31.07.2018 N 02-06-07/55005.</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Событиями после отчетной даты признаются </w:t>
      </w:r>
      <w:r w:rsidRPr="000917E8">
        <w:rPr>
          <w:rStyle w:val="s10"/>
          <w:bCs/>
          <w:sz w:val="26"/>
          <w:szCs w:val="26"/>
        </w:rPr>
        <w:t>существенные</w:t>
      </w:r>
      <w:r w:rsidRPr="000917E8">
        <w:rPr>
          <w:sz w:val="26"/>
          <w:szCs w:val="26"/>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К событиям после отчетной даты относятся: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события, подтверждающие условия деятельности администрации (далее - события, подтверждающие условия деятельности)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события, указывающие на условия деятельности субъекта отчетности (далее - события, указывающие на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0917E8">
        <w:rPr>
          <w:b/>
          <w:sz w:val="26"/>
          <w:szCs w:val="26"/>
        </w:rPr>
        <w:t>три рабочих дня</w:t>
      </w:r>
      <w:r w:rsidRPr="000917E8">
        <w:rPr>
          <w:sz w:val="26"/>
          <w:szCs w:val="26"/>
        </w:rPr>
        <w:t xml:space="preserve"> до даты представления отчетности, установленной Управлением финансов Добринского муниципального района..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1.5. Решение об отражении событий после отчетной даты принимается </w:t>
      </w:r>
      <w:r w:rsidR="004F3AAC">
        <w:rPr>
          <w:sz w:val="26"/>
          <w:szCs w:val="26"/>
        </w:rPr>
        <w:t>старшим специалистом 1 разряда</w:t>
      </w:r>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 xml:space="preserve">2. Перечень фактов хозяйственной жизни, которые признаются событиями </w:t>
      </w: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К событиям, подтверждающим условия деятельности, относятся следующие существенные факты хозяйственной жизни: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lastRenderedPageBreak/>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процесса оформления существенных изменений сделки, начатого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документального подтверждения (уточнения) суммы страхового возмещения, если страховой случай произошел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получение информации об изменении после отчетной даты кадастровых оценок нефинансовых активов;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К событиям, указывающим на условия деятельности, относятся следующие существенные факты хозяйственной жизни: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существенное поступление или выбытие активов, связанное с операциями, инициированными в отчетном периоде;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xml:space="preserve">- изменения законодательства, в том числе утверждение нормативных правовых актов, оформляющих начало реализации, изменение и прекращение </w:t>
      </w:r>
      <w:r w:rsidRPr="000917E8">
        <w:rPr>
          <w:rStyle w:val="s10"/>
          <w:bCs/>
          <w:sz w:val="26"/>
          <w:szCs w:val="26"/>
        </w:rPr>
        <w:lastRenderedPageBreak/>
        <w:t>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передача после отчетной даты на аутсорсинг всей или значительной части функций (полномочий), осуществляемых учреждением на отчетную дату;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rStyle w:val="s10"/>
          <w:bCs/>
          <w:sz w:val="26"/>
          <w:szCs w:val="26"/>
        </w:rPr>
        <w:t>- принятие после отчетной даты решений о прощении долга по кредиту (займу, ссуде), возникшего до отчетной даты;</w:t>
      </w:r>
    </w:p>
    <w:p w:rsidR="0042377D" w:rsidRPr="000917E8" w:rsidRDefault="0042377D" w:rsidP="0042377D">
      <w:pPr>
        <w:pStyle w:val="s1"/>
        <w:shd w:val="clear" w:color="auto" w:fill="FFFFFF"/>
        <w:spacing w:before="0" w:beforeAutospacing="0" w:after="0" w:afterAutospacing="0"/>
        <w:jc w:val="both"/>
        <w:rPr>
          <w:rStyle w:val="s10"/>
          <w:bCs/>
          <w:sz w:val="26"/>
          <w:szCs w:val="26"/>
        </w:rPr>
      </w:pPr>
      <w:r w:rsidRPr="000917E8">
        <w:rPr>
          <w:rStyle w:val="s10"/>
          <w:bCs/>
          <w:sz w:val="26"/>
          <w:szCs w:val="26"/>
        </w:rPr>
        <w:t>- начало судебного производства, связанного исключительно с событиями, произошедшими 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Отражение в учете и отчетности событий после отчетной даты</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266" w:anchor="/document/70951956/entry/2320" w:history="1">
        <w:r w:rsidRPr="000917E8">
          <w:rPr>
            <w:rStyle w:val="af2"/>
            <w:color w:val="auto"/>
            <w:sz w:val="26"/>
            <w:szCs w:val="26"/>
          </w:rPr>
          <w:t>ф. 0504833</w:t>
        </w:r>
      </w:hyperlink>
      <w:r w:rsidRPr="000917E8">
        <w:rPr>
          <w:sz w:val="26"/>
          <w:szCs w:val="26"/>
        </w:rPr>
        <w:t>) с приложением первичных или иных документов.</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267" w:anchor="/document/12181732/entry/503160" w:history="1">
        <w:r w:rsidRPr="000917E8">
          <w:rPr>
            <w:rStyle w:val="af2"/>
            <w:color w:val="auto"/>
            <w:sz w:val="26"/>
            <w:szCs w:val="26"/>
          </w:rPr>
          <w:t>ф. 0503160</w:t>
        </w:r>
      </w:hyperlink>
      <w:r w:rsidRPr="000917E8">
        <w:rPr>
          <w:sz w:val="26"/>
          <w:szCs w:val="26"/>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Информация о событиях, указывающих на условия деятельности, раскрывается в текстовой части Пояснительной записки (</w:t>
      </w:r>
      <w:hyperlink r:id="rId268" w:anchor="/document/12181732/entry/503160" w:history="1">
        <w:r w:rsidRPr="000917E8">
          <w:rPr>
            <w:rStyle w:val="af2"/>
            <w:color w:val="auto"/>
            <w:sz w:val="26"/>
            <w:szCs w:val="26"/>
          </w:rPr>
          <w:t>ф. 0503160</w:t>
        </w:r>
      </w:hyperlink>
      <w:r w:rsidRPr="000917E8">
        <w:rPr>
          <w:sz w:val="26"/>
          <w:szCs w:val="26"/>
        </w:rPr>
        <w:t>).</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Пояснительной записке раскрывается следующая информация о событиях, указывающих на условия деятельности: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краткое описание характера события после отчетной даты;</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оценка его последствий в денежном выражении, в том числе расчетная.</w:t>
      </w:r>
    </w:p>
    <w:p w:rsidR="000917E8" w:rsidRDefault="0042377D" w:rsidP="000917E8">
      <w:pPr>
        <w:pStyle w:val="s1"/>
        <w:shd w:val="clear" w:color="auto" w:fill="FFFFFF"/>
        <w:spacing w:before="0" w:beforeAutospacing="0" w:after="0" w:afterAutospacing="0"/>
        <w:jc w:val="both"/>
        <w:rPr>
          <w:sz w:val="26"/>
          <w:szCs w:val="26"/>
        </w:rPr>
      </w:pPr>
      <w:r w:rsidRPr="000917E8">
        <w:rPr>
          <w:sz w:val="26"/>
          <w:szCs w:val="26"/>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0917E8" w:rsidRDefault="000917E8" w:rsidP="000917E8">
      <w:pPr>
        <w:pStyle w:val="s1"/>
        <w:shd w:val="clear" w:color="auto" w:fill="FFFFFF"/>
        <w:spacing w:before="0" w:beforeAutospacing="0" w:after="0" w:afterAutospacing="0"/>
        <w:jc w:val="both"/>
        <w:rPr>
          <w:sz w:val="26"/>
          <w:szCs w:val="26"/>
        </w:rPr>
      </w:pPr>
    </w:p>
    <w:p w:rsidR="0042377D" w:rsidRPr="000917E8" w:rsidRDefault="0042377D" w:rsidP="000917E8">
      <w:pPr>
        <w:pStyle w:val="s1"/>
        <w:shd w:val="clear" w:color="auto" w:fill="FFFFFF"/>
        <w:spacing w:before="0" w:beforeAutospacing="0" w:after="0" w:afterAutospacing="0"/>
        <w:jc w:val="right"/>
        <w:rPr>
          <w:sz w:val="26"/>
          <w:szCs w:val="26"/>
        </w:rPr>
      </w:pPr>
      <w:r w:rsidRPr="00210800">
        <w:rPr>
          <w:rStyle w:val="s10"/>
          <w:bCs/>
          <w:sz w:val="20"/>
          <w:szCs w:val="20"/>
        </w:rPr>
        <w:lastRenderedPageBreak/>
        <w:t xml:space="preserve">Приложение № </w:t>
      </w:r>
      <w:r>
        <w:rPr>
          <w:rStyle w:val="s10"/>
          <w:bCs/>
          <w:sz w:val="20"/>
          <w:szCs w:val="20"/>
        </w:rPr>
        <w:t>8</w:t>
      </w:r>
      <w:r w:rsidRPr="00210800">
        <w:rPr>
          <w:rStyle w:val="s10"/>
          <w:bCs/>
          <w:sz w:val="20"/>
          <w:szCs w:val="20"/>
        </w:rPr>
        <w:t xml:space="preserve"> </w:t>
      </w:r>
      <w:r w:rsidRPr="00210800">
        <w:rPr>
          <w:bCs/>
          <w:sz w:val="20"/>
          <w:szCs w:val="20"/>
        </w:rPr>
        <w:br/>
      </w:r>
      <w:r w:rsidRPr="00210800">
        <w:rPr>
          <w:rStyle w:val="s10"/>
          <w:bCs/>
          <w:sz w:val="20"/>
          <w:szCs w:val="20"/>
        </w:rPr>
        <w:t>к </w:t>
      </w:r>
      <w:r w:rsidRPr="00210800">
        <w:rPr>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rsidR="0042377D" w:rsidRPr="00210800" w:rsidRDefault="0042377D" w:rsidP="0042377D">
      <w:pPr>
        <w:rPr>
          <w:rFonts w:ascii="Times New Roman" w:hAnsi="Times New Roman" w:cs="Times New Roman"/>
          <w:sz w:val="18"/>
          <w:szCs w:val="18"/>
        </w:rPr>
      </w:pPr>
    </w:p>
    <w:tbl>
      <w:tblPr>
        <w:tblW w:w="9927" w:type="dxa"/>
        <w:tblInd w:w="-704" w:type="dxa"/>
        <w:tblBorders>
          <w:top w:val="single" w:sz="4" w:space="0" w:color="auto"/>
          <w:left w:val="single" w:sz="4" w:space="0" w:color="auto"/>
          <w:bottom w:val="single" w:sz="4" w:space="0" w:color="auto"/>
          <w:right w:val="single" w:sz="4" w:space="0" w:color="auto"/>
        </w:tblBorders>
        <w:tblLayout w:type="fixed"/>
        <w:tblLook w:val="0000"/>
      </w:tblPr>
      <w:tblGrid>
        <w:gridCol w:w="1588"/>
        <w:gridCol w:w="662"/>
        <w:gridCol w:w="529"/>
        <w:gridCol w:w="927"/>
        <w:gridCol w:w="3309"/>
        <w:gridCol w:w="2912"/>
      </w:tblGrid>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0" w:name="sub_100001"/>
            <w:r w:rsidRPr="00210800">
              <w:rPr>
                <w:rFonts w:ascii="Times New Roman" w:hAnsi="Times New Roman" w:cs="Times New Roman"/>
                <w:sz w:val="18"/>
                <w:szCs w:val="18"/>
              </w:rPr>
              <w:t>Наименование БАЛАНСОВОГО СЧЕТА</w:t>
            </w:r>
            <w:bookmarkEnd w:id="60"/>
          </w:p>
        </w:tc>
        <w:tc>
          <w:tcPr>
            <w:tcW w:w="2118"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Синтетический счет объекта учета</w:t>
            </w:r>
          </w:p>
        </w:tc>
        <w:tc>
          <w:tcPr>
            <w:tcW w:w="3309"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группы</w:t>
            </w:r>
          </w:p>
        </w:tc>
        <w:tc>
          <w:tcPr>
            <w:tcW w:w="2912" w:type="dxa"/>
            <w:vMerge w:val="restart"/>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вида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118"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коды счета</w:t>
            </w:r>
          </w:p>
        </w:tc>
        <w:tc>
          <w:tcPr>
            <w:tcW w:w="3309" w:type="dxa"/>
            <w:vMerge/>
            <w:tcBorders>
              <w:top w:val="nil"/>
              <w:left w:val="single" w:sz="4" w:space="0" w:color="auto"/>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1" w:name="sub_10010"/>
            <w:r w:rsidRPr="00210800">
              <w:rPr>
                <w:rFonts w:ascii="Times New Roman" w:hAnsi="Times New Roman" w:cs="Times New Roman"/>
                <w:sz w:val="18"/>
                <w:szCs w:val="18"/>
              </w:rPr>
              <w:t>синтетический</w:t>
            </w:r>
            <w:bookmarkEnd w:id="61"/>
          </w:p>
        </w:tc>
        <w:tc>
          <w:tcPr>
            <w:tcW w:w="1456" w:type="dxa"/>
            <w:gridSpan w:val="2"/>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аналитический</w:t>
            </w:r>
            <w:hyperlink w:anchor="sub_1111" w:history="1">
              <w:r w:rsidRPr="00210800">
                <w:rPr>
                  <w:rStyle w:val="a4"/>
                  <w:rFonts w:ascii="Times New Roman" w:hAnsi="Times New Roman"/>
                  <w:color w:val="auto"/>
                  <w:sz w:val="18"/>
                  <w:szCs w:val="18"/>
                </w:rPr>
                <w:t>*</w:t>
              </w:r>
            </w:hyperlink>
          </w:p>
        </w:tc>
        <w:tc>
          <w:tcPr>
            <w:tcW w:w="3309" w:type="dxa"/>
            <w:vMerge/>
            <w:tcBorders>
              <w:top w:val="nil"/>
              <w:left w:val="single" w:sz="4" w:space="0" w:color="auto"/>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vMerge/>
            <w:tcBorders>
              <w:top w:val="nil"/>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группа</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вид</w:t>
            </w:r>
          </w:p>
        </w:tc>
        <w:tc>
          <w:tcPr>
            <w:tcW w:w="3309" w:type="dxa"/>
            <w:vMerge/>
            <w:tcBorders>
              <w:top w:val="nil"/>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vMerge/>
            <w:tcBorders>
              <w:top w:val="nil"/>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r>
      <w:tr w:rsidR="0042377D" w:rsidRPr="00210800" w:rsidTr="00D17916">
        <w:trPr>
          <w:trHeight w:val="144"/>
        </w:trPr>
        <w:tc>
          <w:tcPr>
            <w:tcW w:w="9927"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62" w:name="sub_1100"/>
            <w:r w:rsidRPr="00210800">
              <w:rPr>
                <w:rFonts w:ascii="Times New Roman" w:hAnsi="Times New Roman" w:cs="Times New Roman"/>
                <w:color w:val="auto"/>
                <w:sz w:val="18"/>
                <w:szCs w:val="18"/>
              </w:rPr>
              <w:t>Раздел 1. Нефинансовые активы</w:t>
            </w:r>
            <w:bookmarkEnd w:id="62"/>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63" w:name="sub_110100"/>
            <w:r w:rsidRPr="00210800">
              <w:rPr>
                <w:rFonts w:ascii="Times New Roman" w:hAnsi="Times New Roman" w:cs="Times New Roman"/>
                <w:sz w:val="18"/>
                <w:szCs w:val="18"/>
              </w:rPr>
              <w:t>Основные средства</w:t>
            </w:r>
            <w:bookmarkEnd w:id="63"/>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4" w:name="sub_101404"/>
            <w:r w:rsidRPr="00210800">
              <w:rPr>
                <w:rFonts w:ascii="Times New Roman" w:hAnsi="Times New Roman" w:cs="Times New Roman"/>
                <w:sz w:val="18"/>
                <w:szCs w:val="18"/>
              </w:rPr>
              <w:t>1 0 1</w:t>
            </w:r>
            <w:bookmarkEnd w:id="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имущество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Жилые помещения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5" w:name="sub_101022"/>
            <w:r w:rsidRPr="00210800">
              <w:rPr>
                <w:rFonts w:ascii="Times New Roman" w:hAnsi="Times New Roman" w:cs="Times New Roman"/>
                <w:sz w:val="18"/>
                <w:szCs w:val="18"/>
              </w:rPr>
              <w:t>1 0 1</w:t>
            </w:r>
            <w:bookmarkEnd w:id="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Нежилые помещения (здания и сооружения)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6" w:name="sub_101033"/>
            <w:r w:rsidRPr="00210800">
              <w:rPr>
                <w:rFonts w:ascii="Times New Roman" w:hAnsi="Times New Roman" w:cs="Times New Roman"/>
                <w:sz w:val="18"/>
                <w:szCs w:val="18"/>
              </w:rPr>
              <w:t>1 0 1</w:t>
            </w:r>
            <w:bookmarkEnd w:id="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Инвестиционная недвижимость</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Машины и оборудование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Транспортные средства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7" w:name="sub_110106"/>
            <w:r w:rsidRPr="00210800">
              <w:rPr>
                <w:rFonts w:ascii="Times New Roman" w:hAnsi="Times New Roman" w:cs="Times New Roman"/>
                <w:sz w:val="18"/>
                <w:szCs w:val="18"/>
              </w:rPr>
              <w:t>1 0 1</w:t>
            </w:r>
            <w:bookmarkEnd w:id="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Инвентарь производственный и хозяйственный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8" w:name="sub_101077"/>
            <w:r w:rsidRPr="00210800">
              <w:rPr>
                <w:rFonts w:ascii="Times New Roman" w:hAnsi="Times New Roman" w:cs="Times New Roman"/>
                <w:sz w:val="18"/>
                <w:szCs w:val="18"/>
              </w:rPr>
              <w:t>1 0 1</w:t>
            </w:r>
            <w:bookmarkEnd w:id="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Биологические ресурсы</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основные средства</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69" w:name="sub_10102"/>
            <w:r w:rsidRPr="00210800">
              <w:rPr>
                <w:rFonts w:ascii="Times New Roman" w:hAnsi="Times New Roman" w:cs="Times New Roman"/>
                <w:sz w:val="18"/>
                <w:szCs w:val="18"/>
              </w:rPr>
              <w:t>1 0 2</w:t>
            </w:r>
            <w:bookmarkEnd w:id="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0" w:name="sub_1010230"/>
            <w:r w:rsidRPr="00210800">
              <w:rPr>
                <w:rFonts w:ascii="Times New Roman" w:hAnsi="Times New Roman" w:cs="Times New Roman"/>
                <w:sz w:val="18"/>
                <w:szCs w:val="18"/>
              </w:rPr>
              <w:t>1 0 2</w:t>
            </w:r>
            <w:bookmarkEnd w:id="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71" w:name="sub_110300"/>
            <w:r w:rsidRPr="00210800">
              <w:rPr>
                <w:rFonts w:ascii="Times New Roman" w:hAnsi="Times New Roman" w:cs="Times New Roman"/>
                <w:sz w:val="18"/>
                <w:szCs w:val="18"/>
              </w:rPr>
              <w:t>Непроизведенные активы</w:t>
            </w:r>
            <w:bookmarkEnd w:id="71"/>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2" w:name="sub_110310"/>
            <w:r w:rsidRPr="00210800">
              <w:rPr>
                <w:rFonts w:ascii="Times New Roman" w:hAnsi="Times New Roman" w:cs="Times New Roman"/>
                <w:sz w:val="18"/>
                <w:szCs w:val="18"/>
              </w:rPr>
              <w:t>1 0 3</w:t>
            </w:r>
            <w:bookmarkEnd w:id="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3" w:name="sub_110330"/>
            <w:r w:rsidRPr="00210800">
              <w:rPr>
                <w:rFonts w:ascii="Times New Roman" w:hAnsi="Times New Roman" w:cs="Times New Roman"/>
                <w:sz w:val="18"/>
                <w:szCs w:val="18"/>
              </w:rPr>
              <w:t>1 0 3</w:t>
            </w:r>
            <w:bookmarkEnd w:id="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4" w:name="sub_110390"/>
            <w:r w:rsidRPr="00210800">
              <w:rPr>
                <w:rFonts w:ascii="Times New Roman" w:hAnsi="Times New Roman" w:cs="Times New Roman"/>
                <w:sz w:val="18"/>
                <w:szCs w:val="18"/>
              </w:rPr>
              <w:t>1 0 3</w:t>
            </w:r>
            <w:bookmarkEnd w:id="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в составе имущества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Земля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Ресурсы недр</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5" w:name="sub_103033"/>
            <w:r w:rsidRPr="00210800">
              <w:rPr>
                <w:rFonts w:ascii="Times New Roman" w:hAnsi="Times New Roman" w:cs="Times New Roman"/>
                <w:sz w:val="18"/>
                <w:szCs w:val="18"/>
              </w:rPr>
              <w:t>1 0 3</w:t>
            </w:r>
            <w:bookmarkEnd w:id="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непроизведенные активы</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76" w:name="sub_110400"/>
            <w:r w:rsidRPr="00210800">
              <w:rPr>
                <w:rFonts w:ascii="Times New Roman" w:hAnsi="Times New Roman" w:cs="Times New Roman"/>
                <w:sz w:val="18"/>
                <w:szCs w:val="18"/>
              </w:rPr>
              <w:t>Амортизация</w:t>
            </w:r>
            <w:bookmarkEnd w:id="76"/>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7" w:name="sub_104404"/>
            <w:r w:rsidRPr="00210800">
              <w:rPr>
                <w:rFonts w:ascii="Times New Roman" w:hAnsi="Times New Roman" w:cs="Times New Roman"/>
                <w:sz w:val="18"/>
                <w:szCs w:val="18"/>
              </w:rPr>
              <w:t>1 0 4</w:t>
            </w:r>
            <w:bookmarkEnd w:id="7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8" w:name="sub_110450"/>
            <w:r w:rsidRPr="00210800">
              <w:rPr>
                <w:rFonts w:ascii="Times New Roman" w:hAnsi="Times New Roman" w:cs="Times New Roman"/>
                <w:sz w:val="18"/>
                <w:szCs w:val="18"/>
              </w:rPr>
              <w:t>1 0 4</w:t>
            </w:r>
            <w:bookmarkEnd w:id="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составляющего казну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79" w:name="sub_110490"/>
            <w:r w:rsidRPr="00210800">
              <w:rPr>
                <w:rFonts w:ascii="Times New Roman" w:hAnsi="Times New Roman" w:cs="Times New Roman"/>
                <w:sz w:val="18"/>
                <w:szCs w:val="18"/>
              </w:rPr>
              <w:t>1 0 4</w:t>
            </w:r>
            <w:bookmarkEnd w:id="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жилых помещений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0" w:name="sub_104022"/>
            <w:r w:rsidRPr="00210800">
              <w:rPr>
                <w:rFonts w:ascii="Times New Roman" w:hAnsi="Times New Roman" w:cs="Times New Roman"/>
                <w:sz w:val="18"/>
                <w:szCs w:val="18"/>
              </w:rPr>
              <w:t>1 0 4</w:t>
            </w:r>
            <w:bookmarkEnd w:id="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Амортизация нежилых помещений (зданий и </w:t>
            </w:r>
            <w:r w:rsidRPr="00210800">
              <w:rPr>
                <w:rFonts w:ascii="Times New Roman" w:hAnsi="Times New Roman" w:cs="Times New Roman"/>
                <w:sz w:val="18"/>
                <w:szCs w:val="18"/>
              </w:rPr>
              <w:lastRenderedPageBreak/>
              <w:t>сооружений)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1" w:name="sub_104033"/>
            <w:r w:rsidRPr="00210800">
              <w:rPr>
                <w:rFonts w:ascii="Times New Roman" w:hAnsi="Times New Roman" w:cs="Times New Roman"/>
                <w:sz w:val="18"/>
                <w:szCs w:val="18"/>
              </w:rPr>
              <w:t>1 0 4</w:t>
            </w:r>
            <w:bookmarkEnd w:id="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инвестиционной недвижимости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машин и оборудования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транспортных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2" w:name="sub_104066"/>
            <w:r w:rsidRPr="00210800">
              <w:rPr>
                <w:rFonts w:ascii="Times New Roman" w:hAnsi="Times New Roman" w:cs="Times New Roman"/>
                <w:sz w:val="18"/>
                <w:szCs w:val="18"/>
              </w:rPr>
              <w:t>1 0 4</w:t>
            </w:r>
            <w:bookmarkEnd w:id="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инвентаря производственного и хозяйственного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3" w:name="sub_104077"/>
            <w:r w:rsidRPr="00210800">
              <w:rPr>
                <w:rFonts w:ascii="Times New Roman" w:hAnsi="Times New Roman" w:cs="Times New Roman"/>
                <w:sz w:val="18"/>
                <w:szCs w:val="18"/>
              </w:rPr>
              <w:t>1 0 4</w:t>
            </w:r>
            <w:bookmarkEnd w:id="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биологических ресурсов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прочих основных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4" w:name="sub_104099"/>
            <w:r w:rsidRPr="00210800">
              <w:rPr>
                <w:rFonts w:ascii="Times New Roman" w:hAnsi="Times New Roman" w:cs="Times New Roman"/>
                <w:sz w:val="18"/>
                <w:szCs w:val="18"/>
              </w:rPr>
              <w:t>1 0 4</w:t>
            </w:r>
            <w:bookmarkEnd w:id="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5" w:name="sub_110429"/>
            <w:r w:rsidRPr="00210800">
              <w:rPr>
                <w:rFonts w:ascii="Times New Roman" w:hAnsi="Times New Roman" w:cs="Times New Roman"/>
                <w:sz w:val="18"/>
                <w:szCs w:val="18"/>
              </w:rPr>
              <w:t>1 0 4</w:t>
            </w:r>
            <w:bookmarkEnd w:id="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особо ценного движимого имущества учреждения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6" w:name="sub_110439"/>
            <w:r w:rsidRPr="00210800">
              <w:rPr>
                <w:rFonts w:ascii="Times New Roman" w:hAnsi="Times New Roman" w:cs="Times New Roman"/>
                <w:sz w:val="18"/>
                <w:szCs w:val="18"/>
              </w:rPr>
              <w:t>1 0 4</w:t>
            </w:r>
            <w:bookmarkEnd w:id="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иного движимого имущества учреждения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7" w:name="sub_110449"/>
            <w:r w:rsidRPr="00210800">
              <w:rPr>
                <w:rFonts w:ascii="Times New Roman" w:hAnsi="Times New Roman" w:cs="Times New Roman"/>
                <w:sz w:val="18"/>
                <w:szCs w:val="18"/>
              </w:rPr>
              <w:t>1 0 4</w:t>
            </w:r>
            <w:bookmarkEnd w:id="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непроизведенными активами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в составе имущества казны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8" w:name="sub_104588"/>
            <w:r w:rsidRPr="00210800">
              <w:rPr>
                <w:rFonts w:ascii="Times New Roman" w:hAnsi="Times New Roman" w:cs="Times New Roman"/>
                <w:sz w:val="18"/>
                <w:szCs w:val="18"/>
              </w:rPr>
              <w:t>1 0 4</w:t>
            </w:r>
            <w:bookmarkEnd w:id="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движимого имущества в составе имущества казны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89" w:name="sub_104599"/>
            <w:r w:rsidRPr="00210800">
              <w:rPr>
                <w:rFonts w:ascii="Times New Roman" w:hAnsi="Times New Roman" w:cs="Times New Roman"/>
                <w:sz w:val="18"/>
                <w:szCs w:val="18"/>
              </w:rPr>
              <w:t>1 0 4</w:t>
            </w:r>
            <w:bookmarkEnd w:id="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в составе имущества казны</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0" w:name="sub_110459"/>
            <w:r w:rsidRPr="00210800">
              <w:rPr>
                <w:rFonts w:ascii="Times New Roman" w:hAnsi="Times New Roman" w:cs="Times New Roman"/>
                <w:sz w:val="18"/>
                <w:szCs w:val="18"/>
              </w:rPr>
              <w:t>1 0 4</w:t>
            </w:r>
            <w:bookmarkEnd w:id="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казны в концессии</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Медикаменты и перевязочные средства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Продукты питания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Горюче-смазочные материалы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Строительные материалы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Мягкий инвентарь</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материальные запасы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Готовая продукция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Товары</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Наценка на товары</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1" w:name="sub_10106"/>
            <w:r w:rsidRPr="00210800">
              <w:rPr>
                <w:rFonts w:ascii="Times New Roman" w:hAnsi="Times New Roman" w:cs="Times New Roman"/>
                <w:sz w:val="18"/>
                <w:szCs w:val="18"/>
              </w:rPr>
              <w:t>1 0 6</w:t>
            </w:r>
            <w:bookmarkEnd w:id="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2" w:name="sub_110610"/>
            <w:r w:rsidRPr="00210800">
              <w:rPr>
                <w:rFonts w:ascii="Times New Roman" w:hAnsi="Times New Roman" w:cs="Times New Roman"/>
                <w:sz w:val="18"/>
                <w:szCs w:val="18"/>
              </w:rPr>
              <w:t>1 0 6</w:t>
            </w:r>
            <w:bookmarkEnd w:id="9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3" w:name="sub_110620"/>
            <w:r w:rsidRPr="00210800">
              <w:rPr>
                <w:rFonts w:ascii="Times New Roman" w:hAnsi="Times New Roman" w:cs="Times New Roman"/>
                <w:sz w:val="18"/>
                <w:szCs w:val="18"/>
              </w:rPr>
              <w:t>1 0 6</w:t>
            </w:r>
            <w:bookmarkEnd w:id="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особо ценное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4" w:name="sub_110630"/>
            <w:r w:rsidRPr="00210800">
              <w:rPr>
                <w:rFonts w:ascii="Times New Roman" w:hAnsi="Times New Roman" w:cs="Times New Roman"/>
                <w:sz w:val="18"/>
                <w:szCs w:val="18"/>
              </w:rPr>
              <w:t>1 0 6</w:t>
            </w:r>
            <w:bookmarkEnd w:id="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5" w:name="sub_110640"/>
            <w:r w:rsidRPr="00210800">
              <w:rPr>
                <w:rFonts w:ascii="Times New Roman" w:hAnsi="Times New Roman" w:cs="Times New Roman"/>
                <w:sz w:val="18"/>
                <w:szCs w:val="18"/>
              </w:rPr>
              <w:t>1 0 6</w:t>
            </w:r>
            <w:bookmarkEnd w:id="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объекты финансовой аренды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6" w:name="sub_110690"/>
            <w:r w:rsidRPr="00210800">
              <w:rPr>
                <w:rFonts w:ascii="Times New Roman" w:hAnsi="Times New Roman" w:cs="Times New Roman"/>
                <w:sz w:val="18"/>
                <w:szCs w:val="18"/>
              </w:rPr>
              <w:t>1 0 6</w:t>
            </w:r>
            <w:bookmarkEnd w:id="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имущество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7" w:name="sub_110601"/>
            <w:r w:rsidRPr="00210800">
              <w:rPr>
                <w:rFonts w:ascii="Times New Roman" w:hAnsi="Times New Roman" w:cs="Times New Roman"/>
                <w:sz w:val="18"/>
                <w:szCs w:val="18"/>
              </w:rPr>
              <w:t>1 0 6</w:t>
            </w:r>
            <w:bookmarkEnd w:id="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основные средства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нематериальные активы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непроизведенные активы</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материальные запасы</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в пути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Особо ценное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в пути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в пути</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имущества казны</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8" w:name="sub_10108"/>
            <w:r w:rsidRPr="00210800">
              <w:rPr>
                <w:rFonts w:ascii="Times New Roman" w:hAnsi="Times New Roman" w:cs="Times New Roman"/>
                <w:sz w:val="18"/>
                <w:szCs w:val="18"/>
              </w:rPr>
              <w:t>1 0 8</w:t>
            </w:r>
            <w:bookmarkEnd w:id="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составляющее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составляющее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99" w:name="sub_10853"/>
            <w:r w:rsidRPr="00210800">
              <w:rPr>
                <w:rFonts w:ascii="Times New Roman" w:hAnsi="Times New Roman" w:cs="Times New Roman"/>
                <w:sz w:val="18"/>
                <w:szCs w:val="18"/>
              </w:rPr>
              <w:t>1 0 8</w:t>
            </w:r>
            <w:bookmarkEnd w:id="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Ценности государственных фондов России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составляющие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составляющие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0" w:name="sub_110856"/>
            <w:r w:rsidRPr="00210800">
              <w:rPr>
                <w:rFonts w:ascii="Times New Roman" w:hAnsi="Times New Roman" w:cs="Times New Roman"/>
                <w:sz w:val="18"/>
                <w:szCs w:val="18"/>
              </w:rPr>
              <w:t>1 0 8</w:t>
            </w:r>
            <w:bookmarkEnd w:id="1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составляющие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1" w:name="sub_110857"/>
            <w:r w:rsidRPr="00210800">
              <w:rPr>
                <w:rFonts w:ascii="Times New Roman" w:hAnsi="Times New Roman" w:cs="Times New Roman"/>
                <w:sz w:val="18"/>
                <w:szCs w:val="18"/>
              </w:rPr>
              <w:t>1 0 8</w:t>
            </w:r>
            <w:bookmarkEnd w:id="1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активы, составляющие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2" w:name="sub_110890"/>
            <w:r w:rsidRPr="00210800">
              <w:rPr>
                <w:rFonts w:ascii="Times New Roman" w:hAnsi="Times New Roman" w:cs="Times New Roman"/>
                <w:sz w:val="18"/>
                <w:szCs w:val="18"/>
              </w:rPr>
              <w:t>1 0 8</w:t>
            </w:r>
            <w:bookmarkEnd w:id="1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 в концессии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3" w:name="sub_110891"/>
            <w:r w:rsidRPr="00210800">
              <w:rPr>
                <w:rFonts w:ascii="Times New Roman" w:hAnsi="Times New Roman" w:cs="Times New Roman"/>
                <w:sz w:val="18"/>
                <w:szCs w:val="18"/>
              </w:rPr>
              <w:t>1 0 8</w:t>
            </w:r>
            <w:bookmarkEnd w:id="1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концедента, составляющее казну</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4" w:name="sub_110892"/>
            <w:r w:rsidRPr="00210800">
              <w:rPr>
                <w:rFonts w:ascii="Times New Roman" w:hAnsi="Times New Roman" w:cs="Times New Roman"/>
                <w:sz w:val="18"/>
                <w:szCs w:val="18"/>
              </w:rPr>
              <w:t>1 08</w:t>
            </w:r>
            <w:bookmarkEnd w:id="1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концедента, составляющее казну</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5" w:name="sub_110895"/>
            <w:r w:rsidRPr="00210800">
              <w:rPr>
                <w:rFonts w:ascii="Times New Roman" w:hAnsi="Times New Roman" w:cs="Times New Roman"/>
                <w:sz w:val="18"/>
                <w:szCs w:val="18"/>
              </w:rPr>
              <w:t>1 0 8</w:t>
            </w:r>
            <w:bookmarkEnd w:id="1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(земля) концедента, составляющие казну</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06" w:name="sub_111100"/>
            <w:r w:rsidRPr="00210800">
              <w:rPr>
                <w:rFonts w:ascii="Times New Roman" w:hAnsi="Times New Roman" w:cs="Times New Roman"/>
                <w:sz w:val="18"/>
                <w:szCs w:val="18"/>
              </w:rPr>
              <w:t>Права пользования активами</w:t>
            </w:r>
            <w:bookmarkEnd w:id="106"/>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7" w:name="sub_111140"/>
            <w:r w:rsidRPr="00210800">
              <w:rPr>
                <w:rFonts w:ascii="Times New Roman" w:hAnsi="Times New Roman" w:cs="Times New Roman"/>
                <w:sz w:val="18"/>
                <w:szCs w:val="18"/>
              </w:rPr>
              <w:t>1 1 1</w:t>
            </w:r>
            <w:bookmarkEnd w:id="10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нефинансовыми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8" w:name="sub_111141"/>
            <w:r w:rsidRPr="00210800">
              <w:rPr>
                <w:rFonts w:ascii="Times New Roman" w:hAnsi="Times New Roman" w:cs="Times New Roman"/>
                <w:sz w:val="18"/>
                <w:szCs w:val="18"/>
              </w:rPr>
              <w:t>1 1 1</w:t>
            </w:r>
            <w:bookmarkEnd w:id="1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жилыми помещениями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09" w:name="sub_111142"/>
            <w:r w:rsidRPr="00210800">
              <w:rPr>
                <w:rFonts w:ascii="Times New Roman" w:hAnsi="Times New Roman" w:cs="Times New Roman"/>
                <w:sz w:val="18"/>
                <w:szCs w:val="18"/>
              </w:rPr>
              <w:t>1 1 1</w:t>
            </w:r>
            <w:bookmarkEnd w:id="1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нежилыми помещениями (зданиями и сооружениями)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0" w:name="sub_111144"/>
            <w:r w:rsidRPr="00210800">
              <w:rPr>
                <w:rFonts w:ascii="Times New Roman" w:hAnsi="Times New Roman" w:cs="Times New Roman"/>
                <w:sz w:val="18"/>
                <w:szCs w:val="18"/>
              </w:rPr>
              <w:t>1 1 1</w:t>
            </w:r>
            <w:bookmarkEnd w:id="1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машинами и оборудованием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1" w:name="sub_111145"/>
            <w:r w:rsidRPr="00210800">
              <w:rPr>
                <w:rFonts w:ascii="Times New Roman" w:hAnsi="Times New Roman" w:cs="Times New Roman"/>
                <w:sz w:val="18"/>
                <w:szCs w:val="18"/>
              </w:rPr>
              <w:t>1 1 1</w:t>
            </w:r>
            <w:bookmarkEnd w:id="1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транспортными средствами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2" w:name="sub_111146"/>
            <w:r w:rsidRPr="00210800">
              <w:rPr>
                <w:rFonts w:ascii="Times New Roman" w:hAnsi="Times New Roman" w:cs="Times New Roman"/>
                <w:sz w:val="18"/>
                <w:szCs w:val="18"/>
              </w:rPr>
              <w:t>1 1 1</w:t>
            </w:r>
            <w:bookmarkEnd w:id="1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инвентарем производственным и хозяйственным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3" w:name="sub_111147"/>
            <w:r w:rsidRPr="00210800">
              <w:rPr>
                <w:rFonts w:ascii="Times New Roman" w:hAnsi="Times New Roman" w:cs="Times New Roman"/>
                <w:sz w:val="18"/>
                <w:szCs w:val="18"/>
              </w:rPr>
              <w:t>1 1 1</w:t>
            </w:r>
            <w:bookmarkEnd w:id="1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биологическими ресурсами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4" w:name="sub_111148"/>
            <w:r w:rsidRPr="00210800">
              <w:rPr>
                <w:rFonts w:ascii="Times New Roman" w:hAnsi="Times New Roman" w:cs="Times New Roman"/>
                <w:sz w:val="18"/>
                <w:szCs w:val="18"/>
              </w:rPr>
              <w:t>1 1 1</w:t>
            </w:r>
            <w:bookmarkEnd w:id="1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прочими основными средствами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5" w:name="sub_111149"/>
            <w:r w:rsidRPr="00210800">
              <w:rPr>
                <w:rFonts w:ascii="Times New Roman" w:hAnsi="Times New Roman" w:cs="Times New Roman"/>
                <w:sz w:val="18"/>
                <w:szCs w:val="18"/>
              </w:rPr>
              <w:t>1 1 1</w:t>
            </w:r>
            <w:bookmarkEnd w:id="1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непроизведенными активами</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16" w:name="sub_111400"/>
            <w:r w:rsidRPr="00210800">
              <w:rPr>
                <w:rFonts w:ascii="Times New Roman" w:hAnsi="Times New Roman" w:cs="Times New Roman"/>
                <w:sz w:val="18"/>
                <w:szCs w:val="18"/>
              </w:rPr>
              <w:t>Обесценение нефинансовых активов</w:t>
            </w:r>
            <w:bookmarkEnd w:id="116"/>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1 1 4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7" w:name="sub_111410"/>
            <w:r w:rsidRPr="00210800">
              <w:rPr>
                <w:rFonts w:ascii="Times New Roman" w:hAnsi="Times New Roman" w:cs="Times New Roman"/>
                <w:sz w:val="18"/>
                <w:szCs w:val="18"/>
              </w:rPr>
              <w:t>1 1 4</w:t>
            </w:r>
            <w:bookmarkEnd w:id="1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8" w:name="sub_111420"/>
            <w:r w:rsidRPr="00210800">
              <w:rPr>
                <w:rFonts w:ascii="Times New Roman" w:hAnsi="Times New Roman" w:cs="Times New Roman"/>
                <w:sz w:val="18"/>
                <w:szCs w:val="18"/>
              </w:rPr>
              <w:t>1 1 4</w:t>
            </w:r>
            <w:bookmarkEnd w:id="1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19" w:name="sub_111430"/>
            <w:r w:rsidRPr="00210800">
              <w:rPr>
                <w:rFonts w:ascii="Times New Roman" w:hAnsi="Times New Roman" w:cs="Times New Roman"/>
                <w:sz w:val="18"/>
                <w:szCs w:val="18"/>
              </w:rPr>
              <w:t>1 1 4</w:t>
            </w:r>
            <w:bookmarkEnd w:id="1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0" w:name="sub_111440"/>
            <w:r w:rsidRPr="00210800">
              <w:rPr>
                <w:rFonts w:ascii="Times New Roman" w:hAnsi="Times New Roman" w:cs="Times New Roman"/>
                <w:sz w:val="18"/>
                <w:szCs w:val="18"/>
              </w:rPr>
              <w:t>1 1 4</w:t>
            </w:r>
            <w:bookmarkEnd w:id="1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1" w:name="sub_111401"/>
            <w:r w:rsidRPr="00210800">
              <w:rPr>
                <w:rFonts w:ascii="Times New Roman" w:hAnsi="Times New Roman" w:cs="Times New Roman"/>
                <w:sz w:val="18"/>
                <w:szCs w:val="18"/>
              </w:rPr>
              <w:t>1 1 4</w:t>
            </w:r>
            <w:bookmarkEnd w:id="1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жилых помещений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2" w:name="sub_111402"/>
            <w:r w:rsidRPr="00210800">
              <w:rPr>
                <w:rFonts w:ascii="Times New Roman" w:hAnsi="Times New Roman" w:cs="Times New Roman"/>
                <w:sz w:val="18"/>
                <w:szCs w:val="18"/>
              </w:rPr>
              <w:t>1 1 4</w:t>
            </w:r>
            <w:bookmarkEnd w:id="1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нежилых помещений (зданий и сооружений)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3" w:name="sub_111403"/>
            <w:r w:rsidRPr="00210800">
              <w:rPr>
                <w:rFonts w:ascii="Times New Roman" w:hAnsi="Times New Roman" w:cs="Times New Roman"/>
                <w:sz w:val="18"/>
                <w:szCs w:val="18"/>
              </w:rPr>
              <w:t>1 1 4</w:t>
            </w:r>
            <w:bookmarkEnd w:id="1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инвестиционной недвижимости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4" w:name="sub_111404"/>
            <w:r w:rsidRPr="00210800">
              <w:rPr>
                <w:rFonts w:ascii="Times New Roman" w:hAnsi="Times New Roman" w:cs="Times New Roman"/>
                <w:sz w:val="18"/>
                <w:szCs w:val="18"/>
              </w:rPr>
              <w:t>1 1 4</w:t>
            </w:r>
            <w:bookmarkEnd w:id="1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машин и оборудования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5" w:name="sub_111405"/>
            <w:r w:rsidRPr="00210800">
              <w:rPr>
                <w:rFonts w:ascii="Times New Roman" w:hAnsi="Times New Roman" w:cs="Times New Roman"/>
                <w:sz w:val="18"/>
                <w:szCs w:val="18"/>
              </w:rPr>
              <w:t>1 1 4</w:t>
            </w:r>
            <w:bookmarkEnd w:id="1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транспортных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6" w:name="sub_111406"/>
            <w:r w:rsidRPr="00210800">
              <w:rPr>
                <w:rFonts w:ascii="Times New Roman" w:hAnsi="Times New Roman" w:cs="Times New Roman"/>
                <w:sz w:val="18"/>
                <w:szCs w:val="18"/>
              </w:rPr>
              <w:t>1 1 4</w:t>
            </w:r>
            <w:bookmarkEnd w:id="1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инвентаря производственного и хозяйственного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7" w:name="sub_111407"/>
            <w:r w:rsidRPr="00210800">
              <w:rPr>
                <w:rFonts w:ascii="Times New Roman" w:hAnsi="Times New Roman" w:cs="Times New Roman"/>
                <w:sz w:val="18"/>
                <w:szCs w:val="18"/>
              </w:rPr>
              <w:t>1 1 4</w:t>
            </w:r>
            <w:bookmarkEnd w:id="1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биологических ресурсов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8" w:name="sub_111408"/>
            <w:r w:rsidRPr="00210800">
              <w:rPr>
                <w:rFonts w:ascii="Times New Roman" w:hAnsi="Times New Roman" w:cs="Times New Roman"/>
                <w:sz w:val="18"/>
                <w:szCs w:val="18"/>
              </w:rPr>
              <w:t>1 1 4</w:t>
            </w:r>
            <w:bookmarkEnd w:id="1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основных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29" w:name="sub_111409"/>
            <w:r w:rsidRPr="00210800">
              <w:rPr>
                <w:rFonts w:ascii="Times New Roman" w:hAnsi="Times New Roman" w:cs="Times New Roman"/>
                <w:sz w:val="18"/>
                <w:szCs w:val="18"/>
              </w:rPr>
              <w:t>1 1 4</w:t>
            </w:r>
            <w:bookmarkEnd w:id="1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нематериальных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0" w:name="sub_111460"/>
            <w:r w:rsidRPr="00210800">
              <w:rPr>
                <w:rFonts w:ascii="Times New Roman" w:hAnsi="Times New Roman" w:cs="Times New Roman"/>
                <w:sz w:val="18"/>
                <w:szCs w:val="18"/>
              </w:rPr>
              <w:t>1 1 4</w:t>
            </w:r>
            <w:bookmarkEnd w:id="1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1" w:name="sub_111461"/>
            <w:r w:rsidRPr="00210800">
              <w:rPr>
                <w:rFonts w:ascii="Times New Roman" w:hAnsi="Times New Roman" w:cs="Times New Roman"/>
                <w:sz w:val="18"/>
                <w:szCs w:val="18"/>
              </w:rPr>
              <w:t>1 1 4</w:t>
            </w:r>
            <w:bookmarkEnd w:id="1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земли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2" w:name="sub_111462"/>
            <w:r w:rsidRPr="00210800">
              <w:rPr>
                <w:rFonts w:ascii="Times New Roman" w:hAnsi="Times New Roman" w:cs="Times New Roman"/>
                <w:sz w:val="18"/>
                <w:szCs w:val="18"/>
              </w:rPr>
              <w:t>1 1 4</w:t>
            </w:r>
            <w:bookmarkEnd w:id="13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ресурсов недр</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3" w:name="sub_111463"/>
            <w:r w:rsidRPr="00210800">
              <w:rPr>
                <w:rFonts w:ascii="Times New Roman" w:hAnsi="Times New Roman" w:cs="Times New Roman"/>
                <w:sz w:val="18"/>
                <w:szCs w:val="18"/>
              </w:rPr>
              <w:t>1 1 4</w:t>
            </w:r>
            <w:bookmarkEnd w:id="13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непроизведенных активов</w:t>
            </w:r>
          </w:p>
        </w:tc>
      </w:tr>
      <w:tr w:rsidR="0042377D" w:rsidRPr="00210800" w:rsidTr="00D17916">
        <w:trPr>
          <w:trHeight w:val="144"/>
        </w:trPr>
        <w:tc>
          <w:tcPr>
            <w:tcW w:w="9927"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134" w:name="sub_1200"/>
            <w:r w:rsidRPr="00210800">
              <w:rPr>
                <w:rFonts w:ascii="Times New Roman" w:hAnsi="Times New Roman" w:cs="Times New Roman"/>
                <w:color w:val="auto"/>
                <w:sz w:val="18"/>
                <w:szCs w:val="18"/>
              </w:rPr>
              <w:t>Раздел 2. Финансовые активы</w:t>
            </w:r>
            <w:bookmarkEnd w:id="134"/>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на лицевых счетах учреждения в органе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5" w:name="sub_20120"/>
            <w:r w:rsidRPr="00210800">
              <w:rPr>
                <w:rFonts w:ascii="Times New Roman" w:hAnsi="Times New Roman" w:cs="Times New Roman"/>
                <w:sz w:val="18"/>
                <w:szCs w:val="18"/>
              </w:rPr>
              <w:t>2 0 1</w:t>
            </w:r>
            <w:bookmarkEnd w:id="1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в кассе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счетах</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размещенные на депозиты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пути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Касса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документы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6" w:name="sub_30700116"/>
            <w:r w:rsidRPr="00210800">
              <w:rPr>
                <w:rFonts w:ascii="Times New Roman" w:hAnsi="Times New Roman" w:cs="Times New Roman"/>
                <w:sz w:val="18"/>
                <w:szCs w:val="18"/>
              </w:rPr>
              <w:t>2 0 1</w:t>
            </w:r>
            <w:bookmarkEnd w:id="1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специальных счетах в кредитной организации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иностранной валюте</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органе Федерального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 на депозитных счетах</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рублях</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пути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иностранной валюте</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 в пути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для выплаты наличных денег</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бюджетных учреждений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автономных учреждений</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Средства иных организаций</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вложения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7" w:name="sub_12503"/>
            <w:r w:rsidRPr="00210800">
              <w:rPr>
                <w:rFonts w:ascii="Times New Roman" w:hAnsi="Times New Roman" w:cs="Times New Roman"/>
                <w:sz w:val="18"/>
                <w:szCs w:val="18"/>
              </w:rPr>
              <w:t>2 0 4</w:t>
            </w:r>
            <w:bookmarkEnd w:id="1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Облигации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Векселя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ценные бумаги, кроме акций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Акции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8" w:name="sub_20432"/>
            <w:r w:rsidRPr="00210800">
              <w:rPr>
                <w:rFonts w:ascii="Times New Roman" w:hAnsi="Times New Roman" w:cs="Times New Roman"/>
                <w:sz w:val="18"/>
                <w:szCs w:val="18"/>
              </w:rPr>
              <w:t>2 0 4</w:t>
            </w:r>
            <w:bookmarkEnd w:id="1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предприятиях</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учреждениях</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формы участия в капитале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Доли в международных организациях</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финансовые активы</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39" w:name="sub_10205"/>
            <w:r w:rsidRPr="00210800">
              <w:rPr>
                <w:rFonts w:ascii="Times New Roman" w:hAnsi="Times New Roman" w:cs="Times New Roman"/>
                <w:sz w:val="18"/>
                <w:szCs w:val="18"/>
              </w:rPr>
              <w:t>2 0 5</w:t>
            </w:r>
            <w:bookmarkEnd w:id="1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0" w:name="sub_1020520"/>
            <w:r w:rsidRPr="00210800">
              <w:rPr>
                <w:rFonts w:ascii="Times New Roman" w:hAnsi="Times New Roman" w:cs="Times New Roman"/>
                <w:sz w:val="18"/>
                <w:szCs w:val="18"/>
              </w:rPr>
              <w:t>2 0 5</w:t>
            </w:r>
            <w:bookmarkEnd w:id="1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собственности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1" w:name="sub_120530"/>
            <w:r w:rsidRPr="00210800">
              <w:rPr>
                <w:rFonts w:ascii="Times New Roman" w:hAnsi="Times New Roman" w:cs="Times New Roman"/>
                <w:sz w:val="18"/>
                <w:szCs w:val="18"/>
              </w:rPr>
              <w:t>2 0 5</w:t>
            </w:r>
            <w:bookmarkEnd w:id="1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 компенсаций затрат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2" w:name="sub_120540"/>
            <w:r w:rsidRPr="00210800">
              <w:rPr>
                <w:rFonts w:ascii="Times New Roman" w:hAnsi="Times New Roman" w:cs="Times New Roman"/>
                <w:sz w:val="18"/>
                <w:szCs w:val="18"/>
              </w:rPr>
              <w:t>2 0 5</w:t>
            </w:r>
            <w:bookmarkEnd w:id="1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суммам штрафов, пеней, неустоек, возмещений ущерба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3" w:name="sub_120550"/>
            <w:r w:rsidRPr="00210800">
              <w:rPr>
                <w:rFonts w:ascii="Times New Roman" w:hAnsi="Times New Roman" w:cs="Times New Roman"/>
                <w:sz w:val="18"/>
                <w:szCs w:val="18"/>
              </w:rPr>
              <w:t>2 0 5</w:t>
            </w:r>
            <w:bookmarkEnd w:id="1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текущего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капитального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активами</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доходам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налогов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государственных пошлин, сборов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таможенных платежей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по обязательным страховым взносам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4" w:name="sub_120521"/>
            <w:r w:rsidRPr="00210800">
              <w:rPr>
                <w:rFonts w:ascii="Times New Roman" w:hAnsi="Times New Roman" w:cs="Times New Roman"/>
                <w:sz w:val="18"/>
                <w:szCs w:val="18"/>
              </w:rPr>
              <w:t>2 0 5</w:t>
            </w:r>
            <w:bookmarkEnd w:id="1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операционной аренды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5" w:name="sub_120522"/>
            <w:r w:rsidRPr="00210800">
              <w:rPr>
                <w:rFonts w:ascii="Times New Roman" w:hAnsi="Times New Roman" w:cs="Times New Roman"/>
                <w:sz w:val="18"/>
                <w:szCs w:val="18"/>
              </w:rPr>
              <w:t>2 0 5</w:t>
            </w:r>
            <w:bookmarkEnd w:id="1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финансовой аренды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6" w:name="sub_120523"/>
            <w:r w:rsidRPr="00210800">
              <w:rPr>
                <w:rFonts w:ascii="Times New Roman" w:hAnsi="Times New Roman" w:cs="Times New Roman"/>
                <w:sz w:val="18"/>
                <w:szCs w:val="18"/>
              </w:rPr>
              <w:t>2 0 5</w:t>
            </w:r>
            <w:bookmarkEnd w:id="1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платежей при пользовании природными ресурсами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7" w:name="sub_120524"/>
            <w:r w:rsidRPr="00210800">
              <w:rPr>
                <w:rFonts w:ascii="Times New Roman" w:hAnsi="Times New Roman" w:cs="Times New Roman"/>
                <w:sz w:val="18"/>
                <w:szCs w:val="18"/>
              </w:rPr>
              <w:t>2 0 5</w:t>
            </w:r>
            <w:bookmarkEnd w:id="1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депозитам, остаткам денежных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8" w:name="sub_120526"/>
            <w:r w:rsidRPr="00210800">
              <w:rPr>
                <w:rFonts w:ascii="Times New Roman" w:hAnsi="Times New Roman" w:cs="Times New Roman"/>
                <w:sz w:val="18"/>
                <w:szCs w:val="18"/>
              </w:rPr>
              <w:t>2 0 5</w:t>
            </w:r>
            <w:bookmarkEnd w:id="1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иным финансовым инструментам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49" w:name="sub_120527"/>
            <w:r w:rsidRPr="00210800">
              <w:rPr>
                <w:rFonts w:ascii="Times New Roman" w:hAnsi="Times New Roman" w:cs="Times New Roman"/>
                <w:sz w:val="18"/>
                <w:szCs w:val="18"/>
              </w:rPr>
              <w:t>2 0 5</w:t>
            </w:r>
            <w:bookmarkEnd w:id="1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дивидендов от объектов инвестирования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0" w:name="sub_120528"/>
            <w:r w:rsidRPr="00210800">
              <w:rPr>
                <w:rFonts w:ascii="Times New Roman" w:hAnsi="Times New Roman" w:cs="Times New Roman"/>
                <w:sz w:val="18"/>
                <w:szCs w:val="18"/>
              </w:rPr>
              <w:t>2 0 5</w:t>
            </w:r>
            <w:bookmarkEnd w:id="15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1" w:name="sub_120529"/>
            <w:r w:rsidRPr="00210800">
              <w:rPr>
                <w:rFonts w:ascii="Times New Roman" w:hAnsi="Times New Roman" w:cs="Times New Roman"/>
                <w:sz w:val="18"/>
                <w:szCs w:val="18"/>
              </w:rPr>
              <w:t>2 0 5</w:t>
            </w:r>
            <w:bookmarkEnd w:id="1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 от собственности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К</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w:t>
            </w:r>
            <w:r w:rsidRPr="00210800">
              <w:rPr>
                <w:rFonts w:ascii="Times New Roman" w:hAnsi="Times New Roman" w:cs="Times New Roman"/>
                <w:sz w:val="18"/>
                <w:szCs w:val="18"/>
              </w:rPr>
              <w:lastRenderedPageBreak/>
              <w:t>концессионной платы</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2" w:name="sub_120531"/>
            <w:r w:rsidRPr="00210800">
              <w:rPr>
                <w:rFonts w:ascii="Times New Roman" w:hAnsi="Times New Roman" w:cs="Times New Roman"/>
                <w:sz w:val="18"/>
                <w:szCs w:val="18"/>
              </w:rPr>
              <w:t>2 0 5</w:t>
            </w:r>
            <w:bookmarkEnd w:id="1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3" w:name="sub_120532"/>
            <w:r w:rsidRPr="00210800">
              <w:rPr>
                <w:rFonts w:ascii="Times New Roman" w:hAnsi="Times New Roman" w:cs="Times New Roman"/>
                <w:sz w:val="18"/>
                <w:szCs w:val="18"/>
              </w:rPr>
              <w:t>2 0 5</w:t>
            </w:r>
            <w:bookmarkEnd w:id="1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услуг по программе обязательного медицинского страхования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4" w:name="sub_120533"/>
            <w:r w:rsidRPr="00210800">
              <w:rPr>
                <w:rFonts w:ascii="Times New Roman" w:hAnsi="Times New Roman" w:cs="Times New Roman"/>
                <w:sz w:val="18"/>
                <w:szCs w:val="18"/>
              </w:rPr>
              <w:t>2 0 5</w:t>
            </w:r>
            <w:bookmarkEnd w:id="1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5" w:name="sub_120535"/>
            <w:r w:rsidRPr="00210800">
              <w:rPr>
                <w:rFonts w:ascii="Times New Roman" w:hAnsi="Times New Roman" w:cs="Times New Roman"/>
                <w:sz w:val="18"/>
                <w:szCs w:val="18"/>
              </w:rPr>
              <w:t>2 0 5</w:t>
            </w:r>
            <w:bookmarkEnd w:id="1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условным арендным платежам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6" w:name="sub_120541"/>
            <w:r w:rsidRPr="00210800">
              <w:rPr>
                <w:rFonts w:ascii="Times New Roman" w:hAnsi="Times New Roman" w:cs="Times New Roman"/>
                <w:sz w:val="18"/>
                <w:szCs w:val="18"/>
              </w:rPr>
              <w:t>2 0 5</w:t>
            </w:r>
            <w:bookmarkEnd w:id="1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законодательства о закупках</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7" w:name="sub_120544"/>
            <w:r w:rsidRPr="00210800">
              <w:rPr>
                <w:rFonts w:ascii="Times New Roman" w:hAnsi="Times New Roman" w:cs="Times New Roman"/>
                <w:sz w:val="18"/>
                <w:szCs w:val="18"/>
              </w:rPr>
              <w:t>2 0 5</w:t>
            </w:r>
            <w:bookmarkEnd w:id="1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8" w:name="sub_120545"/>
            <w:r w:rsidRPr="00210800">
              <w:rPr>
                <w:rFonts w:ascii="Times New Roman" w:hAnsi="Times New Roman" w:cs="Times New Roman"/>
                <w:sz w:val="18"/>
                <w:szCs w:val="18"/>
              </w:rPr>
              <w:t>2 0 5</w:t>
            </w:r>
            <w:bookmarkEnd w:id="1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международных организаций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других бюджетов бюджетной системы Российской Федерации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поступлениям </w:t>
            </w:r>
            <w:r w:rsidRPr="00210800">
              <w:rPr>
                <w:rFonts w:ascii="Times New Roman" w:hAnsi="Times New Roman" w:cs="Times New Roman"/>
                <w:sz w:val="18"/>
                <w:szCs w:val="18"/>
              </w:rPr>
              <w:lastRenderedPageBreak/>
              <w:t>капитального характера бюджетным и автономным учреждениям от сектора государственного управления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основными средствами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нематериальными активами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непроизведенными активами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материальными запасами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финансовыми активами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59" w:name="sub_20581"/>
            <w:r w:rsidRPr="00210800">
              <w:rPr>
                <w:rFonts w:ascii="Times New Roman" w:hAnsi="Times New Roman" w:cs="Times New Roman"/>
                <w:sz w:val="18"/>
                <w:szCs w:val="18"/>
              </w:rPr>
              <w:t>2 0 5</w:t>
            </w:r>
            <w:bookmarkEnd w:id="1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невыясненным поступлениям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0" w:name="sub_20582"/>
            <w:r w:rsidRPr="00210800">
              <w:rPr>
                <w:rFonts w:ascii="Times New Roman" w:hAnsi="Times New Roman" w:cs="Times New Roman"/>
                <w:sz w:val="18"/>
                <w:szCs w:val="18"/>
              </w:rPr>
              <w:t>2 0 5</w:t>
            </w:r>
            <w:bookmarkEnd w:id="16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выданным авансам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1" w:name="sub_10206"/>
            <w:r w:rsidRPr="00210800">
              <w:rPr>
                <w:rFonts w:ascii="Times New Roman" w:hAnsi="Times New Roman" w:cs="Times New Roman"/>
                <w:sz w:val="18"/>
                <w:szCs w:val="18"/>
              </w:rPr>
              <w:t>2 0 6</w:t>
            </w:r>
            <w:bookmarkEnd w:id="16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2" w:name="sub_120640"/>
            <w:r w:rsidRPr="00210800">
              <w:rPr>
                <w:rFonts w:ascii="Times New Roman" w:hAnsi="Times New Roman" w:cs="Times New Roman"/>
                <w:sz w:val="18"/>
                <w:szCs w:val="18"/>
              </w:rPr>
              <w:t>2 0 6</w:t>
            </w:r>
            <w:bookmarkEnd w:id="16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3" w:name="sub_120650"/>
            <w:r w:rsidRPr="00210800">
              <w:rPr>
                <w:rFonts w:ascii="Times New Roman" w:hAnsi="Times New Roman" w:cs="Times New Roman"/>
                <w:sz w:val="18"/>
                <w:szCs w:val="18"/>
              </w:rPr>
              <w:t>2 0 6</w:t>
            </w:r>
            <w:bookmarkEnd w:id="16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4" w:name="sub_20660"/>
            <w:r w:rsidRPr="00210800">
              <w:rPr>
                <w:rFonts w:ascii="Times New Roman" w:hAnsi="Times New Roman" w:cs="Times New Roman"/>
                <w:sz w:val="18"/>
                <w:szCs w:val="18"/>
              </w:rPr>
              <w:t>2 0 6</w:t>
            </w:r>
            <w:bookmarkEnd w:id="1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5" w:name="sub_20661"/>
            <w:r w:rsidRPr="00210800">
              <w:rPr>
                <w:rFonts w:ascii="Times New Roman" w:hAnsi="Times New Roman" w:cs="Times New Roman"/>
                <w:sz w:val="18"/>
                <w:szCs w:val="18"/>
              </w:rPr>
              <w:t>2 0 6</w:t>
            </w:r>
            <w:bookmarkEnd w:id="1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и иных финансовых вложений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w:t>
            </w:r>
            <w:r w:rsidRPr="00210800">
              <w:rPr>
                <w:rFonts w:ascii="Times New Roman" w:hAnsi="Times New Roman" w:cs="Times New Roman"/>
                <w:sz w:val="18"/>
                <w:szCs w:val="18"/>
              </w:rPr>
              <w:lastRenderedPageBreak/>
              <w:t>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6" w:name="sub_20690"/>
            <w:r w:rsidRPr="00210800">
              <w:rPr>
                <w:rFonts w:ascii="Times New Roman" w:hAnsi="Times New Roman" w:cs="Times New Roman"/>
                <w:sz w:val="18"/>
                <w:szCs w:val="18"/>
              </w:rPr>
              <w:t>2 0 6</w:t>
            </w:r>
            <w:bookmarkEnd w:id="1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7" w:name="sub_20611"/>
            <w:r w:rsidRPr="00210800">
              <w:rPr>
                <w:rFonts w:ascii="Times New Roman" w:hAnsi="Times New Roman" w:cs="Times New Roman"/>
                <w:sz w:val="18"/>
                <w:szCs w:val="18"/>
              </w:rPr>
              <w:t>2 0 6</w:t>
            </w:r>
            <w:bookmarkEnd w:id="1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начислениям на выплаты по оплате труда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связи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транспортным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коммунальным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имуществом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 по содержанию имущества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8" w:name="sub_120626"/>
            <w:r w:rsidRPr="00210800">
              <w:rPr>
                <w:rFonts w:ascii="Times New Roman" w:hAnsi="Times New Roman" w:cs="Times New Roman"/>
                <w:sz w:val="18"/>
                <w:szCs w:val="18"/>
              </w:rPr>
              <w:t>2 0 6</w:t>
            </w:r>
            <w:bookmarkEnd w:id="1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работам,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69" w:name="sub_120627"/>
            <w:r w:rsidRPr="00210800">
              <w:rPr>
                <w:rFonts w:ascii="Times New Roman" w:hAnsi="Times New Roman" w:cs="Times New Roman"/>
                <w:sz w:val="18"/>
                <w:szCs w:val="18"/>
              </w:rPr>
              <w:t>2 0 6</w:t>
            </w:r>
            <w:bookmarkEnd w:id="1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страхованию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0" w:name="sub_120628"/>
            <w:r w:rsidRPr="00210800">
              <w:rPr>
                <w:rFonts w:ascii="Times New Roman" w:hAnsi="Times New Roman" w:cs="Times New Roman"/>
                <w:sz w:val="18"/>
                <w:szCs w:val="18"/>
              </w:rPr>
              <w:t>2 0 6</w:t>
            </w:r>
            <w:bookmarkEnd w:id="1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работам для целей капитальных вложений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1" w:name="sub_120629"/>
            <w:r w:rsidRPr="00210800">
              <w:rPr>
                <w:rFonts w:ascii="Times New Roman" w:hAnsi="Times New Roman" w:cs="Times New Roman"/>
                <w:sz w:val="18"/>
                <w:szCs w:val="18"/>
              </w:rPr>
              <w:t>2 0 6</w:t>
            </w:r>
            <w:bookmarkEnd w:id="1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земельными участками и другими обособленными природными объектами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2" w:name="sub_120631"/>
            <w:r w:rsidRPr="00210800">
              <w:rPr>
                <w:rFonts w:ascii="Times New Roman" w:hAnsi="Times New Roman" w:cs="Times New Roman"/>
                <w:sz w:val="18"/>
                <w:szCs w:val="18"/>
              </w:rPr>
              <w:t>2 0 6</w:t>
            </w:r>
            <w:bookmarkEnd w:id="1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основных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нематериальных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непроизведенных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материальных запасов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3" w:name="sub_120641"/>
            <w:r w:rsidRPr="00210800">
              <w:rPr>
                <w:rFonts w:ascii="Times New Roman" w:hAnsi="Times New Roman" w:cs="Times New Roman"/>
                <w:sz w:val="18"/>
                <w:szCs w:val="18"/>
              </w:rPr>
              <w:t>2 0 6</w:t>
            </w:r>
            <w:bookmarkEnd w:id="1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4" w:name="sub_120642"/>
            <w:r w:rsidRPr="00210800">
              <w:rPr>
                <w:rFonts w:ascii="Times New Roman" w:hAnsi="Times New Roman" w:cs="Times New Roman"/>
                <w:sz w:val="18"/>
                <w:szCs w:val="18"/>
              </w:rPr>
              <w:t>2 0 6</w:t>
            </w:r>
            <w:bookmarkEnd w:id="1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текущего характера </w:t>
            </w:r>
            <w:r w:rsidRPr="00210800">
              <w:rPr>
                <w:rFonts w:ascii="Times New Roman" w:hAnsi="Times New Roman" w:cs="Times New Roman"/>
                <w:sz w:val="18"/>
                <w:szCs w:val="18"/>
              </w:rPr>
              <w:lastRenderedPageBreak/>
              <w:t>нефинансовым организациям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5" w:name="sub_120651"/>
            <w:r w:rsidRPr="00210800">
              <w:rPr>
                <w:rFonts w:ascii="Times New Roman" w:hAnsi="Times New Roman" w:cs="Times New Roman"/>
                <w:sz w:val="18"/>
                <w:szCs w:val="18"/>
              </w:rPr>
              <w:t>2 0 6</w:t>
            </w:r>
            <w:bookmarkEnd w:id="1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6" w:name="sub_20664"/>
            <w:r w:rsidRPr="00210800">
              <w:rPr>
                <w:rFonts w:ascii="Times New Roman" w:hAnsi="Times New Roman" w:cs="Times New Roman"/>
                <w:sz w:val="18"/>
                <w:szCs w:val="18"/>
              </w:rPr>
              <w:t>2 0 6</w:t>
            </w:r>
            <w:bookmarkEnd w:id="17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пособиям </w:t>
            </w:r>
            <w:r w:rsidRPr="00210800">
              <w:rPr>
                <w:rFonts w:ascii="Times New Roman" w:hAnsi="Times New Roman" w:cs="Times New Roman"/>
                <w:sz w:val="18"/>
                <w:szCs w:val="18"/>
              </w:rPr>
              <w:lastRenderedPageBreak/>
              <w:t>по социальной помощи, выплачиваемым работодателями, нанимателями бывшим работникам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компенсациям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7" w:name="sub_20665"/>
            <w:r w:rsidRPr="00210800">
              <w:rPr>
                <w:rFonts w:ascii="Times New Roman" w:hAnsi="Times New Roman" w:cs="Times New Roman"/>
                <w:sz w:val="18"/>
                <w:szCs w:val="18"/>
              </w:rPr>
              <w:t>2 0 6</w:t>
            </w:r>
            <w:bookmarkEnd w:id="17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кроме акций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8" w:name="sub_20666"/>
            <w:r w:rsidRPr="00210800">
              <w:rPr>
                <w:rFonts w:ascii="Times New Roman" w:hAnsi="Times New Roman" w:cs="Times New Roman"/>
                <w:sz w:val="18"/>
                <w:szCs w:val="18"/>
              </w:rPr>
              <w:t>2 0 6</w:t>
            </w:r>
            <w:bookmarkEnd w:id="1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акций и по иным формам участия в капитале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79" w:name="sub_20667"/>
            <w:r w:rsidRPr="00210800">
              <w:rPr>
                <w:rFonts w:ascii="Times New Roman" w:hAnsi="Times New Roman" w:cs="Times New Roman"/>
                <w:sz w:val="18"/>
                <w:szCs w:val="18"/>
              </w:rPr>
              <w:t>2 0 6</w:t>
            </w:r>
            <w:bookmarkEnd w:id="1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иных финансовых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0" w:name="sub_120691"/>
            <w:r w:rsidRPr="00210800">
              <w:rPr>
                <w:rFonts w:ascii="Times New Roman" w:hAnsi="Times New Roman" w:cs="Times New Roman"/>
                <w:sz w:val="18"/>
                <w:szCs w:val="18"/>
              </w:rPr>
              <w:t>2 0 6</w:t>
            </w:r>
            <w:bookmarkEnd w:id="1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физическим лицам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организациям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lastRenderedPageBreak/>
              <w:t>Расчеты с подотчетными лицами</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1" w:name="sub_10208"/>
            <w:r w:rsidRPr="00210800">
              <w:rPr>
                <w:rFonts w:ascii="Times New Roman" w:hAnsi="Times New Roman" w:cs="Times New Roman"/>
                <w:sz w:val="18"/>
                <w:szCs w:val="18"/>
              </w:rPr>
              <w:t>2 0 8</w:t>
            </w:r>
            <w:bookmarkEnd w:id="1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заработной плате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начислениям на выплаты по оплате труда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связи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транспортных услуг</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коммунальных услуг</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 по содержанию имущества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2" w:name="sub_120826"/>
            <w:r w:rsidRPr="00210800">
              <w:rPr>
                <w:rFonts w:ascii="Times New Roman" w:hAnsi="Times New Roman" w:cs="Times New Roman"/>
                <w:sz w:val="18"/>
                <w:szCs w:val="18"/>
              </w:rPr>
              <w:t>2 0 8</w:t>
            </w:r>
            <w:bookmarkEnd w:id="1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прочих работ, услуг</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3" w:name="sub_120827"/>
            <w:r w:rsidRPr="00210800">
              <w:rPr>
                <w:rFonts w:ascii="Times New Roman" w:hAnsi="Times New Roman" w:cs="Times New Roman"/>
                <w:sz w:val="18"/>
                <w:szCs w:val="18"/>
              </w:rPr>
              <w:t>2 0 8</w:t>
            </w:r>
            <w:bookmarkEnd w:id="1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страхования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4" w:name="sub_120828"/>
            <w:r w:rsidRPr="00210800">
              <w:rPr>
                <w:rFonts w:ascii="Times New Roman" w:hAnsi="Times New Roman" w:cs="Times New Roman"/>
                <w:sz w:val="18"/>
                <w:szCs w:val="18"/>
              </w:rPr>
              <w:t>2 0 8</w:t>
            </w:r>
            <w:bookmarkEnd w:id="1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5" w:name="sub_120829"/>
            <w:r w:rsidRPr="00210800">
              <w:rPr>
                <w:rFonts w:ascii="Times New Roman" w:hAnsi="Times New Roman" w:cs="Times New Roman"/>
                <w:sz w:val="18"/>
                <w:szCs w:val="18"/>
              </w:rPr>
              <w:t>2 0 8</w:t>
            </w:r>
            <w:bookmarkEnd w:id="1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основных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нематериальных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непроизведенных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материальных запасов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оплате пособий по социальной </w:t>
            </w:r>
            <w:r w:rsidRPr="00210800">
              <w:rPr>
                <w:rFonts w:ascii="Times New Roman" w:hAnsi="Times New Roman" w:cs="Times New Roman"/>
                <w:sz w:val="18"/>
                <w:szCs w:val="18"/>
              </w:rPr>
              <w:lastRenderedPageBreak/>
              <w:t>помощи населению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выплачиваемых работодателями, нанимателями бывшим работникам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пособиям и компенсациям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6" w:name="sub_120891"/>
            <w:r w:rsidRPr="00210800">
              <w:rPr>
                <w:rFonts w:ascii="Times New Roman" w:hAnsi="Times New Roman" w:cs="Times New Roman"/>
                <w:sz w:val="18"/>
                <w:szCs w:val="18"/>
              </w:rPr>
              <w:t>2 0 8</w:t>
            </w:r>
            <w:bookmarkEnd w:id="1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пошлин и сборов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7" w:name="sub_120893"/>
            <w:r w:rsidRPr="00210800">
              <w:rPr>
                <w:rFonts w:ascii="Times New Roman" w:hAnsi="Times New Roman" w:cs="Times New Roman"/>
                <w:sz w:val="18"/>
                <w:szCs w:val="18"/>
              </w:rPr>
              <w:t>2 0 8</w:t>
            </w:r>
            <w:bookmarkEnd w:id="1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8" w:name="sub_120894"/>
            <w:r w:rsidRPr="00210800">
              <w:rPr>
                <w:rFonts w:ascii="Times New Roman" w:hAnsi="Times New Roman" w:cs="Times New Roman"/>
                <w:sz w:val="18"/>
                <w:szCs w:val="18"/>
              </w:rPr>
              <w:t>2 0 8</w:t>
            </w:r>
            <w:bookmarkEnd w:id="1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89" w:name="sub_120895"/>
            <w:r w:rsidRPr="00210800">
              <w:rPr>
                <w:rFonts w:ascii="Times New Roman" w:hAnsi="Times New Roman" w:cs="Times New Roman"/>
                <w:sz w:val="18"/>
                <w:szCs w:val="18"/>
              </w:rPr>
              <w:t>2 0 8</w:t>
            </w:r>
            <w:bookmarkEnd w:id="1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других экономических санкций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0" w:name="sub_120896"/>
            <w:r w:rsidRPr="00210800">
              <w:rPr>
                <w:rFonts w:ascii="Times New Roman" w:hAnsi="Times New Roman" w:cs="Times New Roman"/>
                <w:sz w:val="18"/>
                <w:szCs w:val="18"/>
              </w:rPr>
              <w:t>2 0 8</w:t>
            </w:r>
            <w:bookmarkEnd w:id="1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физическим лицам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191" w:name="sub_2090"/>
            <w:r w:rsidRPr="00210800">
              <w:rPr>
                <w:rFonts w:ascii="Times New Roman" w:hAnsi="Times New Roman" w:cs="Times New Roman"/>
                <w:sz w:val="18"/>
                <w:szCs w:val="18"/>
              </w:rPr>
              <w:t>Расчеты по ущербу и иным</w:t>
            </w:r>
            <w:bookmarkEnd w:id="191"/>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2" w:name="sub_20930"/>
            <w:r w:rsidRPr="00210800">
              <w:rPr>
                <w:rFonts w:ascii="Times New Roman" w:hAnsi="Times New Roman" w:cs="Times New Roman"/>
                <w:sz w:val="18"/>
                <w:szCs w:val="18"/>
              </w:rPr>
              <w:t>2 0 9</w:t>
            </w:r>
            <w:bookmarkEnd w:id="19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компенсации затрат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3" w:name="sub_120934"/>
            <w:r w:rsidRPr="00210800">
              <w:rPr>
                <w:rFonts w:ascii="Times New Roman" w:hAnsi="Times New Roman" w:cs="Times New Roman"/>
                <w:sz w:val="18"/>
                <w:szCs w:val="18"/>
              </w:rPr>
              <w:t>2 0 9</w:t>
            </w:r>
            <w:bookmarkEnd w:id="1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компенсации затрат</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4" w:name="sub_120936"/>
            <w:r w:rsidRPr="00210800">
              <w:rPr>
                <w:rFonts w:ascii="Times New Roman" w:hAnsi="Times New Roman" w:cs="Times New Roman"/>
                <w:sz w:val="18"/>
                <w:szCs w:val="18"/>
              </w:rPr>
              <w:t>2 0 9</w:t>
            </w:r>
            <w:bookmarkEnd w:id="1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дебиторской задолженности прошлых лет</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5" w:name="sub_120940"/>
            <w:r w:rsidRPr="00210800">
              <w:rPr>
                <w:rFonts w:ascii="Times New Roman" w:hAnsi="Times New Roman" w:cs="Times New Roman"/>
                <w:sz w:val="18"/>
                <w:szCs w:val="18"/>
              </w:rPr>
              <w:t>2 0 9</w:t>
            </w:r>
            <w:bookmarkEnd w:id="1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пеням, неустойкам, возмещениям ущерба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6" w:name="sub_120941"/>
            <w:r w:rsidRPr="00210800">
              <w:rPr>
                <w:rFonts w:ascii="Times New Roman" w:hAnsi="Times New Roman" w:cs="Times New Roman"/>
                <w:sz w:val="18"/>
                <w:szCs w:val="18"/>
              </w:rPr>
              <w:t>2 0 9</w:t>
            </w:r>
            <w:bookmarkEnd w:id="1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7" w:name="sub_120943"/>
            <w:r w:rsidRPr="00210800">
              <w:rPr>
                <w:rFonts w:ascii="Times New Roman" w:hAnsi="Times New Roman" w:cs="Times New Roman"/>
                <w:sz w:val="18"/>
                <w:szCs w:val="18"/>
              </w:rPr>
              <w:t>2 0 9</w:t>
            </w:r>
            <w:bookmarkEnd w:id="1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страховых возмещений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8" w:name="sub_120944"/>
            <w:r w:rsidRPr="00210800">
              <w:rPr>
                <w:rFonts w:ascii="Times New Roman" w:hAnsi="Times New Roman" w:cs="Times New Roman"/>
                <w:sz w:val="18"/>
                <w:szCs w:val="18"/>
              </w:rPr>
              <w:t>2 0 9</w:t>
            </w:r>
            <w:bookmarkEnd w:id="1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199" w:name="sub_120945"/>
            <w:r w:rsidRPr="00210800">
              <w:rPr>
                <w:rFonts w:ascii="Times New Roman" w:hAnsi="Times New Roman" w:cs="Times New Roman"/>
                <w:sz w:val="18"/>
                <w:szCs w:val="18"/>
              </w:rPr>
              <w:t>2 0 9</w:t>
            </w:r>
            <w:bookmarkEnd w:id="1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0" w:name="sub_120970"/>
            <w:r w:rsidRPr="00210800">
              <w:rPr>
                <w:rFonts w:ascii="Times New Roman" w:hAnsi="Times New Roman" w:cs="Times New Roman"/>
                <w:sz w:val="18"/>
                <w:szCs w:val="18"/>
              </w:rPr>
              <w:t>2 0 9</w:t>
            </w:r>
            <w:bookmarkEnd w:id="2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нефинансовым активам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1" w:name="sub_120971"/>
            <w:r w:rsidRPr="00210800">
              <w:rPr>
                <w:rFonts w:ascii="Times New Roman" w:hAnsi="Times New Roman" w:cs="Times New Roman"/>
                <w:sz w:val="18"/>
                <w:szCs w:val="18"/>
              </w:rPr>
              <w:t>2 0 9</w:t>
            </w:r>
            <w:bookmarkEnd w:id="2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основным средствам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2" w:name="sub_120972"/>
            <w:r w:rsidRPr="00210800">
              <w:rPr>
                <w:rFonts w:ascii="Times New Roman" w:hAnsi="Times New Roman" w:cs="Times New Roman"/>
                <w:sz w:val="18"/>
                <w:szCs w:val="18"/>
              </w:rPr>
              <w:t>2 0 9</w:t>
            </w:r>
            <w:bookmarkEnd w:id="2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нематериальным активам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3" w:name="sub_120973"/>
            <w:r w:rsidRPr="00210800">
              <w:rPr>
                <w:rFonts w:ascii="Times New Roman" w:hAnsi="Times New Roman" w:cs="Times New Roman"/>
                <w:sz w:val="18"/>
                <w:szCs w:val="18"/>
              </w:rPr>
              <w:t>2 0 9</w:t>
            </w:r>
            <w:bookmarkEnd w:id="2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непроизведенным активам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4" w:name="sub_120974"/>
            <w:r w:rsidRPr="00210800">
              <w:rPr>
                <w:rFonts w:ascii="Times New Roman" w:hAnsi="Times New Roman" w:cs="Times New Roman"/>
                <w:sz w:val="18"/>
                <w:szCs w:val="18"/>
              </w:rPr>
              <w:t>2 0 9</w:t>
            </w:r>
            <w:bookmarkEnd w:id="2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материальным запасам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5" w:name="sub_20980"/>
            <w:r w:rsidRPr="00210800">
              <w:rPr>
                <w:rFonts w:ascii="Times New Roman" w:hAnsi="Times New Roman" w:cs="Times New Roman"/>
                <w:sz w:val="18"/>
                <w:szCs w:val="18"/>
              </w:rPr>
              <w:t>2 0 9</w:t>
            </w:r>
            <w:bookmarkEnd w:id="2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6" w:name="sub_120981"/>
            <w:r w:rsidRPr="00210800">
              <w:rPr>
                <w:rFonts w:ascii="Times New Roman" w:hAnsi="Times New Roman" w:cs="Times New Roman"/>
                <w:sz w:val="18"/>
                <w:szCs w:val="18"/>
              </w:rPr>
              <w:t>2 0 9</w:t>
            </w:r>
            <w:bookmarkEnd w:id="2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денежных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7" w:name="sub_20982"/>
            <w:r w:rsidRPr="00210800">
              <w:rPr>
                <w:rFonts w:ascii="Times New Roman" w:hAnsi="Times New Roman" w:cs="Times New Roman"/>
                <w:sz w:val="18"/>
                <w:szCs w:val="18"/>
              </w:rPr>
              <w:t>2 0 9</w:t>
            </w:r>
            <w:bookmarkEnd w:id="20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иных финансовых активов</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8" w:name="sub_20983"/>
            <w:r w:rsidRPr="00210800">
              <w:rPr>
                <w:rFonts w:ascii="Times New Roman" w:hAnsi="Times New Roman" w:cs="Times New Roman"/>
                <w:sz w:val="18"/>
                <w:szCs w:val="18"/>
              </w:rPr>
              <w:t>2 0 9</w:t>
            </w:r>
            <w:bookmarkEnd w:id="2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дебиторами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09" w:name="sub_121002"/>
            <w:r w:rsidRPr="00210800">
              <w:rPr>
                <w:rFonts w:ascii="Times New Roman" w:hAnsi="Times New Roman" w:cs="Times New Roman"/>
                <w:sz w:val="18"/>
                <w:szCs w:val="18"/>
              </w:rPr>
              <w:t>2 1 0</w:t>
            </w:r>
            <w:bookmarkEnd w:id="2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поступлениям в бюджет</w:t>
            </w:r>
            <w:hyperlink w:anchor="sub_1222" w:history="1">
              <w:r w:rsidRPr="00210800">
                <w:rPr>
                  <w:rStyle w:val="a4"/>
                  <w:rFonts w:ascii="Times New Roman" w:hAnsi="Times New Roman"/>
                  <w:color w:val="auto"/>
                  <w:sz w:val="18"/>
                  <w:szCs w:val="18"/>
                </w:rPr>
                <w:t>**</w:t>
              </w:r>
            </w:hyperlink>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0" w:name="sub_121082"/>
            <w:r w:rsidRPr="00210800">
              <w:rPr>
                <w:rFonts w:ascii="Times New Roman" w:hAnsi="Times New Roman" w:cs="Times New Roman"/>
                <w:sz w:val="18"/>
                <w:szCs w:val="18"/>
              </w:rPr>
              <w:t>2 1 0</w:t>
            </w:r>
            <w:bookmarkEnd w:id="2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 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1" w:name="sub_121092"/>
            <w:r w:rsidRPr="00210800">
              <w:rPr>
                <w:rFonts w:ascii="Times New Roman" w:hAnsi="Times New Roman" w:cs="Times New Roman"/>
                <w:sz w:val="18"/>
                <w:szCs w:val="18"/>
              </w:rPr>
              <w:t>2 1 0</w:t>
            </w:r>
            <w:bookmarkEnd w:id="2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прошлых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наличным денежным средствам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распределенным поступлениям к зачислению в бюджет</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дебиторами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2" w:name="sub_210006"/>
            <w:r w:rsidRPr="00210800">
              <w:rPr>
                <w:rFonts w:ascii="Times New Roman" w:hAnsi="Times New Roman" w:cs="Times New Roman"/>
                <w:sz w:val="18"/>
                <w:szCs w:val="18"/>
              </w:rPr>
              <w:t>2 1 0</w:t>
            </w:r>
            <w:bookmarkEnd w:id="2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учредителем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3" w:name="sub_21010"/>
            <w:r w:rsidRPr="00210800">
              <w:rPr>
                <w:rFonts w:ascii="Times New Roman" w:hAnsi="Times New Roman" w:cs="Times New Roman"/>
                <w:sz w:val="18"/>
                <w:szCs w:val="18"/>
              </w:rPr>
              <w:t>2 1 0</w:t>
            </w:r>
            <w:bookmarkEnd w:id="2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вычетам по НДС</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4" w:name="sub_21011"/>
            <w:r w:rsidRPr="00210800">
              <w:rPr>
                <w:rFonts w:ascii="Times New Roman" w:hAnsi="Times New Roman" w:cs="Times New Roman"/>
                <w:sz w:val="18"/>
                <w:szCs w:val="18"/>
              </w:rPr>
              <w:t>2 1 0</w:t>
            </w:r>
            <w:bookmarkEnd w:id="2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полученным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5" w:name="sub_21012"/>
            <w:r w:rsidRPr="00210800">
              <w:rPr>
                <w:rFonts w:ascii="Times New Roman" w:hAnsi="Times New Roman" w:cs="Times New Roman"/>
                <w:sz w:val="18"/>
                <w:szCs w:val="18"/>
              </w:rPr>
              <w:t>2 1 0</w:t>
            </w:r>
            <w:bookmarkEnd w:id="2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приобретенным материальным ценностям, работам, услугам</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6" w:name="sub_21013"/>
            <w:r w:rsidRPr="00210800">
              <w:rPr>
                <w:rFonts w:ascii="Times New Roman" w:hAnsi="Times New Roman" w:cs="Times New Roman"/>
                <w:sz w:val="18"/>
                <w:szCs w:val="18"/>
              </w:rPr>
              <w:t>2 1 0</w:t>
            </w:r>
            <w:bookmarkEnd w:id="2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уплаченным</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облигации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векселя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ценные бумаги, кроме акций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предприятия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учреждения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формы участия в капитале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международные организации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Вложения в прочие финансовые активы</w:t>
            </w:r>
          </w:p>
        </w:tc>
      </w:tr>
      <w:tr w:rsidR="0042377D" w:rsidRPr="00210800" w:rsidTr="00D17916">
        <w:trPr>
          <w:trHeight w:val="144"/>
        </w:trPr>
        <w:tc>
          <w:tcPr>
            <w:tcW w:w="9927"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17" w:name="sub_1300"/>
            <w:r w:rsidRPr="00210800">
              <w:rPr>
                <w:rFonts w:ascii="Times New Roman" w:hAnsi="Times New Roman" w:cs="Times New Roman"/>
                <w:color w:val="auto"/>
                <w:sz w:val="18"/>
                <w:szCs w:val="18"/>
              </w:rPr>
              <w:t>Раздел 3. Обязательства</w:t>
            </w:r>
            <w:bookmarkEnd w:id="217"/>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ОБЯЗАТЕЛЬСТВА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долговым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рублях</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государственным (муниципальным) гарантиям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иностранной валюте</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 государственным (муниципальным) ценным бумагам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иными кредиторами по государственному (муниципальному) долгу</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принятым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начислениям на выплаты по оплате труда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связи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транспортным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коммунальным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имуществом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 по содержанию имущества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8" w:name="sub_130226"/>
            <w:r w:rsidRPr="00210800">
              <w:rPr>
                <w:rFonts w:ascii="Times New Roman" w:hAnsi="Times New Roman" w:cs="Times New Roman"/>
                <w:sz w:val="18"/>
                <w:szCs w:val="18"/>
              </w:rPr>
              <w:t>3 0 2</w:t>
            </w:r>
            <w:bookmarkEnd w:id="2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работам, услугам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19" w:name="sub_130227"/>
            <w:r w:rsidRPr="00210800">
              <w:rPr>
                <w:rFonts w:ascii="Times New Roman" w:hAnsi="Times New Roman" w:cs="Times New Roman"/>
                <w:sz w:val="18"/>
                <w:szCs w:val="18"/>
              </w:rPr>
              <w:t>3 0 2</w:t>
            </w:r>
            <w:bookmarkEnd w:id="2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страхованию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0" w:name="sub_130228"/>
            <w:r w:rsidRPr="00210800">
              <w:rPr>
                <w:rFonts w:ascii="Times New Roman" w:hAnsi="Times New Roman" w:cs="Times New Roman"/>
                <w:sz w:val="18"/>
                <w:szCs w:val="18"/>
              </w:rPr>
              <w:t>3 0 2</w:t>
            </w:r>
            <w:bookmarkEnd w:id="2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услугам, работам для </w:t>
            </w:r>
            <w:r w:rsidRPr="00210800">
              <w:rPr>
                <w:rFonts w:ascii="Times New Roman" w:hAnsi="Times New Roman" w:cs="Times New Roman"/>
                <w:sz w:val="18"/>
                <w:szCs w:val="18"/>
              </w:rPr>
              <w:lastRenderedPageBreak/>
              <w:t>целей капитальных вложений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1" w:name="sub_130229"/>
            <w:r w:rsidRPr="00210800">
              <w:rPr>
                <w:rFonts w:ascii="Times New Roman" w:hAnsi="Times New Roman" w:cs="Times New Roman"/>
                <w:sz w:val="18"/>
                <w:szCs w:val="18"/>
              </w:rPr>
              <w:t>3 0 2</w:t>
            </w:r>
            <w:bookmarkEnd w:id="2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основных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нематериальных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непроизведенных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материальных запасов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государственным материальных запасов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государственным (муниципальным) бюджетным и автономным учреждениям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международным организациям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пособиям и компенсациям персоналу в денежной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компенсациям персоналу в натуральной форме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ценных бумаг, кроме акций и иных финансовых инструментов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акций и иных финансовых инструментов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иных финансовых активов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w:t>
            </w:r>
            <w:r w:rsidRPr="00210800">
              <w:rPr>
                <w:rFonts w:ascii="Times New Roman" w:hAnsi="Times New Roman" w:cs="Times New Roman"/>
                <w:sz w:val="18"/>
                <w:szCs w:val="18"/>
              </w:rPr>
              <w:lastRenderedPageBreak/>
              <w:t>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2" w:name="sub_130291"/>
            <w:r w:rsidRPr="00210800">
              <w:rPr>
                <w:rFonts w:ascii="Times New Roman" w:hAnsi="Times New Roman" w:cs="Times New Roman"/>
                <w:sz w:val="18"/>
                <w:szCs w:val="18"/>
              </w:rPr>
              <w:t>3 0 2</w:t>
            </w:r>
            <w:bookmarkEnd w:id="2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за нарушение условий контрактов (договоров)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3" w:name="sub_130295"/>
            <w:r w:rsidRPr="00210800">
              <w:rPr>
                <w:rFonts w:ascii="Times New Roman" w:hAnsi="Times New Roman" w:cs="Times New Roman"/>
                <w:sz w:val="18"/>
                <w:szCs w:val="18"/>
              </w:rPr>
              <w:t>3 0 2</w:t>
            </w:r>
            <w:bookmarkEnd w:id="2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другим экономическим санкциям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4" w:name="sub_130296"/>
            <w:r w:rsidRPr="00210800">
              <w:rPr>
                <w:rFonts w:ascii="Times New Roman" w:hAnsi="Times New Roman" w:cs="Times New Roman"/>
                <w:sz w:val="18"/>
                <w:szCs w:val="18"/>
              </w:rPr>
              <w:t>3 0 2</w:t>
            </w:r>
            <w:bookmarkEnd w:id="2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физическим лицам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организациям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физическим лицам</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организациям</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в бюджеты</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доходы физических лиц</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прибыль организаций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добавленную стоимость</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платежам в бюджет</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дополнительным страховым взносам на пенсионное страхование</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имущество организаций</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земельному налогу</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 xml:space="preserve">Прочие расчеты с </w:t>
            </w:r>
            <w:r w:rsidRPr="00210800">
              <w:rPr>
                <w:rFonts w:ascii="Times New Roman" w:hAnsi="Times New Roman" w:cs="Times New Roman"/>
                <w:sz w:val="18"/>
                <w:szCs w:val="18"/>
              </w:rPr>
              <w:lastRenderedPageBreak/>
              <w:t>кредиторами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lastRenderedPageBreak/>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средствам, полученным во временное распоряжение</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депонентами</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удержаниям из выплат по оплате труда</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5" w:name="sub_130404"/>
            <w:r w:rsidRPr="00210800">
              <w:rPr>
                <w:rFonts w:ascii="Times New Roman" w:hAnsi="Times New Roman" w:cs="Times New Roman"/>
                <w:sz w:val="18"/>
                <w:szCs w:val="18"/>
              </w:rPr>
              <w:t>3 0 4</w:t>
            </w:r>
            <w:bookmarkEnd w:id="2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Внутриведомственные расчеты</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6" w:name="sub_130484"/>
            <w:r w:rsidRPr="00210800">
              <w:rPr>
                <w:rFonts w:ascii="Times New Roman" w:hAnsi="Times New Roman" w:cs="Times New Roman"/>
                <w:sz w:val="18"/>
                <w:szCs w:val="18"/>
              </w:rPr>
              <w:t>3 0 4</w:t>
            </w:r>
            <w:bookmarkEnd w:id="2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года, предшествующего отчетному</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7" w:name="sub_130494"/>
            <w:r w:rsidRPr="00210800">
              <w:rPr>
                <w:rFonts w:ascii="Times New Roman" w:hAnsi="Times New Roman" w:cs="Times New Roman"/>
                <w:sz w:val="18"/>
                <w:szCs w:val="18"/>
              </w:rPr>
              <w:t>3 0 4</w:t>
            </w:r>
            <w:bookmarkEnd w:id="2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иных прошлых лет</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8" w:name="sub_130405"/>
            <w:r w:rsidRPr="00210800">
              <w:rPr>
                <w:rFonts w:ascii="Times New Roman" w:hAnsi="Times New Roman" w:cs="Times New Roman"/>
                <w:sz w:val="18"/>
                <w:szCs w:val="18"/>
              </w:rPr>
              <w:t>3 0 4</w:t>
            </w:r>
            <w:bookmarkEnd w:id="2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из бюджета с финансовым органом</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29" w:name="sub_130406"/>
            <w:r w:rsidRPr="00210800">
              <w:rPr>
                <w:rFonts w:ascii="Times New Roman" w:hAnsi="Times New Roman" w:cs="Times New Roman"/>
                <w:sz w:val="18"/>
                <w:szCs w:val="18"/>
              </w:rPr>
              <w:t>3 0 4</w:t>
            </w:r>
            <w:bookmarkEnd w:id="2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кредиторами</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0" w:name="sub_130486"/>
            <w:r w:rsidRPr="00210800">
              <w:rPr>
                <w:rFonts w:ascii="Times New Roman" w:hAnsi="Times New Roman" w:cs="Times New Roman"/>
                <w:sz w:val="18"/>
                <w:szCs w:val="18"/>
              </w:rPr>
              <w:t>3 0 4</w:t>
            </w:r>
            <w:bookmarkEnd w:id="2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года, предшествующего отчетному</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1" w:name="sub_130496"/>
            <w:r w:rsidRPr="00210800">
              <w:rPr>
                <w:rFonts w:ascii="Times New Roman" w:hAnsi="Times New Roman" w:cs="Times New Roman"/>
                <w:sz w:val="18"/>
                <w:szCs w:val="18"/>
              </w:rPr>
              <w:t>3 0 4</w:t>
            </w:r>
            <w:bookmarkEnd w:id="2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прошлых лет</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выплате наличных денег</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9927"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32" w:name="sub_1400"/>
            <w:r w:rsidRPr="00210800">
              <w:rPr>
                <w:rFonts w:ascii="Times New Roman" w:hAnsi="Times New Roman" w:cs="Times New Roman"/>
                <w:color w:val="auto"/>
                <w:sz w:val="18"/>
                <w:szCs w:val="18"/>
              </w:rPr>
              <w:t>Раздел 4. Финансовый результат</w:t>
            </w:r>
            <w:bookmarkEnd w:id="232"/>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экономического субъекта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3" w:name="sub_40101"/>
            <w:r w:rsidRPr="00210800">
              <w:rPr>
                <w:rFonts w:ascii="Times New Roman" w:hAnsi="Times New Roman" w:cs="Times New Roman"/>
                <w:sz w:val="18"/>
                <w:szCs w:val="18"/>
              </w:rPr>
              <w:t>4 0 1</w:t>
            </w:r>
            <w:bookmarkEnd w:id="23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4" w:name="sub_140110"/>
            <w:r w:rsidRPr="00210800">
              <w:rPr>
                <w:rFonts w:ascii="Times New Roman" w:hAnsi="Times New Roman" w:cs="Times New Roman"/>
                <w:sz w:val="18"/>
                <w:szCs w:val="18"/>
              </w:rPr>
              <w:t>4 0 1</w:t>
            </w:r>
            <w:bookmarkEnd w:id="2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5" w:name="sub_140118"/>
            <w:r w:rsidRPr="00210800">
              <w:rPr>
                <w:rFonts w:ascii="Times New Roman" w:hAnsi="Times New Roman" w:cs="Times New Roman"/>
                <w:sz w:val="18"/>
                <w:szCs w:val="18"/>
              </w:rPr>
              <w:t>4 0 1</w:t>
            </w:r>
            <w:bookmarkEnd w:id="2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финансового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6" w:name="sub_140119"/>
            <w:r w:rsidRPr="00210800">
              <w:rPr>
                <w:rFonts w:ascii="Times New Roman" w:hAnsi="Times New Roman" w:cs="Times New Roman"/>
                <w:sz w:val="18"/>
                <w:szCs w:val="18"/>
              </w:rPr>
              <w:t>4 0 1</w:t>
            </w:r>
            <w:bookmarkEnd w:id="2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7" w:name="sub_140120"/>
            <w:r w:rsidRPr="00210800">
              <w:rPr>
                <w:rFonts w:ascii="Times New Roman" w:hAnsi="Times New Roman" w:cs="Times New Roman"/>
                <w:sz w:val="18"/>
                <w:szCs w:val="18"/>
              </w:rPr>
              <w:t>4 0 1</w:t>
            </w:r>
            <w:bookmarkEnd w:id="2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8" w:name="sub_140128"/>
            <w:r w:rsidRPr="00210800">
              <w:rPr>
                <w:rFonts w:ascii="Times New Roman" w:hAnsi="Times New Roman" w:cs="Times New Roman"/>
                <w:sz w:val="18"/>
                <w:szCs w:val="18"/>
              </w:rPr>
              <w:t>4 0 1</w:t>
            </w:r>
            <w:bookmarkEnd w:id="2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финансового года,</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39" w:name="sub_140129"/>
            <w:r w:rsidRPr="00210800">
              <w:rPr>
                <w:rFonts w:ascii="Times New Roman" w:hAnsi="Times New Roman" w:cs="Times New Roman"/>
                <w:sz w:val="18"/>
                <w:szCs w:val="18"/>
              </w:rPr>
              <w:t>4 0 1</w:t>
            </w:r>
            <w:bookmarkEnd w:id="2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0" w:name="sub_140130"/>
            <w:r w:rsidRPr="00210800">
              <w:rPr>
                <w:rFonts w:ascii="Times New Roman" w:hAnsi="Times New Roman" w:cs="Times New Roman"/>
                <w:sz w:val="18"/>
                <w:szCs w:val="18"/>
              </w:rPr>
              <w:t>4 0 1</w:t>
            </w:r>
            <w:bookmarkEnd w:id="2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прошлых отчетных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1" w:name="sub_140140"/>
            <w:r w:rsidRPr="00210800">
              <w:rPr>
                <w:rFonts w:ascii="Times New Roman" w:hAnsi="Times New Roman" w:cs="Times New Roman"/>
                <w:sz w:val="18"/>
                <w:szCs w:val="18"/>
              </w:rPr>
              <w:t>4 0 1</w:t>
            </w:r>
            <w:bookmarkEnd w:id="2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2" w:name="sub_4015"/>
            <w:r w:rsidRPr="00210800">
              <w:rPr>
                <w:rFonts w:ascii="Times New Roman" w:hAnsi="Times New Roman" w:cs="Times New Roman"/>
                <w:sz w:val="18"/>
                <w:szCs w:val="18"/>
              </w:rPr>
              <w:t>4 0 1</w:t>
            </w:r>
            <w:bookmarkEnd w:id="2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Расходы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3" w:name="sub_4160"/>
            <w:r w:rsidRPr="00210800">
              <w:rPr>
                <w:rFonts w:ascii="Times New Roman" w:hAnsi="Times New Roman" w:cs="Times New Roman"/>
                <w:sz w:val="18"/>
                <w:szCs w:val="18"/>
              </w:rPr>
              <w:t>4 0 1</w:t>
            </w:r>
            <w:bookmarkEnd w:id="2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Резервы предстоящих расходов</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Результат по кассовым операциям бюджета</w:t>
            </w: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Поступления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Выбытия</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выбытий</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Результат прошлых отчетных периодов по кассовому исполнению бюджета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9927" w:type="dxa"/>
            <w:gridSpan w:val="6"/>
            <w:tcBorders>
              <w:top w:val="single" w:sz="4" w:space="0" w:color="auto"/>
              <w:bottom w:val="single" w:sz="4" w:space="0" w:color="auto"/>
            </w:tcBorders>
          </w:tcPr>
          <w:p w:rsidR="0042377D" w:rsidRPr="00210800" w:rsidRDefault="0042377D" w:rsidP="007C7EEC">
            <w:pPr>
              <w:pStyle w:val="1"/>
              <w:spacing w:before="0" w:after="0"/>
              <w:rPr>
                <w:rFonts w:ascii="Times New Roman" w:hAnsi="Times New Roman" w:cs="Times New Roman"/>
                <w:color w:val="auto"/>
                <w:sz w:val="18"/>
                <w:szCs w:val="18"/>
              </w:rPr>
            </w:pPr>
            <w:bookmarkStart w:id="244" w:name="sub_1500"/>
            <w:r w:rsidRPr="00210800">
              <w:rPr>
                <w:rFonts w:ascii="Times New Roman" w:hAnsi="Times New Roman" w:cs="Times New Roman"/>
                <w:color w:val="auto"/>
                <w:sz w:val="18"/>
                <w:szCs w:val="18"/>
              </w:rPr>
              <w:t>Раздел 5. Санкционирование расходов хозяйствующего субъекта</w:t>
            </w:r>
            <w:bookmarkEnd w:id="244"/>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РАСХОДОВ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5" w:name="sub_150000"/>
            <w:r w:rsidRPr="00210800">
              <w:rPr>
                <w:rFonts w:ascii="Times New Roman" w:hAnsi="Times New Roman" w:cs="Times New Roman"/>
                <w:sz w:val="18"/>
                <w:szCs w:val="18"/>
              </w:rPr>
              <w:t>5 0 0</w:t>
            </w:r>
            <w:bookmarkEnd w:id="2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текущему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6" w:name="sub_50020"/>
            <w:r w:rsidRPr="00210800">
              <w:rPr>
                <w:rFonts w:ascii="Times New Roman" w:hAnsi="Times New Roman" w:cs="Times New Roman"/>
                <w:sz w:val="18"/>
                <w:szCs w:val="18"/>
              </w:rPr>
              <w:t>5 0 0</w:t>
            </w:r>
            <w:bookmarkEnd w:id="2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7" w:name="sub_50030"/>
            <w:r w:rsidRPr="00210800">
              <w:rPr>
                <w:rFonts w:ascii="Times New Roman" w:hAnsi="Times New Roman" w:cs="Times New Roman"/>
                <w:sz w:val="18"/>
                <w:szCs w:val="18"/>
              </w:rPr>
              <w:t>5 0 0</w:t>
            </w:r>
            <w:bookmarkEnd w:id="2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8" w:name="sub_50040"/>
            <w:r w:rsidRPr="00210800">
              <w:rPr>
                <w:rFonts w:ascii="Times New Roman" w:hAnsi="Times New Roman" w:cs="Times New Roman"/>
                <w:sz w:val="18"/>
                <w:szCs w:val="18"/>
              </w:rPr>
              <w:t>5 0 0</w:t>
            </w:r>
            <w:bookmarkEnd w:id="2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49" w:name="sub_50090"/>
            <w:r w:rsidRPr="00210800">
              <w:rPr>
                <w:rFonts w:ascii="Times New Roman" w:hAnsi="Times New Roman" w:cs="Times New Roman"/>
                <w:sz w:val="18"/>
                <w:szCs w:val="18"/>
              </w:rPr>
              <w:t>5 0 0</w:t>
            </w:r>
            <w:bookmarkEnd w:id="2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на иные очередные года (за пределами планового периода)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0" w:name="sub_50050"/>
            <w:r w:rsidRPr="00210800">
              <w:rPr>
                <w:rFonts w:ascii="Times New Roman" w:hAnsi="Times New Roman" w:cs="Times New Roman"/>
                <w:sz w:val="18"/>
                <w:szCs w:val="18"/>
              </w:rPr>
              <w:t>Лимиты бюджетных обязательств</w:t>
            </w:r>
            <w:bookmarkEnd w:id="250"/>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лимиты бюджетных обязательств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к распределению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получателей бюджетных средств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лимиты бюджетных обязательств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лимиты бюджетных обязательств</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в пути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лимиты бюджетных обязательств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1" w:name="sub_5020"/>
            <w:r w:rsidRPr="00210800">
              <w:rPr>
                <w:rFonts w:ascii="Times New Roman" w:hAnsi="Times New Roman" w:cs="Times New Roman"/>
                <w:sz w:val="18"/>
                <w:szCs w:val="18"/>
              </w:rPr>
              <w:t>Обязательства</w:t>
            </w:r>
            <w:bookmarkEnd w:id="251"/>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обязательства</w:t>
            </w: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2" w:name="sub_50202"/>
            <w:r w:rsidRPr="00210800">
              <w:rPr>
                <w:rFonts w:ascii="Times New Roman" w:hAnsi="Times New Roman" w:cs="Times New Roman"/>
                <w:sz w:val="18"/>
                <w:szCs w:val="18"/>
              </w:rPr>
              <w:t>5 0 2</w:t>
            </w:r>
            <w:bookmarkEnd w:id="2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денежные обязательства</w:t>
            </w: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3" w:name="sub_50203"/>
            <w:r w:rsidRPr="00210800">
              <w:rPr>
                <w:rFonts w:ascii="Times New Roman" w:hAnsi="Times New Roman" w:cs="Times New Roman"/>
                <w:sz w:val="18"/>
                <w:szCs w:val="18"/>
              </w:rPr>
              <w:t>5 0 2</w:t>
            </w:r>
            <w:bookmarkEnd w:id="2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Принятые авансовые денежные обязательства</w:t>
            </w: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4" w:name="sub_50204"/>
            <w:r w:rsidRPr="00210800">
              <w:rPr>
                <w:rFonts w:ascii="Times New Roman" w:hAnsi="Times New Roman" w:cs="Times New Roman"/>
                <w:sz w:val="18"/>
                <w:szCs w:val="18"/>
              </w:rPr>
              <w:t>5 0 2</w:t>
            </w:r>
            <w:bookmarkEnd w:id="2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Авансовые денежные обязательства к исполнению</w:t>
            </w: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5" w:name="sub_50205"/>
            <w:r w:rsidRPr="00210800">
              <w:rPr>
                <w:rFonts w:ascii="Times New Roman" w:hAnsi="Times New Roman" w:cs="Times New Roman"/>
                <w:sz w:val="18"/>
                <w:szCs w:val="18"/>
              </w:rPr>
              <w:t>5 0 2</w:t>
            </w:r>
            <w:bookmarkEnd w:id="2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Исполненные денежные обязательства</w:t>
            </w:r>
          </w:p>
        </w:tc>
      </w:tr>
      <w:tr w:rsidR="0042377D" w:rsidRPr="00210800" w:rsidTr="00D17916">
        <w:trPr>
          <w:trHeight w:val="144"/>
        </w:trPr>
        <w:tc>
          <w:tcPr>
            <w:tcW w:w="1588" w:type="dxa"/>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6" w:name="sub_50207"/>
            <w:r w:rsidRPr="00210800">
              <w:rPr>
                <w:rFonts w:ascii="Times New Roman" w:hAnsi="Times New Roman" w:cs="Times New Roman"/>
                <w:sz w:val="18"/>
                <w:szCs w:val="18"/>
              </w:rPr>
              <w:t>5 0 2</w:t>
            </w:r>
            <w:bookmarkEnd w:id="2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Принимаемые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bookmarkStart w:id="257" w:name="sub_50209"/>
            <w:r w:rsidRPr="00210800">
              <w:rPr>
                <w:rFonts w:ascii="Times New Roman" w:hAnsi="Times New Roman" w:cs="Times New Roman"/>
                <w:sz w:val="18"/>
                <w:szCs w:val="18"/>
              </w:rPr>
              <w:t>5 0 2</w:t>
            </w:r>
            <w:bookmarkEnd w:id="2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Отложенные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w:t>
            </w:r>
          </w:p>
          <w:p w:rsidR="0042377D" w:rsidRPr="00210800" w:rsidRDefault="0042377D" w:rsidP="007C7EEC">
            <w:pPr>
              <w:pStyle w:val="a7"/>
              <w:rPr>
                <w:rFonts w:ascii="Times New Roman" w:hAnsi="Times New Roman" w:cs="Times New Roman"/>
                <w:sz w:val="18"/>
                <w:szCs w:val="18"/>
              </w:rPr>
            </w:pPr>
          </w:p>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бюджетные ассигнования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к распределению</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бюджетные ассигнования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бюджетные ассигнования</w:t>
            </w:r>
          </w:p>
        </w:tc>
      </w:tr>
      <w:tr w:rsidR="0042377D" w:rsidRPr="00210800" w:rsidTr="00D17916">
        <w:trPr>
          <w:trHeight w:val="144"/>
        </w:trPr>
        <w:tc>
          <w:tcPr>
            <w:tcW w:w="1588" w:type="dxa"/>
            <w:vMerge/>
            <w:tcBorders>
              <w:top w:val="nil"/>
              <w:bottom w:val="nil"/>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в пути</w:t>
            </w:r>
          </w:p>
        </w:tc>
      </w:tr>
      <w:tr w:rsidR="0042377D" w:rsidRPr="00210800" w:rsidTr="00D17916">
        <w:trPr>
          <w:trHeight w:val="144"/>
        </w:trPr>
        <w:tc>
          <w:tcPr>
            <w:tcW w:w="1588" w:type="dxa"/>
            <w:vMerge/>
            <w:tcBorders>
              <w:top w:val="nil"/>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бюджетные ассигнования</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bookmarkStart w:id="258" w:name="sub_5040"/>
            <w:r w:rsidRPr="00210800">
              <w:rPr>
                <w:rFonts w:ascii="Times New Roman" w:hAnsi="Times New Roman" w:cs="Times New Roman"/>
                <w:sz w:val="18"/>
                <w:szCs w:val="18"/>
              </w:rPr>
              <w:t>Сметные (плановые, прогнозные) назначения</w:t>
            </w:r>
            <w:bookmarkEnd w:id="258"/>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видам доходов (поступлений)</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Право на принятие обязательств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(обязательств)</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Утвержденный объем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r w:rsidR="0042377D" w:rsidRPr="00210800" w:rsidTr="00D17916">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Получено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5 0 8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7"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7C7EEC">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7C7EEC">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bl>
    <w:p w:rsidR="0042377D" w:rsidRPr="00210800" w:rsidRDefault="0042377D" w:rsidP="0042377D">
      <w:pPr>
        <w:rPr>
          <w:rFonts w:ascii="Times New Roman" w:hAnsi="Times New Roman" w:cs="Times New Roman"/>
          <w:sz w:val="18"/>
          <w:szCs w:val="18"/>
        </w:rPr>
      </w:pPr>
    </w:p>
    <w:p w:rsidR="0042377D" w:rsidRPr="00A84832" w:rsidRDefault="0042377D" w:rsidP="0042377D">
      <w:pPr>
        <w:pStyle w:val="s3"/>
        <w:spacing w:before="0" w:beforeAutospacing="0" w:after="0" w:afterAutospacing="0"/>
        <w:jc w:val="center"/>
        <w:rPr>
          <w:sz w:val="28"/>
          <w:szCs w:val="28"/>
        </w:rPr>
      </w:pPr>
      <w:r w:rsidRPr="00A84832">
        <w:rPr>
          <w:sz w:val="28"/>
          <w:szCs w:val="28"/>
        </w:rPr>
        <w:t>Забалансовые счета</w:t>
      </w:r>
    </w:p>
    <w:tbl>
      <w:tblPr>
        <w:tblW w:w="9796" w:type="dxa"/>
        <w:tblCellMar>
          <w:top w:w="15" w:type="dxa"/>
          <w:left w:w="15" w:type="dxa"/>
          <w:bottom w:w="15" w:type="dxa"/>
          <w:right w:w="15" w:type="dxa"/>
        </w:tblCellMar>
        <w:tblLook w:val="04A0"/>
      </w:tblPr>
      <w:tblGrid>
        <w:gridCol w:w="7813"/>
        <w:gridCol w:w="1983"/>
      </w:tblGrid>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счета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 счета</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полученное в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69" w:anchor="/document/12180849/entry/1" w:history="1">
              <w:r w:rsidR="0042377D" w:rsidRPr="00210800">
                <w:rPr>
                  <w:rStyle w:val="af2"/>
                  <w:color w:val="auto"/>
                  <w:sz w:val="20"/>
                  <w:szCs w:val="20"/>
                </w:rPr>
                <w:t>01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на хранении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0" w:anchor="/document/12180849/entry/2" w:history="1">
              <w:r w:rsidR="0042377D" w:rsidRPr="00210800">
                <w:rPr>
                  <w:rStyle w:val="af2"/>
                  <w:color w:val="auto"/>
                  <w:sz w:val="20"/>
                  <w:szCs w:val="20"/>
                </w:rPr>
                <w:t>02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Бланки строгой отчетности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1" w:anchor="/document/12180849/entry/3" w:history="1">
              <w:r w:rsidR="0042377D" w:rsidRPr="00210800">
                <w:rPr>
                  <w:rStyle w:val="af2"/>
                  <w:color w:val="auto"/>
                  <w:sz w:val="20"/>
                  <w:szCs w:val="20"/>
                </w:rPr>
                <w:t>03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lastRenderedPageBreak/>
              <w:t>Сомнительная задолженность</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2" w:anchor="/document/12180849/entry/4" w:history="1">
              <w:r w:rsidR="0042377D" w:rsidRPr="00210800">
                <w:rPr>
                  <w:rStyle w:val="af2"/>
                  <w:color w:val="auto"/>
                  <w:sz w:val="20"/>
                  <w:szCs w:val="20"/>
                </w:rPr>
                <w:t>04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оплаченные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3" w:anchor="/document/12180849/entry/5" w:history="1">
              <w:r w:rsidR="0042377D" w:rsidRPr="00210800">
                <w:rPr>
                  <w:rStyle w:val="af2"/>
                  <w:color w:val="auto"/>
                  <w:sz w:val="20"/>
                  <w:szCs w:val="20"/>
                </w:rPr>
                <w:t>05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Задолженность учащихся и студентов за невозвращенные материальные ценности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4" w:anchor="/document/12180849/entry/6" w:history="1">
              <w:r w:rsidR="0042377D" w:rsidRPr="00210800">
                <w:rPr>
                  <w:rStyle w:val="af2"/>
                  <w:color w:val="auto"/>
                  <w:sz w:val="20"/>
                  <w:szCs w:val="20"/>
                </w:rPr>
                <w:t>06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Награды, призы, кубки и ценные подарки, сувениры</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5" w:anchor="/document/12180849/entry/7" w:history="1">
              <w:r w:rsidR="0042377D" w:rsidRPr="00210800">
                <w:rPr>
                  <w:rStyle w:val="af2"/>
                  <w:color w:val="auto"/>
                  <w:sz w:val="20"/>
                  <w:szCs w:val="20"/>
                </w:rPr>
                <w:t>07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Путевки неоплаченные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6" w:anchor="/document/12180849/entry/8" w:history="1">
              <w:r w:rsidR="0042377D" w:rsidRPr="00210800">
                <w:rPr>
                  <w:rStyle w:val="af2"/>
                  <w:color w:val="auto"/>
                  <w:sz w:val="20"/>
                  <w:szCs w:val="20"/>
                </w:rPr>
                <w:t>08</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Запасные части к транспортным средствам, выданные взамен изношенных</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7" w:anchor="/document/12180849/entry/9" w:history="1">
              <w:r w:rsidR="0042377D" w:rsidRPr="00210800">
                <w:rPr>
                  <w:rStyle w:val="af2"/>
                  <w:color w:val="auto"/>
                  <w:sz w:val="20"/>
                  <w:szCs w:val="20"/>
                </w:rPr>
                <w:t>09</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Обеспечение исполнения обязательств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8" w:anchor="/document/12180849/entry/10" w:history="1">
              <w:r w:rsidR="0042377D" w:rsidRPr="00210800">
                <w:rPr>
                  <w:rStyle w:val="af2"/>
                  <w:color w:val="auto"/>
                  <w:sz w:val="20"/>
                  <w:szCs w:val="20"/>
                </w:rPr>
                <w:t>10</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Государственные и муниципальные гарантии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79" w:anchor="/document/12180849/entry/11" w:history="1">
              <w:r w:rsidR="0042377D" w:rsidRPr="00210800">
                <w:rPr>
                  <w:rStyle w:val="af2"/>
                  <w:color w:val="auto"/>
                  <w:sz w:val="20"/>
                  <w:szCs w:val="20"/>
                </w:rPr>
                <w:t>11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Спецоборудование для выполнения научно-исследовательских работ по договорам с заказчиками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0" w:anchor="/document/12180849/entry/12" w:history="1">
              <w:r w:rsidR="0042377D" w:rsidRPr="00210800">
                <w:rPr>
                  <w:rStyle w:val="af2"/>
                  <w:color w:val="auto"/>
                  <w:sz w:val="20"/>
                  <w:szCs w:val="20"/>
                </w:rPr>
                <w:t>12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Экспериментальные устройства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1" w:anchor="/document/12180849/entry/13" w:history="1">
              <w:r w:rsidR="0042377D" w:rsidRPr="00210800">
                <w:rPr>
                  <w:rStyle w:val="af2"/>
                  <w:color w:val="auto"/>
                  <w:sz w:val="20"/>
                  <w:szCs w:val="20"/>
                </w:rPr>
                <w:t>13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Расчетные документы, ожидающие исполнения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2" w:anchor="/document/12180849/entry/14" w:history="1">
              <w:r w:rsidR="0042377D" w:rsidRPr="00210800">
                <w:rPr>
                  <w:rStyle w:val="af2"/>
                  <w:color w:val="auto"/>
                  <w:sz w:val="20"/>
                  <w:szCs w:val="20"/>
                </w:rPr>
                <w:t>14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3" w:anchor="/document/12180849/entry/15" w:history="1">
              <w:r w:rsidR="0042377D" w:rsidRPr="00210800">
                <w:rPr>
                  <w:rStyle w:val="af2"/>
                  <w:color w:val="auto"/>
                  <w:sz w:val="20"/>
                  <w:szCs w:val="20"/>
                </w:rPr>
                <w:t>15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4" w:anchor="/document/12180849/entry/16" w:history="1">
              <w:r w:rsidR="0042377D" w:rsidRPr="00210800">
                <w:rPr>
                  <w:rStyle w:val="af2"/>
                  <w:color w:val="auto"/>
                  <w:sz w:val="20"/>
                  <w:szCs w:val="20"/>
                </w:rPr>
                <w:t>16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Поступления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5" w:anchor="/document/12180849/entry/17" w:history="1">
              <w:r w:rsidR="0042377D" w:rsidRPr="00210800">
                <w:rPr>
                  <w:rStyle w:val="af2"/>
                  <w:color w:val="auto"/>
                  <w:sz w:val="20"/>
                  <w:szCs w:val="20"/>
                </w:rPr>
                <w:t>17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Выбытия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6" w:anchor="/document/12180849/entry/18" w:history="1">
              <w:r w:rsidR="0042377D" w:rsidRPr="00210800">
                <w:rPr>
                  <w:rStyle w:val="af2"/>
                  <w:color w:val="auto"/>
                  <w:sz w:val="20"/>
                  <w:szCs w:val="20"/>
                </w:rPr>
                <w:t>18</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Невыясненные поступления прошлых лет</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7" w:anchor="/document/12180849/entry/19" w:history="1">
              <w:r w:rsidR="0042377D" w:rsidRPr="00210800">
                <w:rPr>
                  <w:rStyle w:val="af2"/>
                  <w:color w:val="auto"/>
                  <w:sz w:val="20"/>
                  <w:szCs w:val="20"/>
                </w:rPr>
                <w:t>19</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Задолженность, невостребованная кредиторами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8" w:anchor="/document/12180849/entry/20" w:history="1">
              <w:r w:rsidR="0042377D" w:rsidRPr="00210800">
                <w:rPr>
                  <w:rStyle w:val="af2"/>
                  <w:color w:val="auto"/>
                  <w:sz w:val="20"/>
                  <w:szCs w:val="20"/>
                </w:rPr>
                <w:t>20</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Основные средства в эксплуатации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89" w:anchor="/document/12180849/entry/21" w:history="1">
              <w:r w:rsidR="0042377D" w:rsidRPr="00210800">
                <w:rPr>
                  <w:rStyle w:val="af2"/>
                  <w:color w:val="auto"/>
                  <w:sz w:val="20"/>
                  <w:szCs w:val="20"/>
                </w:rPr>
                <w:t>21</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полученные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0" w:anchor="/document/12180849/entry/22" w:history="1">
              <w:r w:rsidR="0042377D" w:rsidRPr="00210800">
                <w:rPr>
                  <w:rStyle w:val="af2"/>
                  <w:color w:val="auto"/>
                  <w:sz w:val="20"/>
                  <w:szCs w:val="20"/>
                </w:rPr>
                <w:t>22</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Периодические издания для пользования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1" w:anchor="/document/12180849/entry/23" w:history="1">
              <w:r w:rsidR="0042377D" w:rsidRPr="00210800">
                <w:rPr>
                  <w:rStyle w:val="af2"/>
                  <w:color w:val="auto"/>
                  <w:sz w:val="20"/>
                  <w:szCs w:val="20"/>
                </w:rPr>
                <w:t>23</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Нефинансовые активы, переданные в доверительное управление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2" w:anchor="/document/12180849/entry/24" w:history="1">
              <w:r w:rsidR="0042377D" w:rsidRPr="00210800">
                <w:rPr>
                  <w:rStyle w:val="af2"/>
                  <w:color w:val="auto"/>
                  <w:sz w:val="20"/>
                  <w:szCs w:val="20"/>
                </w:rPr>
                <w:t>24</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переданное в возмездное пользование (аренду</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3" w:anchor="/document/12180849/entry/25" w:history="1">
              <w:r w:rsidR="0042377D" w:rsidRPr="00210800">
                <w:rPr>
                  <w:rStyle w:val="af2"/>
                  <w:color w:val="auto"/>
                  <w:sz w:val="20"/>
                  <w:szCs w:val="20"/>
                </w:rPr>
                <w:t>25</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Имущество, переданное в безвозмездное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4" w:anchor="/document/12180849/entry/26" w:history="1">
              <w:r w:rsidR="0042377D" w:rsidRPr="00210800">
                <w:rPr>
                  <w:rStyle w:val="af2"/>
                  <w:color w:val="auto"/>
                  <w:sz w:val="20"/>
                  <w:szCs w:val="20"/>
                </w:rPr>
                <w:t>26</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Материальные ценности, выданные в личное пользование работникам (сотрудникам</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5" w:anchor="/document/12180849/entry/27" w:history="1">
              <w:r w:rsidR="0042377D" w:rsidRPr="00210800">
                <w:rPr>
                  <w:rStyle w:val="af2"/>
                  <w:color w:val="auto"/>
                  <w:sz w:val="20"/>
                  <w:szCs w:val="20"/>
                </w:rPr>
                <w:t>27</w:t>
              </w:r>
            </w:hyperlink>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Представленные субсидии на приобретение жилья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29</w:t>
            </w:r>
          </w:p>
        </w:tc>
      </w:tr>
      <w:tr w:rsidR="0042377D" w:rsidRPr="00210800" w:rsidTr="007C7EEC">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rPr>
                <w:sz w:val="20"/>
                <w:szCs w:val="20"/>
              </w:rPr>
            </w:pPr>
            <w:r w:rsidRPr="00210800">
              <w:rPr>
                <w:sz w:val="20"/>
                <w:szCs w:val="20"/>
              </w:rPr>
              <w:t>Расчеты по исполнению денежных обязательств через третьих лиц</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E507C4" w:rsidP="007C7EEC">
            <w:pPr>
              <w:pStyle w:val="s1"/>
              <w:spacing w:before="0" w:beforeAutospacing="0" w:after="0" w:afterAutospacing="0"/>
              <w:jc w:val="center"/>
              <w:rPr>
                <w:sz w:val="20"/>
                <w:szCs w:val="20"/>
              </w:rPr>
            </w:pPr>
            <w:hyperlink r:id="rId296" w:anchor="/document/12180849/entry/30" w:history="1">
              <w:r w:rsidR="0042377D" w:rsidRPr="00210800">
                <w:rPr>
                  <w:rStyle w:val="af2"/>
                  <w:color w:val="auto"/>
                  <w:sz w:val="20"/>
                  <w:szCs w:val="20"/>
                </w:rPr>
                <w:t>30</w:t>
              </w:r>
            </w:hyperlink>
          </w:p>
        </w:tc>
      </w:tr>
    </w:tbl>
    <w:p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Положение о порядке выдачи и использования доверенностей</w:t>
      </w:r>
      <w:r w:rsidRPr="000917E8">
        <w:rPr>
          <w:b/>
          <w:sz w:val="26"/>
          <w:szCs w:val="26"/>
        </w:rPr>
        <w:br/>
        <w:t>на получение товарно-материальных ценностей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1. Общие положения</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1.1. Настоящее Положение устанавливает порядок выдачи в администрации сельского поселения </w:t>
      </w:r>
      <w:r w:rsidR="00E74A28">
        <w:rPr>
          <w:sz w:val="26"/>
          <w:szCs w:val="26"/>
        </w:rPr>
        <w:t>Демшинский</w:t>
      </w:r>
      <w:r w:rsidRPr="000917E8">
        <w:rPr>
          <w:sz w:val="26"/>
          <w:szCs w:val="26"/>
        </w:rPr>
        <w:t xml:space="preserve"> сельсовет доверенностей на получение товарно-материальных ценностей (далее - Учреждение, Доверенность) и отпуска их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1.2. Доверенностью признается: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1.3. Доверенность должна содержать: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а) номер и дату выдачи;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б) реквизиты организации (учреждения), включая полное наименование, интересы которой представляет доверенное лицо;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реквизиты представителя, которому передаются полномочия: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фамилия, имя, отчество (полностью);</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г) сведения о полномочиях представителя;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д) подпись руководителя или иного лица, уполномоченного на это в соответствии с законом и учредительными документами.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1.4. Доверенное лицо действует в пределах полномочий, предоставленных ему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2. Порядок выдачи и использования доверенностей на получение</w:t>
      </w:r>
      <w:r w:rsidRPr="000917E8">
        <w:rPr>
          <w:b/>
          <w:sz w:val="26"/>
          <w:szCs w:val="26"/>
        </w:rPr>
        <w:br/>
        <w:t>товарно-материальных ценностей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 Доверенности на получение товарно-материальных ценностей оформляются по усмотрению Учреждения в соответствии с </w:t>
      </w:r>
      <w:hyperlink r:id="rId297" w:anchor="/document/10164072/entry/1010" w:history="1">
        <w:r w:rsidRPr="000917E8">
          <w:rPr>
            <w:rStyle w:val="af2"/>
            <w:color w:val="auto"/>
            <w:sz w:val="26"/>
            <w:szCs w:val="26"/>
          </w:rPr>
          <w:t>главой 10</w:t>
        </w:r>
      </w:hyperlink>
      <w:r w:rsidRPr="000917E8">
        <w:rPr>
          <w:sz w:val="26"/>
          <w:szCs w:val="26"/>
        </w:rPr>
        <w:t> ГК РФ.</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2.2. Доверенности подписываются руководителем Учреждения или лицом, им на то уполномоченным.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2.3. Право подписи доверенности лицами, уполномоченными на то руководителем Учреждения, оформляется распоряжением.</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2.7. Выдача доверенностей, полностью или частично не заполненных, не допускается.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2.11. Неиспользованные доверенности должны быть возвращены в Учреждение на следующий день после истечения срока их действия.</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2.12. Лицам, которые не отчитались в использовании доверенностей, по которым истек срок действия, новые доверенности не выдаются.</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3. Порядок отпуска товарно-материальных ценностей по доверенности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3.1. Доверенности, независимо от срока их действия, оставляются поставщику при первом отпуске товарно-материальных ценностей.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w:t>
      </w:r>
      <w:r w:rsidRPr="000917E8">
        <w:rPr>
          <w:sz w:val="26"/>
          <w:szCs w:val="26"/>
        </w:rPr>
        <w:lastRenderedPageBreak/>
        <w:t>поставщика и используется для наблюдения и контроля за исполнением отпуска ценностей согласно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3.4. Отпуск товарно-материальных ценностей по доверенности Учреждением не производится в случаях:</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предъявления доверенности, выданной с нарушением установленного порядка ее заполнения или с незаполненными реквизитами;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предъявления доверенности, имеющей поправки и помарки;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непредъявления паспорта или иного документа, удостоверяющего личность представителя, указанного в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окончания срока, на который выдана доверенность;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получение сообщения от получателя товарно-материальных ценностей об аннулировании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прекращения деятельности юридического лица, от имени которого выдана доверенность;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признания доверенного лица недееспособным, ограниченно дееспособным.</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4. Контроль за соблюдением Положения</w:t>
      </w:r>
    </w:p>
    <w:p w:rsidR="0042377D" w:rsidRPr="000917E8" w:rsidRDefault="0042377D" w:rsidP="0042377D">
      <w:pPr>
        <w:pStyle w:val="s3"/>
        <w:shd w:val="clear" w:color="auto" w:fill="FFFFFF"/>
        <w:spacing w:before="0" w:beforeAutospacing="0" w:after="0" w:afterAutospacing="0"/>
        <w:jc w:val="center"/>
        <w:rPr>
          <w:b/>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4.2. Ответственное лицо Учреждения обязано обеспечить:</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а) контроль за соблюдением правил оформления, выдачи и регистрации Доверенностей;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б) инструктаж лиц, получающих доверенности, о порядке представления бухгалтерии документов о выполнении поручений по доверенности;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5. Журнал учета выданных доверенностей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5.1. При выдаче доверенности регистрируются в журнале учета выданных доверенностей. Журнал ведется по следующей форме:</w:t>
      </w:r>
    </w:p>
    <w:p w:rsidR="0042377D" w:rsidRPr="00A84832" w:rsidRDefault="0042377D" w:rsidP="0042377D">
      <w:pPr>
        <w:pStyle w:val="s1"/>
        <w:shd w:val="clear" w:color="auto" w:fill="FFFFFF"/>
        <w:spacing w:before="0" w:beforeAutospacing="0" w:after="0" w:afterAutospacing="0"/>
        <w:jc w:val="both"/>
        <w:rPr>
          <w:sz w:val="28"/>
          <w:szCs w:val="28"/>
        </w:rPr>
      </w:pPr>
    </w:p>
    <w:tbl>
      <w:tblPr>
        <w:tblW w:w="9966" w:type="dxa"/>
        <w:tblCellMar>
          <w:top w:w="15" w:type="dxa"/>
          <w:left w:w="15" w:type="dxa"/>
          <w:bottom w:w="15" w:type="dxa"/>
          <w:right w:w="15" w:type="dxa"/>
        </w:tblCellMar>
        <w:tblLook w:val="04A0"/>
      </w:tblPr>
      <w:tblGrid>
        <w:gridCol w:w="1319"/>
        <w:gridCol w:w="720"/>
        <w:gridCol w:w="874"/>
        <w:gridCol w:w="2380"/>
        <w:gridCol w:w="1404"/>
        <w:gridCol w:w="874"/>
        <w:gridCol w:w="1301"/>
        <w:gridCol w:w="1319"/>
      </w:tblGrid>
      <w:tr w:rsidR="0042377D" w:rsidRPr="00210800" w:rsidTr="007C7EEC">
        <w:trPr>
          <w:trHeight w:val="1272"/>
        </w:trPr>
        <w:tc>
          <w:tcPr>
            <w:tcW w:w="1290"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 доверенности</w:t>
            </w:r>
          </w:p>
        </w:tc>
        <w:tc>
          <w:tcPr>
            <w:tcW w:w="704"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Дата выдачи</w:t>
            </w:r>
          </w:p>
        </w:tc>
        <w:tc>
          <w:tcPr>
            <w:tcW w:w="8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Срок действия</w:t>
            </w:r>
          </w:p>
        </w:tc>
        <w:tc>
          <w:tcPr>
            <w:tcW w:w="2327"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На кого выдана доверенность(должность и Ф.И.О.)</w:t>
            </w:r>
          </w:p>
        </w:tc>
        <w:tc>
          <w:tcPr>
            <w:tcW w:w="1373"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Наименование поставщика</w:t>
            </w:r>
          </w:p>
        </w:tc>
        <w:tc>
          <w:tcPr>
            <w:tcW w:w="855" w:type="dxa"/>
            <w:tcBorders>
              <w:top w:val="single" w:sz="6" w:space="0" w:color="000000"/>
              <w:left w:val="single" w:sz="6" w:space="0" w:color="000000"/>
              <w:bottom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Номер и дата договора и иных сделок</w:t>
            </w:r>
          </w:p>
        </w:tc>
        <w:tc>
          <w:tcPr>
            <w:tcW w:w="1272" w:type="dxa"/>
            <w:tcBorders>
              <w:top w:val="single" w:sz="6" w:space="0" w:color="000000"/>
              <w:left w:val="single" w:sz="6" w:space="0" w:color="000000"/>
              <w:bottom w:val="single" w:sz="6" w:space="0" w:color="000000"/>
            </w:tcBorders>
          </w:tcPr>
          <w:p w:rsidR="0042377D" w:rsidRPr="00210800" w:rsidRDefault="0042377D" w:rsidP="007C7EEC">
            <w:pPr>
              <w:pStyle w:val="s1"/>
              <w:spacing w:before="0" w:beforeAutospacing="0" w:after="0" w:afterAutospacing="0"/>
              <w:jc w:val="center"/>
            </w:pPr>
            <w:r w:rsidRPr="00210800">
              <w:rPr>
                <w:sz w:val="22"/>
              </w:rPr>
              <w:t>Подпись лица, получившего доверенность</w:t>
            </w:r>
          </w:p>
        </w:tc>
        <w:tc>
          <w:tcPr>
            <w:tcW w:w="129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7C7EEC">
            <w:pPr>
              <w:pStyle w:val="s1"/>
              <w:spacing w:before="0" w:beforeAutospacing="0" w:after="0" w:afterAutospacing="0"/>
              <w:jc w:val="center"/>
            </w:pPr>
            <w:r w:rsidRPr="00210800">
              <w:rPr>
                <w:sz w:val="22"/>
              </w:rPr>
              <w:t>Отметки о выполнении поручений по доверенности</w:t>
            </w:r>
          </w:p>
        </w:tc>
      </w:tr>
      <w:tr w:rsidR="0042377D" w:rsidRPr="00210800" w:rsidTr="007C7EEC">
        <w:trPr>
          <w:trHeight w:val="273"/>
        </w:trPr>
        <w:tc>
          <w:tcPr>
            <w:tcW w:w="1290"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704"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2327"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1373"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7C7EEC">
            <w:pPr>
              <w:pStyle w:val="empty"/>
              <w:spacing w:before="0" w:beforeAutospacing="0" w:after="0" w:afterAutospacing="0"/>
            </w:pPr>
            <w:r w:rsidRPr="00210800">
              <w:t> </w:t>
            </w:r>
          </w:p>
        </w:tc>
        <w:tc>
          <w:tcPr>
            <w:tcW w:w="1272" w:type="dxa"/>
            <w:tcBorders>
              <w:left w:val="single" w:sz="6" w:space="0" w:color="000000"/>
              <w:bottom w:val="single" w:sz="6" w:space="0" w:color="000000"/>
            </w:tcBorders>
          </w:tcPr>
          <w:p w:rsidR="0042377D" w:rsidRPr="00210800" w:rsidRDefault="0042377D" w:rsidP="007C7EEC">
            <w:pPr>
              <w:pStyle w:val="empty"/>
              <w:spacing w:before="0" w:beforeAutospacing="0" w:after="0" w:afterAutospacing="0"/>
            </w:pPr>
          </w:p>
        </w:tc>
        <w:tc>
          <w:tcPr>
            <w:tcW w:w="1290" w:type="dxa"/>
            <w:tcBorders>
              <w:left w:val="single" w:sz="6" w:space="0" w:color="000000"/>
              <w:bottom w:val="single" w:sz="6" w:space="0" w:color="000000"/>
              <w:right w:val="single" w:sz="6" w:space="0" w:color="000000"/>
            </w:tcBorders>
            <w:hideMark/>
          </w:tcPr>
          <w:p w:rsidR="0042377D" w:rsidRPr="00210800" w:rsidRDefault="0042377D" w:rsidP="007C7EEC">
            <w:pPr>
              <w:pStyle w:val="empty"/>
              <w:spacing w:before="0" w:beforeAutospacing="0" w:after="0" w:afterAutospacing="0"/>
            </w:pPr>
            <w:r w:rsidRPr="00210800">
              <w:t> </w:t>
            </w:r>
          </w:p>
        </w:tc>
      </w:tr>
    </w:tbl>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5.2. </w:t>
      </w:r>
      <w:hyperlink r:id="rId298" w:anchor="/document/1966015/entry/0" w:history="1">
        <w:r w:rsidRPr="000917E8">
          <w:rPr>
            <w:rStyle w:val="af2"/>
            <w:color w:val="auto"/>
            <w:sz w:val="26"/>
            <w:szCs w:val="26"/>
          </w:rPr>
          <w:t>Журнал</w:t>
        </w:r>
      </w:hyperlink>
      <w:r w:rsidRPr="000917E8">
        <w:rPr>
          <w:sz w:val="26"/>
          <w:szCs w:val="26"/>
        </w:rPr>
        <w:t> учета выданных доверенностей должен быть пронумерован и прошнурован.</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lastRenderedPageBreak/>
        <w:t>5.3. </w:t>
      </w:r>
      <w:hyperlink r:id="rId299" w:anchor="/document/1966015/entry/0" w:history="1">
        <w:r w:rsidRPr="000917E8">
          <w:rPr>
            <w:rStyle w:val="af2"/>
            <w:color w:val="auto"/>
            <w:sz w:val="26"/>
            <w:szCs w:val="26"/>
          </w:rPr>
          <w:t>Журнал</w:t>
        </w:r>
      </w:hyperlink>
      <w:r w:rsidRPr="000917E8">
        <w:rPr>
          <w:sz w:val="26"/>
          <w:szCs w:val="26"/>
        </w:rPr>
        <w:t> учета выданных доверенностей хранится у лица, ответственного за регистрацию доверенностей.</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5.4. О возвращении неиспользованной доверенности делается отметка в </w:t>
      </w:r>
      <w:hyperlink r:id="rId300" w:anchor="/document/58070922/entry/222" w:history="1">
        <w:r w:rsidRPr="000917E8">
          <w:rPr>
            <w:rStyle w:val="af2"/>
            <w:color w:val="auto"/>
            <w:sz w:val="26"/>
            <w:szCs w:val="26"/>
          </w:rPr>
          <w:t>журнале</w:t>
        </w:r>
      </w:hyperlink>
      <w:r w:rsidRPr="000917E8">
        <w:rPr>
          <w:sz w:val="26"/>
          <w:szCs w:val="26"/>
        </w:rPr>
        <w:t>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42377D" w:rsidRPr="000917E8" w:rsidRDefault="0042377D" w:rsidP="0042377D">
      <w:pPr>
        <w:pStyle w:val="s1"/>
        <w:shd w:val="clear" w:color="auto" w:fill="FFFFFF"/>
        <w:spacing w:before="0" w:beforeAutospacing="0" w:after="0" w:afterAutospacing="0"/>
        <w:jc w:val="both"/>
        <w:rPr>
          <w:sz w:val="26"/>
          <w:szCs w:val="26"/>
        </w:rPr>
      </w:pPr>
    </w:p>
    <w:p w:rsidR="0042377D" w:rsidRPr="000917E8" w:rsidRDefault="0042377D" w:rsidP="0042377D">
      <w:pPr>
        <w:pStyle w:val="s3"/>
        <w:shd w:val="clear" w:color="auto" w:fill="FFFFFF"/>
        <w:spacing w:before="0" w:beforeAutospacing="0" w:after="0" w:afterAutospacing="0"/>
        <w:jc w:val="center"/>
        <w:rPr>
          <w:b/>
          <w:sz w:val="26"/>
          <w:szCs w:val="26"/>
        </w:rPr>
      </w:pPr>
      <w:r w:rsidRPr="000917E8">
        <w:rPr>
          <w:b/>
          <w:sz w:val="26"/>
          <w:szCs w:val="26"/>
        </w:rPr>
        <w:t>6. Перечень должностных лиц, имеющих право подписи доверенностей</w:t>
      </w:r>
    </w:p>
    <w:p w:rsidR="0042377D" w:rsidRPr="000917E8" w:rsidRDefault="0042377D" w:rsidP="0042377D">
      <w:pPr>
        <w:pStyle w:val="s3"/>
        <w:shd w:val="clear" w:color="auto" w:fill="FFFFFF"/>
        <w:spacing w:before="0" w:beforeAutospacing="0" w:after="0" w:afterAutospacing="0"/>
        <w:jc w:val="center"/>
        <w:rPr>
          <w:sz w:val="26"/>
          <w:szCs w:val="26"/>
        </w:rPr>
      </w:pP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6.1. Право подписи доверенностей на получение товарно-материальных ценностей имеют:</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1. Глава администрации</w:t>
      </w:r>
    </w:p>
    <w:p w:rsidR="0042377D" w:rsidRPr="000917E8" w:rsidRDefault="0042377D" w:rsidP="0042377D">
      <w:pPr>
        <w:pStyle w:val="s1"/>
        <w:shd w:val="clear" w:color="auto" w:fill="FFFFFF"/>
        <w:spacing w:before="0" w:beforeAutospacing="0" w:after="0" w:afterAutospacing="0"/>
        <w:jc w:val="both"/>
        <w:rPr>
          <w:sz w:val="26"/>
          <w:szCs w:val="26"/>
        </w:rPr>
      </w:pPr>
      <w:r w:rsidRPr="000917E8">
        <w:rPr>
          <w:sz w:val="26"/>
          <w:szCs w:val="26"/>
        </w:rPr>
        <w:t xml:space="preserve">2. </w:t>
      </w:r>
      <w:r w:rsidR="000917E8">
        <w:rPr>
          <w:sz w:val="26"/>
          <w:szCs w:val="26"/>
        </w:rPr>
        <w:t>Старший специалист 1 разряда</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E31A03" w:rsidRDefault="0042377D" w:rsidP="0042377D">
      <w:pPr>
        <w:pStyle w:val="s3"/>
        <w:shd w:val="clear" w:color="auto" w:fill="FFFFFF"/>
        <w:spacing w:before="0" w:beforeAutospacing="0" w:after="0" w:afterAutospacing="0"/>
        <w:jc w:val="center"/>
        <w:rPr>
          <w:b/>
          <w:sz w:val="26"/>
          <w:szCs w:val="26"/>
        </w:rPr>
      </w:pPr>
      <w:r w:rsidRPr="00E31A03">
        <w:rPr>
          <w:b/>
          <w:sz w:val="26"/>
          <w:szCs w:val="26"/>
        </w:rPr>
        <w:t>7. Перечень должностных лиц, имеющих право на получения доверенностей</w:t>
      </w:r>
    </w:p>
    <w:p w:rsidR="0042377D" w:rsidRPr="00E31A03" w:rsidRDefault="0042377D" w:rsidP="0042377D">
      <w:pPr>
        <w:pStyle w:val="s3"/>
        <w:shd w:val="clear" w:color="auto" w:fill="FFFFFF"/>
        <w:spacing w:before="0" w:beforeAutospacing="0" w:after="0" w:afterAutospacing="0"/>
        <w:jc w:val="center"/>
        <w:rPr>
          <w:sz w:val="26"/>
          <w:szCs w:val="26"/>
        </w:rPr>
      </w:pP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7.1. Право на получения доверенностей предоставлено:</w:t>
      </w: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1. Главе администрации</w:t>
      </w:r>
    </w:p>
    <w:p w:rsidR="0042377D" w:rsidRPr="00E31A03" w:rsidRDefault="000917E8" w:rsidP="0042377D">
      <w:pPr>
        <w:pStyle w:val="s1"/>
        <w:shd w:val="clear" w:color="auto" w:fill="FFFFFF"/>
        <w:spacing w:before="0" w:beforeAutospacing="0" w:after="0" w:afterAutospacing="0"/>
        <w:jc w:val="both"/>
        <w:rPr>
          <w:sz w:val="26"/>
          <w:szCs w:val="26"/>
        </w:rPr>
      </w:pPr>
      <w:r w:rsidRPr="00E31A03">
        <w:rPr>
          <w:sz w:val="26"/>
          <w:szCs w:val="26"/>
        </w:rPr>
        <w:t>2</w:t>
      </w:r>
      <w:r w:rsidR="0042377D" w:rsidRPr="00E31A03">
        <w:rPr>
          <w:sz w:val="26"/>
          <w:szCs w:val="26"/>
        </w:rPr>
        <w:t>. Старшему специалисту 1 разряда</w:t>
      </w:r>
    </w:p>
    <w:p w:rsidR="0042377D" w:rsidRPr="00E31A03" w:rsidRDefault="0042377D" w:rsidP="0042377D">
      <w:pPr>
        <w:pStyle w:val="s1"/>
        <w:shd w:val="clear" w:color="auto" w:fill="FFFFFF"/>
        <w:spacing w:before="0" w:beforeAutospacing="0" w:after="0" w:afterAutospacing="0"/>
        <w:jc w:val="both"/>
        <w:rPr>
          <w:sz w:val="26"/>
          <w:szCs w:val="26"/>
        </w:rPr>
      </w:pPr>
      <w:r w:rsidRPr="00E31A03">
        <w:rPr>
          <w:sz w:val="26"/>
          <w:szCs w:val="26"/>
        </w:rPr>
        <w:t>4. Специалисту 1 разряда</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948"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8064" w:type="dxa"/>
            <w:gridSpan w:val="3"/>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842"/>
        <w:gridCol w:w="2179"/>
        <w:gridCol w:w="2164"/>
      </w:tblGrid>
      <w:tr w:rsidR="0042377D" w:rsidRPr="00210800" w:rsidTr="007C7EEC">
        <w:tc>
          <w:tcPr>
            <w:tcW w:w="579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7C7EEC">
        <w:tc>
          <w:tcPr>
            <w:tcW w:w="5790" w:type="dxa"/>
            <w:tcBorders>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tblPr>
      <w:tblGrid>
        <w:gridCol w:w="3934"/>
        <w:gridCol w:w="10856"/>
      </w:tblGrid>
      <w:tr w:rsidR="0042377D" w:rsidRPr="00210800" w:rsidTr="007C7EEC">
        <w:tc>
          <w:tcPr>
            <w:tcW w:w="393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tblPr>
      <w:tblGrid>
        <w:gridCol w:w="2708"/>
        <w:gridCol w:w="2437"/>
        <w:gridCol w:w="1613"/>
        <w:gridCol w:w="1128"/>
        <w:gridCol w:w="1399"/>
        <w:gridCol w:w="1474"/>
        <w:gridCol w:w="1399"/>
        <w:gridCol w:w="1384"/>
        <w:gridCol w:w="1248"/>
      </w:tblGrid>
      <w:tr w:rsidR="0042377D" w:rsidRPr="00210800" w:rsidTr="007C7EE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rsidTr="007C7EE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снятия с учета в ГИБДД (ВАИ, органах Гостехнадзора)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tblPr>
      <w:tblGrid>
        <w:gridCol w:w="3465"/>
        <w:gridCol w:w="240"/>
        <w:gridCol w:w="11085"/>
      </w:tblGrid>
      <w:tr w:rsidR="0042377D" w:rsidRPr="00210800" w:rsidTr="007C7EEC">
        <w:tc>
          <w:tcPr>
            <w:tcW w:w="14790" w:type="dxa"/>
            <w:gridSpan w:val="3"/>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rsidTr="007C7EEC">
        <w:tc>
          <w:tcPr>
            <w:tcW w:w="14790" w:type="dxa"/>
            <w:gridSpan w:val="3"/>
            <w:tcBorders>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465" w:type="dxa"/>
            <w:tcBorders>
              <w:top w:val="single" w:sz="6" w:space="0" w:color="000000"/>
            </w:tcBorders>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465" w:type="dxa"/>
            <w:shd w:val="clear" w:color="auto" w:fill="FFFFFF"/>
            <w:vAlign w:val="center"/>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3055"/>
        <w:gridCol w:w="2242"/>
        <w:gridCol w:w="135"/>
        <w:gridCol w:w="1504"/>
        <w:gridCol w:w="135"/>
        <w:gridCol w:w="3084"/>
      </w:tblGrid>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30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tblPr>
      <w:tblGrid>
        <w:gridCol w:w="2550"/>
        <w:gridCol w:w="1860"/>
        <w:gridCol w:w="150"/>
        <w:gridCol w:w="3150"/>
        <w:gridCol w:w="2445"/>
      </w:tblGrid>
      <w:tr w:rsidR="0042377D" w:rsidRPr="00210800" w:rsidTr="007C7EEC">
        <w:tc>
          <w:tcPr>
            <w:tcW w:w="2550"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5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6840" w:h="11907" w:orient="landscape" w:code="9"/>
          <w:pgMar w:top="1134" w:right="851" w:bottom="1134" w:left="1701" w:header="720" w:footer="720" w:gutter="0"/>
          <w:cols w:space="720"/>
          <w:noEndnote/>
        </w:sectP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tblPr>
      <w:tblGrid>
        <w:gridCol w:w="1939"/>
        <w:gridCol w:w="5111"/>
      </w:tblGrid>
      <w:tr w:rsidR="0042377D" w:rsidRPr="00210800" w:rsidTr="007C7EEC">
        <w:tc>
          <w:tcPr>
            <w:tcW w:w="193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tc>
      </w:tr>
      <w:tr w:rsidR="0042377D" w:rsidRPr="00210800" w:rsidTr="007C7EEC">
        <w:tc>
          <w:tcPr>
            <w:tcW w:w="193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10170"/>
      </w:tblGrid>
      <w:tr w:rsidR="0042377D" w:rsidRPr="00210800" w:rsidTr="007C7EEC">
        <w:tc>
          <w:tcPr>
            <w:tcW w:w="1017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rsidTr="007C7EEC">
        <w:tc>
          <w:tcPr>
            <w:tcW w:w="1017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tblPr>
      <w:tblGrid>
        <w:gridCol w:w="2934"/>
        <w:gridCol w:w="241"/>
        <w:gridCol w:w="3475"/>
        <w:gridCol w:w="165"/>
        <w:gridCol w:w="3385"/>
      </w:tblGrid>
      <w:tr w:rsidR="0042377D" w:rsidRPr="00210800" w:rsidTr="007C7EEC">
        <w:tc>
          <w:tcPr>
            <w:tcW w:w="2925" w:type="dxa"/>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p>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p>
        </w:tc>
      </w:tr>
      <w:tr w:rsidR="0042377D" w:rsidRPr="00210800" w:rsidTr="007C7EEC">
        <w:tc>
          <w:tcPr>
            <w:tcW w:w="292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372"/>
        <w:gridCol w:w="1064"/>
        <w:gridCol w:w="3481"/>
        <w:gridCol w:w="3253"/>
      </w:tblGrid>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085"/>
        <w:gridCol w:w="285"/>
        <w:gridCol w:w="4320"/>
        <w:gridCol w:w="225"/>
        <w:gridCol w:w="3255"/>
      </w:tblGrid>
      <w:tr w:rsidR="0042377D" w:rsidRPr="00210800" w:rsidTr="007C7EEC">
        <w:tc>
          <w:tcPr>
            <w:tcW w:w="2370" w:type="dxa"/>
            <w:gridSpan w:val="2"/>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370" w:type="dxa"/>
            <w:gridSpan w:val="2"/>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2085"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rsidTr="007C7EEC">
        <w:tc>
          <w:tcPr>
            <w:tcW w:w="2085"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rsidR="0042377D" w:rsidRPr="00210800" w:rsidRDefault="0042377D" w:rsidP="007C7EEC">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7C7EEC">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lastRenderedPageBreak/>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rPr>
          <w:rFonts w:ascii="Times New Roman" w:hAnsi="Times New Roman" w:cs="Times New Roman"/>
          <w:sz w:val="21"/>
          <w:szCs w:val="21"/>
        </w:rPr>
      </w:pPr>
      <w:r w:rsidRPr="00210800">
        <w:rPr>
          <w:rFonts w:ascii="Times New Roman" w:hAnsi="Times New Roman" w:cs="Times New Roman"/>
          <w:sz w:val="21"/>
          <w:szCs w:val="21"/>
        </w:rPr>
        <w:t>Согласовано                                                                                                                                                                                                                                                   Утверждаю</w:t>
      </w:r>
    </w:p>
    <w:p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w:t>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t>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наименование государственного органа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(органа, осуществляющего функции 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полномочия учредителя)</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Руководитель  ___________ _______________                                                                                                                        Руководитель  ___________ 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учреждения      (подпись)       (расшифровка                                                                                                                              учреждения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подписи)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___________ _______________                                                                                                                                «_______» ___________________   20____ г.</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бухгалтер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 ___________________   20____ г.</w:t>
      </w:r>
    </w:p>
    <w:tbl>
      <w:tblPr>
        <w:tblW w:w="15210" w:type="dxa"/>
        <w:tblCellMar>
          <w:top w:w="15" w:type="dxa"/>
          <w:left w:w="15" w:type="dxa"/>
          <w:bottom w:w="15" w:type="dxa"/>
          <w:right w:w="15" w:type="dxa"/>
        </w:tblCellMar>
        <w:tblLook w:val="04A0"/>
      </w:tblPr>
      <w:tblGrid>
        <w:gridCol w:w="4502"/>
        <w:gridCol w:w="1054"/>
        <w:gridCol w:w="6973"/>
        <w:gridCol w:w="1220"/>
        <w:gridCol w:w="1461"/>
      </w:tblGrid>
      <w:tr w:rsidR="0042377D" w:rsidRPr="00210800" w:rsidTr="007C7EEC">
        <w:tc>
          <w:tcPr>
            <w:tcW w:w="13749" w:type="dxa"/>
            <w:gridSpan w:val="4"/>
            <w:tcBorders>
              <w:right w:val="single" w:sz="6" w:space="0" w:color="000000"/>
            </w:tcBorders>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АКТ №______</w:t>
            </w:r>
            <w:r w:rsidRPr="00210800">
              <w:rPr>
                <w:sz w:val="20"/>
                <w:szCs w:val="20"/>
              </w:rPr>
              <w:br/>
              <w:t>о разукомплектации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КОДЫ</w:t>
            </w:r>
          </w:p>
        </w:tc>
      </w:tr>
      <w:tr w:rsidR="0042377D" w:rsidRPr="00210800" w:rsidTr="007C7EEC">
        <w:tc>
          <w:tcPr>
            <w:tcW w:w="5556" w:type="dxa"/>
            <w:gridSpan w:val="2"/>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12529" w:type="dxa"/>
            <w:gridSpan w:val="3"/>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5556" w:type="dxa"/>
            <w:gridSpan w:val="2"/>
            <w:shd w:val="clear" w:color="auto" w:fill="FFFFFF"/>
            <w:hideMark/>
          </w:tcPr>
          <w:p w:rsidR="0042377D" w:rsidRPr="00210800" w:rsidRDefault="0042377D" w:rsidP="007C7EEC">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4502"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1. Сведения об объекте основных средств, подлежащем разукомплектации (частичной ликвидации)</w:t>
      </w:r>
    </w:p>
    <w:tbl>
      <w:tblPr>
        <w:tblW w:w="15210" w:type="dxa"/>
        <w:tblCellMar>
          <w:top w:w="15" w:type="dxa"/>
          <w:left w:w="15" w:type="dxa"/>
          <w:bottom w:w="15" w:type="dxa"/>
          <w:right w:w="15" w:type="dxa"/>
        </w:tblCellMar>
        <w:tblLook w:val="04A0"/>
      </w:tblPr>
      <w:tblGrid>
        <w:gridCol w:w="2535"/>
        <w:gridCol w:w="2535"/>
        <w:gridCol w:w="2535"/>
        <w:gridCol w:w="2535"/>
        <w:gridCol w:w="2535"/>
        <w:gridCol w:w="2535"/>
      </w:tblGrid>
      <w:tr w:rsidR="0042377D" w:rsidRPr="00210800" w:rsidTr="007C7EEC">
        <w:tc>
          <w:tcPr>
            <w:tcW w:w="2535" w:type="dxa"/>
            <w:vMerge w:val="restart"/>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7C7EEC">
        <w:tc>
          <w:tcPr>
            <w:tcW w:w="0" w:type="auto"/>
            <w:vMerge/>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5075"/>
        <w:gridCol w:w="5060"/>
        <w:gridCol w:w="4764"/>
      </w:tblGrid>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показателя</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Счет</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 руб.</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lastRenderedPageBreak/>
              <w:t>1</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50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Начисленная амортизация</w:t>
            </w:r>
          </w:p>
        </w:tc>
        <w:tc>
          <w:tcPr>
            <w:tcW w:w="50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476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033"/>
        <w:gridCol w:w="3018"/>
        <w:gridCol w:w="3063"/>
        <w:gridCol w:w="2037"/>
        <w:gridCol w:w="3748"/>
      </w:tblGrid>
      <w:tr w:rsidR="0042377D" w:rsidRPr="00210800" w:rsidTr="004F3AAC">
        <w:tc>
          <w:tcPr>
            <w:tcW w:w="3033"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8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c>
          <w:tcPr>
            <w:tcW w:w="5785"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приема к учету</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ввода в эксплуатацию</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r>
      <w:tr w:rsidR="0042377D" w:rsidRPr="00210800" w:rsidTr="004F3AAC">
        <w:tc>
          <w:tcPr>
            <w:tcW w:w="3033"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r>
      <w:tr w:rsidR="0042377D" w:rsidRPr="00210800" w:rsidTr="004F3AAC">
        <w:tc>
          <w:tcPr>
            <w:tcW w:w="3033"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74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4899" w:type="dxa"/>
        <w:tblCellMar>
          <w:top w:w="15" w:type="dxa"/>
          <w:left w:w="15" w:type="dxa"/>
          <w:bottom w:w="15" w:type="dxa"/>
          <w:right w:w="15" w:type="dxa"/>
        </w:tblCellMar>
        <w:tblLook w:val="04A0"/>
      </w:tblPr>
      <w:tblGrid>
        <w:gridCol w:w="5180"/>
        <w:gridCol w:w="2553"/>
        <w:gridCol w:w="3127"/>
        <w:gridCol w:w="2205"/>
        <w:gridCol w:w="1834"/>
      </w:tblGrid>
      <w:tr w:rsidR="0042377D" w:rsidRPr="00210800" w:rsidTr="004F3AAC">
        <w:tc>
          <w:tcPr>
            <w:tcW w:w="518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5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3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834"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01" w:anchor="/document/179222/entry/0" w:history="1">
              <w:r w:rsidRPr="00210800">
                <w:rPr>
                  <w:rStyle w:val="af2"/>
                  <w:color w:val="auto"/>
                  <w:sz w:val="20"/>
                  <w:szCs w:val="20"/>
                </w:rPr>
                <w:t>ОКЕИ</w:t>
              </w:r>
            </w:hyperlink>
          </w:p>
        </w:tc>
        <w:tc>
          <w:tcPr>
            <w:tcW w:w="1834"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518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55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183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518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55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83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Комиссия в составе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 20___ г.   № __________ на основании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осмотрела объект основных средств 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разукомплектации (частичной ликвидации)  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3"/>
        <w:shd w:val="clear" w:color="auto" w:fill="FFFFFF"/>
        <w:spacing w:before="0" w:beforeAutospacing="0" w:after="0" w:afterAutospacing="0"/>
        <w:jc w:val="center"/>
      </w:pPr>
      <w:r w:rsidRPr="00210800">
        <w:lastRenderedPageBreak/>
        <w:t>3. Результаты разукомплектации (частичной ликвидации) объекта основных средств</w:t>
      </w:r>
    </w:p>
    <w:p w:rsidR="0042377D" w:rsidRPr="00210800" w:rsidRDefault="0042377D" w:rsidP="0042377D">
      <w:pPr>
        <w:pStyle w:val="HTML"/>
        <w:shd w:val="clear" w:color="auto" w:fill="FFFFFF"/>
        <w:jc w:val="both"/>
        <w:rPr>
          <w:rFonts w:ascii="Times New Roman" w:hAnsi="Times New Roman" w:cs="Times New Roman"/>
          <w:sz w:val="24"/>
          <w:szCs w:val="24"/>
        </w:rPr>
      </w:pPr>
      <w:r w:rsidRPr="00210800">
        <w:rPr>
          <w:rFonts w:ascii="Times New Roman" w:hAnsi="Times New Roman" w:cs="Times New Roman"/>
          <w:sz w:val="24"/>
          <w:szCs w:val="24"/>
        </w:rPr>
        <w:t>Форма Акта с. 2</w:t>
      </w:r>
    </w:p>
    <w:tbl>
      <w:tblPr>
        <w:tblW w:w="15012" w:type="dxa"/>
        <w:tblCellMar>
          <w:top w:w="15" w:type="dxa"/>
          <w:left w:w="15" w:type="dxa"/>
          <w:bottom w:w="15" w:type="dxa"/>
          <w:right w:w="15" w:type="dxa"/>
        </w:tblCellMar>
        <w:tblLook w:val="04A0"/>
      </w:tblPr>
      <w:tblGrid>
        <w:gridCol w:w="388"/>
        <w:gridCol w:w="1972"/>
        <w:gridCol w:w="955"/>
        <w:gridCol w:w="1242"/>
        <w:gridCol w:w="1285"/>
        <w:gridCol w:w="1031"/>
        <w:gridCol w:w="939"/>
        <w:gridCol w:w="1134"/>
        <w:gridCol w:w="74"/>
        <w:gridCol w:w="1283"/>
        <w:gridCol w:w="1430"/>
        <w:gridCol w:w="1465"/>
        <w:gridCol w:w="940"/>
        <w:gridCol w:w="874"/>
      </w:tblGrid>
      <w:tr w:rsidR="0042377D" w:rsidRPr="00210800" w:rsidTr="004F3AAC">
        <w:tc>
          <w:tcPr>
            <w:tcW w:w="2360" w:type="dxa"/>
            <w:gridSpan w:val="2"/>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c>
          <w:tcPr>
            <w:tcW w:w="3279"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Документ</w:t>
            </w:r>
          </w:p>
        </w:tc>
      </w:tr>
      <w:tr w:rsidR="0042377D" w:rsidRPr="00210800" w:rsidTr="004F3AA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02"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1. Расходы, связанные с разукомплектацией (частичной ликвидацией</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4F3AAC">
            <w:pPr>
              <w:pStyle w:val="empty"/>
              <w:spacing w:before="0" w:beforeAutospacing="0" w:after="0" w:afterAutospacing="0"/>
              <w:ind w:left="-143" w:firstLine="143"/>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33" w:type="dxa"/>
            <w:gridSpan w:val="11"/>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Итого</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2. Поступило от разукомплектации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874"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средств в результате разукомплектации (частичной ликвидации)</w:t>
      </w:r>
    </w:p>
    <w:tbl>
      <w:tblPr>
        <w:tblW w:w="15041" w:type="dxa"/>
        <w:tblCellMar>
          <w:top w:w="15" w:type="dxa"/>
          <w:left w:w="15" w:type="dxa"/>
          <w:bottom w:w="15" w:type="dxa"/>
          <w:right w:w="15" w:type="dxa"/>
        </w:tblCellMar>
        <w:tblLook w:val="04A0"/>
      </w:tblPr>
      <w:tblGrid>
        <w:gridCol w:w="3833"/>
        <w:gridCol w:w="3832"/>
        <w:gridCol w:w="3863"/>
        <w:gridCol w:w="3513"/>
      </w:tblGrid>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показателя</w:t>
            </w:r>
          </w:p>
        </w:tc>
        <w:tc>
          <w:tcPr>
            <w:tcW w:w="76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Корреспондирующие счета</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 руб.</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Балансовая стоимость</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383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Начисленная амортизация</w:t>
            </w:r>
          </w:p>
        </w:tc>
        <w:tc>
          <w:tcPr>
            <w:tcW w:w="38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8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5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средств в результате разукомплектации (частичной ликвидации) отмечены.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____________________   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 _____________________________ 20 ___г.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Утверждаю</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Руководитель   __________ _____________________</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учреждения  (подпись) (расшифровка подписи)</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«__» _________________ 20 __ г.</w:t>
      </w:r>
    </w:p>
    <w:tbl>
      <w:tblPr>
        <w:tblW w:w="14899" w:type="dxa"/>
        <w:tblCellMar>
          <w:top w:w="15" w:type="dxa"/>
          <w:left w:w="15" w:type="dxa"/>
          <w:bottom w:w="15" w:type="dxa"/>
          <w:right w:w="15" w:type="dxa"/>
        </w:tblCellMar>
        <w:tblLook w:val="04A0"/>
      </w:tblPr>
      <w:tblGrid>
        <w:gridCol w:w="11741"/>
        <w:gridCol w:w="1667"/>
        <w:gridCol w:w="1491"/>
      </w:tblGrid>
      <w:tr w:rsidR="0042377D" w:rsidRPr="00210800" w:rsidTr="004F3AAC">
        <w:tc>
          <w:tcPr>
            <w:tcW w:w="11741" w:type="dxa"/>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АКТ № ___</w:t>
            </w:r>
          </w:p>
        </w:tc>
        <w:tc>
          <w:tcPr>
            <w:tcW w:w="1667"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КОДЫ</w:t>
            </w:r>
          </w:p>
        </w:tc>
      </w:tr>
      <w:tr w:rsidR="0042377D" w:rsidRPr="00210800" w:rsidTr="004F3AAC">
        <w:tc>
          <w:tcPr>
            <w:tcW w:w="11741"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«_____» ________________ 20__ г.</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Дата</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Учреждение__________________________________________________________________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ОКПО</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КСП</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по ОКОФ</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11741"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67" w:type="dxa"/>
            <w:tcBorders>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4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4899" w:type="dxa"/>
        <w:tblCellMar>
          <w:top w:w="15" w:type="dxa"/>
          <w:left w:w="15" w:type="dxa"/>
          <w:bottom w:w="15" w:type="dxa"/>
          <w:right w:w="15" w:type="dxa"/>
        </w:tblCellMar>
        <w:tblLook w:val="04A0"/>
      </w:tblPr>
      <w:tblGrid>
        <w:gridCol w:w="2797"/>
        <w:gridCol w:w="2377"/>
        <w:gridCol w:w="2798"/>
        <w:gridCol w:w="2227"/>
        <w:gridCol w:w="2934"/>
        <w:gridCol w:w="1766"/>
      </w:tblGrid>
      <w:tr w:rsidR="0042377D" w:rsidRPr="00210800" w:rsidTr="004F3AAC">
        <w:tc>
          <w:tcPr>
            <w:tcW w:w="2797" w:type="dxa"/>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Регистрационный</w:t>
            </w:r>
          </w:p>
        </w:tc>
        <w:tc>
          <w:tcPr>
            <w:tcW w:w="2377"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798"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227"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4" w:type="dxa"/>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66" w:type="dxa"/>
            <w:tcBorders>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2797" w:type="dxa"/>
            <w:tcBorders>
              <w:right w:val="single" w:sz="6" w:space="0" w:color="000000"/>
            </w:tcBorders>
            <w:shd w:val="clear" w:color="auto" w:fill="FFFFFF"/>
            <w:hideMark/>
          </w:tcPr>
          <w:p w:rsidR="0042377D" w:rsidRPr="00210800" w:rsidRDefault="0042377D" w:rsidP="007C7EEC">
            <w:pPr>
              <w:pStyle w:val="s1"/>
              <w:spacing w:before="0" w:beforeAutospacing="0" w:after="0" w:afterAutospacing="0"/>
              <w:jc w:val="both"/>
              <w:rPr>
                <w:sz w:val="20"/>
                <w:szCs w:val="20"/>
              </w:rPr>
            </w:pPr>
            <w:r w:rsidRPr="00210800">
              <w:rPr>
                <w:sz w:val="20"/>
                <w:szCs w:val="20"/>
              </w:rPr>
              <w:t>номер имущества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798"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Заводской номер</w:t>
            </w:r>
          </w:p>
        </w:tc>
        <w:tc>
          <w:tcPr>
            <w:tcW w:w="2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4" w:type="dxa"/>
            <w:tcBorders>
              <w:left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t>Инвентарный номер</w:t>
            </w:r>
          </w:p>
        </w:tc>
        <w:tc>
          <w:tcPr>
            <w:tcW w:w="176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347"/>
        <w:gridCol w:w="2909"/>
        <w:gridCol w:w="3226"/>
        <w:gridCol w:w="2351"/>
        <w:gridCol w:w="3066"/>
      </w:tblGrid>
      <w:tr w:rsidR="0042377D" w:rsidRPr="00210800" w:rsidTr="004F3AAC">
        <w:tc>
          <w:tcPr>
            <w:tcW w:w="3347"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c>
          <w:tcPr>
            <w:tcW w:w="5417"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приема к учету</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ввода в эксплуатацию</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r>
      <w:tr w:rsidR="0042377D" w:rsidRPr="00210800" w:rsidTr="004F3AAC">
        <w:tc>
          <w:tcPr>
            <w:tcW w:w="3347"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3347"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0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6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4899" w:type="dxa"/>
        <w:tblCellMar>
          <w:top w:w="15" w:type="dxa"/>
          <w:left w:w="15" w:type="dxa"/>
          <w:bottom w:w="15" w:type="dxa"/>
          <w:right w:w="15" w:type="dxa"/>
        </w:tblCellMar>
        <w:tblLook w:val="04A0"/>
      </w:tblPr>
      <w:tblGrid>
        <w:gridCol w:w="3332"/>
        <w:gridCol w:w="2939"/>
        <w:gridCol w:w="3196"/>
        <w:gridCol w:w="2351"/>
        <w:gridCol w:w="3081"/>
      </w:tblGrid>
      <w:tr w:rsidR="0042377D" w:rsidRPr="00210800" w:rsidTr="004F3AAC">
        <w:tc>
          <w:tcPr>
            <w:tcW w:w="627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862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 акта</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 акта</w:t>
            </w:r>
          </w:p>
        </w:tc>
        <w:tc>
          <w:tcPr>
            <w:tcW w:w="862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862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r>
      <w:tr w:rsidR="0042377D" w:rsidRPr="00210800" w:rsidTr="004F3AAC">
        <w:tc>
          <w:tcPr>
            <w:tcW w:w="33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19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8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4899" w:type="dxa"/>
        <w:tblCellMar>
          <w:top w:w="15" w:type="dxa"/>
          <w:left w:w="15" w:type="dxa"/>
          <w:bottom w:w="15" w:type="dxa"/>
          <w:right w:w="15" w:type="dxa"/>
        </w:tblCellMar>
        <w:tblLook w:val="04A0"/>
      </w:tblPr>
      <w:tblGrid>
        <w:gridCol w:w="4199"/>
        <w:gridCol w:w="2356"/>
        <w:gridCol w:w="3051"/>
        <w:gridCol w:w="2401"/>
        <w:gridCol w:w="2892"/>
      </w:tblGrid>
      <w:tr w:rsidR="0042377D" w:rsidRPr="00210800" w:rsidTr="004F3AAC">
        <w:tc>
          <w:tcPr>
            <w:tcW w:w="4199"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5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4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2892"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7C7EEC">
            <w:pPr>
              <w:pStyle w:val="s1"/>
              <w:spacing w:before="0" w:beforeAutospacing="0" w:after="0" w:afterAutospacing="0"/>
              <w:jc w:val="center"/>
              <w:rPr>
                <w:sz w:val="20"/>
                <w:szCs w:val="20"/>
              </w:rPr>
            </w:pPr>
            <w:r w:rsidRPr="00210800">
              <w:rPr>
                <w:sz w:val="20"/>
                <w:szCs w:val="20"/>
              </w:rPr>
              <w:t>(масса)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03" w:anchor="/document/179222/entry/0" w:history="1">
              <w:r w:rsidRPr="00210800">
                <w:rPr>
                  <w:rStyle w:val="af2"/>
                  <w:color w:val="auto"/>
                  <w:sz w:val="20"/>
                  <w:szCs w:val="20"/>
                </w:rPr>
                <w:t>ОКЕИ</w:t>
              </w:r>
            </w:hyperlink>
          </w:p>
        </w:tc>
        <w:tc>
          <w:tcPr>
            <w:tcW w:w="2892"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lastRenderedPageBreak/>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3. Сведения о наличии приспособлений, принадлежностей, составных частей</w:t>
      </w:r>
    </w:p>
    <w:tbl>
      <w:tblPr>
        <w:tblW w:w="14899" w:type="dxa"/>
        <w:tblCellMar>
          <w:top w:w="15" w:type="dxa"/>
          <w:left w:w="15" w:type="dxa"/>
          <w:bottom w:w="15" w:type="dxa"/>
          <w:right w:w="15" w:type="dxa"/>
        </w:tblCellMar>
        <w:tblLook w:val="04A0"/>
      </w:tblPr>
      <w:tblGrid>
        <w:gridCol w:w="4199"/>
        <w:gridCol w:w="2356"/>
        <w:gridCol w:w="3051"/>
        <w:gridCol w:w="2401"/>
        <w:gridCol w:w="2892"/>
      </w:tblGrid>
      <w:tr w:rsidR="0042377D" w:rsidRPr="00210800" w:rsidTr="004F3AAC">
        <w:tc>
          <w:tcPr>
            <w:tcW w:w="4199"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5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545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2892"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7C7EEC">
            <w:pPr>
              <w:pStyle w:val="s1"/>
              <w:spacing w:before="0" w:beforeAutospacing="0" w:after="0" w:afterAutospacing="0"/>
              <w:jc w:val="center"/>
              <w:rPr>
                <w:sz w:val="20"/>
                <w:szCs w:val="20"/>
              </w:rPr>
            </w:pPr>
            <w:r w:rsidRPr="00210800">
              <w:rPr>
                <w:sz w:val="20"/>
                <w:szCs w:val="20"/>
              </w:rPr>
              <w:t>(масса)</w:t>
            </w:r>
          </w:p>
        </w:tc>
      </w:tr>
      <w:tr w:rsidR="0042377D" w:rsidRPr="00210800" w:rsidTr="004F3AAC">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04" w:anchor="/document/179222/entry/0" w:history="1">
              <w:r w:rsidRPr="00210800">
                <w:rPr>
                  <w:rStyle w:val="af2"/>
                  <w:color w:val="auto"/>
                  <w:sz w:val="20"/>
                  <w:szCs w:val="20"/>
                </w:rPr>
                <w:t>ОКЕИ</w:t>
              </w:r>
            </w:hyperlink>
          </w:p>
        </w:tc>
        <w:tc>
          <w:tcPr>
            <w:tcW w:w="2892" w:type="dxa"/>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4F3AAC">
        <w:tc>
          <w:tcPr>
            <w:tcW w:w="4199"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305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40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289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 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 20__ г.   №____________ на основании 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осуществила контроль выполнения ликвидационных мероприятий в отношении объекта основных средств 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ликвидации (уничтожения) и способ осуществления 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Отметка о внесении данных о ликвидации объекта недвижимости в ЕГРН</w:t>
      </w:r>
      <w:hyperlink r:id="rId305" w:anchor="/document/58070402/entry/1111" w:history="1">
        <w:r w:rsidRPr="00210800">
          <w:rPr>
            <w:rStyle w:val="af2"/>
            <w:rFonts w:ascii="Times New Roman" w:hAnsi="Times New Roman"/>
            <w:color w:val="auto"/>
            <w:sz w:val="21"/>
            <w:szCs w:val="21"/>
          </w:rPr>
          <w:t>*</w:t>
        </w:r>
      </w:hyperlink>
      <w:r w:rsidRPr="00210800">
        <w:rPr>
          <w:rFonts w:ascii="Times New Roman" w:hAnsi="Times New Roman" w:cs="Times New Roman"/>
          <w:sz w:val="21"/>
          <w:szCs w:val="21"/>
        </w:rPr>
        <w:t xml:space="preserve">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Отметка об исключении объекта основных средств из реестра государственного (муниципального) имущества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 Единый государственный реестр недвижимости</w:t>
      </w:r>
    </w:p>
    <w:p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Ind w:w="-836" w:type="dxa"/>
        <w:tblCellMar>
          <w:top w:w="15" w:type="dxa"/>
          <w:left w:w="15" w:type="dxa"/>
          <w:bottom w:w="15" w:type="dxa"/>
          <w:right w:w="15" w:type="dxa"/>
        </w:tblCellMar>
        <w:tblLook w:val="04A0"/>
      </w:tblPr>
      <w:tblGrid>
        <w:gridCol w:w="2750"/>
        <w:gridCol w:w="791"/>
        <w:gridCol w:w="1242"/>
        <w:gridCol w:w="1119"/>
        <w:gridCol w:w="1031"/>
        <w:gridCol w:w="1068"/>
        <w:gridCol w:w="1070"/>
        <w:gridCol w:w="1263"/>
        <w:gridCol w:w="1071"/>
        <w:gridCol w:w="1774"/>
        <w:gridCol w:w="1070"/>
        <w:gridCol w:w="1111"/>
      </w:tblGrid>
      <w:tr w:rsidR="0042377D" w:rsidRPr="00210800" w:rsidTr="000E3EEF">
        <w:tc>
          <w:tcPr>
            <w:tcW w:w="15360" w:type="dxa"/>
            <w:gridSpan w:val="12"/>
            <w:tcBorders>
              <w:bottom w:val="single" w:sz="6" w:space="0" w:color="000000"/>
            </w:tcBorders>
            <w:shd w:val="clear" w:color="auto" w:fill="FFFFFF"/>
            <w:hideMark/>
          </w:tcPr>
          <w:p w:rsidR="0042377D" w:rsidRPr="00210800" w:rsidRDefault="0042377D" w:rsidP="007C7EEC">
            <w:pPr>
              <w:pStyle w:val="s1"/>
              <w:spacing w:before="0" w:beforeAutospacing="0" w:after="0" w:afterAutospacing="0"/>
              <w:jc w:val="right"/>
              <w:rPr>
                <w:sz w:val="20"/>
                <w:szCs w:val="20"/>
              </w:rPr>
            </w:pPr>
            <w:r w:rsidRPr="00210800">
              <w:rPr>
                <w:sz w:val="20"/>
                <w:szCs w:val="20"/>
              </w:rPr>
              <w:lastRenderedPageBreak/>
              <w:t>Форма Акта с. 2</w:t>
            </w:r>
          </w:p>
        </w:tc>
      </w:tr>
      <w:tr w:rsidR="0042377D" w:rsidRPr="00210800" w:rsidTr="000E3EEF">
        <w:tc>
          <w:tcPr>
            <w:tcW w:w="275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Направление выбытия,</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строки</w:t>
            </w:r>
          </w:p>
        </w:tc>
        <w:tc>
          <w:tcPr>
            <w:tcW w:w="236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Количество</w:t>
            </w:r>
          </w:p>
        </w:tc>
        <w:tc>
          <w:tcPr>
            <w:tcW w:w="10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счета</w:t>
            </w:r>
          </w:p>
        </w:tc>
        <w:tc>
          <w:tcPr>
            <w:tcW w:w="233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Бухгалтерская запись</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Сумма</w:t>
            </w:r>
          </w:p>
        </w:tc>
        <w:tc>
          <w:tcPr>
            <w:tcW w:w="3955"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Документ</w:t>
            </w:r>
          </w:p>
        </w:tc>
      </w:tr>
      <w:tr w:rsidR="0042377D" w:rsidRPr="00210800" w:rsidTr="000E3EEF">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код по </w:t>
            </w:r>
            <w:hyperlink r:id="rId306"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дебет</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7C7EEC">
            <w:pPr>
              <w:rPr>
                <w:rFonts w:ascii="Times New Roman" w:hAnsi="Times New Roman" w:cs="Times New Roman"/>
                <w:sz w:val="20"/>
                <w:szCs w:val="20"/>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наименование</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номер</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дата</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3</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4</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5</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7</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8</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9</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10</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11</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12</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r>
      <w:tr w:rsidR="0042377D" w:rsidRPr="00210800" w:rsidTr="000E3EEF">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Сведения о расходах, связанных с ликвидацией (уничтожением) объекта основных средств, и о поступлении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материальных ценностей от ликвидации отражены в акте о списании объекта основных средств №___ от___________________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 _____________ 20 ___ 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7C7EEC">
          <w:pgSz w:w="16840" w:h="11907" w:orient="landscape" w:code="9"/>
          <w:pgMar w:top="1134" w:right="851" w:bottom="1134" w:left="1701" w:header="720" w:footer="720" w:gutter="0"/>
          <w:cols w:space="720"/>
          <w:noEndnote/>
        </w:sectPr>
      </w:pPr>
    </w:p>
    <w:p w:rsidR="0042377D" w:rsidRPr="00210800" w:rsidRDefault="0042377D" w:rsidP="0042377D">
      <w:pPr>
        <w:tabs>
          <w:tab w:val="left" w:pos="6168"/>
        </w:tabs>
        <w:rPr>
          <w:rFonts w:ascii="Times New Roman" w:hAnsi="Times New Roman" w:cs="Times New Roman"/>
        </w:rPr>
        <w:sectPr w:rsidR="0042377D" w:rsidRPr="00210800" w:rsidSect="000E3EEF">
          <w:pgSz w:w="16840" w:h="11907" w:orient="landscape" w:code="9"/>
          <w:pgMar w:top="1134" w:right="851" w:bottom="1134" w:left="426"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sidR="00141BF3">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tabs>
          <w:tab w:val="left" w:pos="6168"/>
        </w:tabs>
        <w:rPr>
          <w:rFonts w:ascii="Times New Roman" w:hAnsi="Times New Roman" w:cs="Times New Roman"/>
        </w:rPr>
      </w:pPr>
    </w:p>
    <w:p w:rsidR="0042377D" w:rsidRPr="00BE3BAD" w:rsidRDefault="0042377D" w:rsidP="0042377D">
      <w:pPr>
        <w:pStyle w:val="2"/>
        <w:spacing w:before="0" w:after="0"/>
        <w:jc w:val="center"/>
        <w:rPr>
          <w:rFonts w:ascii="Times New Roman" w:hAnsi="Times New Roman" w:cs="Times New Roman"/>
          <w:i w:val="0"/>
          <w:sz w:val="26"/>
          <w:szCs w:val="26"/>
        </w:rPr>
      </w:pPr>
      <w:r w:rsidRPr="00BE3BAD">
        <w:rPr>
          <w:rFonts w:ascii="Times New Roman" w:hAnsi="Times New Roman" w:cs="Times New Roman"/>
          <w:i w:val="0"/>
          <w:sz w:val="26"/>
          <w:szCs w:val="26"/>
        </w:rPr>
        <w:t>Порядок расчетов с подотчетными лицами</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1.</w:t>
      </w:r>
      <w:r w:rsidRPr="00BE3BAD">
        <w:rPr>
          <w:rFonts w:ascii="Times New Roman" w:hAnsi="Times New Roman" w:cs="Times New Roman"/>
          <w:b w:val="0"/>
          <w:i w:val="0"/>
          <w:sz w:val="26"/>
          <w:szCs w:val="26"/>
        </w:rPr>
        <w:t xml:space="preserve"> Общие положения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1.1.</w:t>
      </w:r>
      <w:r w:rsidRPr="00BE3BAD">
        <w:rPr>
          <w:rFonts w:ascii="Times New Roman" w:hAnsi="Times New Roman" w:cs="Times New Roman"/>
          <w:sz w:val="26"/>
          <w:szCs w:val="26"/>
        </w:rPr>
        <w:t xml:space="preserve"> Настоящее Положение о порядке расчетов с подотчетными лицами (далее — Положение) разработано в соответствии с:</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07" w:anchor="/document/12180849/entry/2000" w:tgtFrame="_blank" w:tooltip="Открыть документ в системе Гарант" w:history="1">
        <w:r w:rsidRPr="00BE3BAD">
          <w:rPr>
            <w:rStyle w:val="af2"/>
            <w:rFonts w:ascii="Times New Roman" w:hAnsi="Times New Roman"/>
            <w:color w:val="auto"/>
            <w:sz w:val="26"/>
            <w:szCs w:val="26"/>
          </w:rPr>
          <w:t>Инструкцией</w:t>
        </w:r>
      </w:hyperlink>
      <w:r w:rsidRPr="00BE3BAD">
        <w:rPr>
          <w:rFonts w:ascii="Times New Roman" w:hAnsi="Times New Roman" w:cs="Times New Roman"/>
          <w:sz w:val="26"/>
          <w:szCs w:val="26"/>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08" w:anchor="/document/12180849/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Минфина России от 01.12.2010 N 157н (далее - Инструкции N 157);</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09" w:anchor="/document/70951956/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10" w:anchor="/document/70664762/entry/0" w:tgtFrame="_blank" w:tooltip="Открыть документ в системе Гарант" w:history="1">
        <w:r w:rsidRPr="00BE3BAD">
          <w:rPr>
            <w:rStyle w:val="af2"/>
            <w:rFonts w:ascii="Times New Roman" w:hAnsi="Times New Roman"/>
            <w:color w:val="auto"/>
            <w:sz w:val="26"/>
            <w:szCs w:val="26"/>
          </w:rPr>
          <w:t>Указанием</w:t>
        </w:r>
      </w:hyperlink>
      <w:r w:rsidRPr="00BE3BAD">
        <w:rPr>
          <w:rFonts w:ascii="Times New Roman" w:hAnsi="Times New Roman" w:cs="Times New Roman"/>
          <w:sz w:val="26"/>
          <w:szCs w:val="26"/>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 </w:t>
      </w:r>
      <w:hyperlink r:id="rId311" w:anchor="/document/70755696/entry/1000" w:tgtFrame="_blank" w:tooltip="Открыть документ в системе Гарант" w:history="1">
        <w:r w:rsidRPr="00BE3BAD">
          <w:rPr>
            <w:rStyle w:val="af2"/>
            <w:rFonts w:ascii="Times New Roman" w:hAnsi="Times New Roman"/>
            <w:color w:val="auto"/>
            <w:sz w:val="26"/>
            <w:szCs w:val="26"/>
          </w:rPr>
          <w:t>Правилами</w:t>
        </w:r>
      </w:hyperlink>
      <w:r w:rsidRPr="00BE3BAD">
        <w:rPr>
          <w:rFonts w:ascii="Times New Roman" w:hAnsi="Times New Roman" w:cs="Times New Roman"/>
          <w:sz w:val="26"/>
          <w:szCs w:val="26"/>
        </w:rPr>
        <w:t xml:space="preserve">, утвержденными </w:t>
      </w:r>
      <w:hyperlink r:id="rId312" w:anchor="/document/70755696/entry/0" w:tgtFrame="_blank" w:tooltip="Открыть документ в системе Гарант" w:history="1">
        <w:r w:rsidRPr="00BE3BAD">
          <w:rPr>
            <w:rStyle w:val="af2"/>
            <w:rFonts w:ascii="Times New Roman" w:hAnsi="Times New Roman"/>
            <w:color w:val="auto"/>
            <w:sz w:val="26"/>
            <w:szCs w:val="26"/>
          </w:rPr>
          <w:t>приказом</w:t>
        </w:r>
      </w:hyperlink>
      <w:r w:rsidRPr="00BE3BAD">
        <w:rPr>
          <w:rFonts w:ascii="Times New Roman" w:hAnsi="Times New Roman" w:cs="Times New Roman"/>
          <w:sz w:val="26"/>
          <w:szCs w:val="26"/>
        </w:rPr>
        <w:t xml:space="preserve"> Федерального казначейства от 30.06.2014 N 10н.</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2.</w:t>
      </w:r>
      <w:r w:rsidRPr="00BE3BAD">
        <w:rPr>
          <w:rFonts w:ascii="Times New Roman" w:hAnsi="Times New Roman" w:cs="Times New Roman"/>
          <w:b w:val="0"/>
          <w:i w:val="0"/>
          <w:sz w:val="26"/>
          <w:szCs w:val="26"/>
        </w:rPr>
        <w:t xml:space="preserve"> Порядок выдачи денежных средств и денежных документов под отчет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w:t>
      </w:r>
      <w:r w:rsidRPr="00BE3BAD">
        <w:rPr>
          <w:rFonts w:ascii="Times New Roman" w:hAnsi="Times New Roman" w:cs="Times New Roman"/>
          <w:sz w:val="26"/>
          <w:szCs w:val="26"/>
        </w:rPr>
        <w:t xml:space="preserve"> Денежные средства выдаются под отчет на расходы, связанные с приобретением товаров (работ, услуг), и командировочные расходы.</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2.2.</w:t>
      </w:r>
      <w:r w:rsidRPr="00BE3BAD">
        <w:rPr>
          <w:rFonts w:ascii="Times New Roman" w:hAnsi="Times New Roman" w:cs="Times New Roman"/>
          <w:sz w:val="26"/>
          <w:szCs w:val="26"/>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313" w:anchor="/document/55725398/entry/0" w:tgtFrame="_blank" w:tooltip="Открыть документ в системе Гарант" w:history="1">
        <w:r w:rsidRPr="00BE3BAD">
          <w:rPr>
            <w:rStyle w:val="af2"/>
            <w:rFonts w:ascii="Times New Roman" w:hAnsi="Times New Roman"/>
            <w:color w:val="auto"/>
            <w:sz w:val="26"/>
            <w:szCs w:val="26"/>
          </w:rPr>
          <w:t>Приложение</w:t>
        </w:r>
      </w:hyperlink>
      <w:r w:rsidRPr="00BE3BAD">
        <w:rPr>
          <w:rFonts w:ascii="Times New Roman" w:hAnsi="Times New Roman" w:cs="Times New Roman"/>
          <w:sz w:val="26"/>
          <w:szCs w:val="26"/>
        </w:rPr>
        <w:t xml:space="preserve"> № 1к настоящему Положению).</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2.3.</w:t>
      </w:r>
      <w:r w:rsidRPr="00BE3BAD">
        <w:rPr>
          <w:rFonts w:ascii="Times New Roman" w:hAnsi="Times New Roman" w:cs="Times New Roman"/>
          <w:sz w:val="26"/>
          <w:szCs w:val="26"/>
        </w:rPr>
        <w:t xml:space="preserve"> Авансы на командировочные расходы выдаются под отчет лицам, работающим в учреждении на основании трудовых договоров , направленным в служебную командировку в соответствии с распоряжением руководителя.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2.4.</w:t>
      </w:r>
      <w:r w:rsidRPr="00BE3BAD">
        <w:rPr>
          <w:rFonts w:ascii="Times New Roman" w:hAnsi="Times New Roman" w:cs="Times New Roman"/>
          <w:sz w:val="26"/>
          <w:szCs w:val="26"/>
        </w:rPr>
        <w:t xml:space="preserve"> Не допускается выдача денежных средств под отчет физическим лицам, не являющимся сотрудниками учреждения. Выдача денежных средств таким физическим лицам допускается только на основании соответствующего гражданско-правового договора.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2.5.</w:t>
      </w:r>
      <w:r w:rsidRPr="00BE3BAD">
        <w:rPr>
          <w:rFonts w:ascii="Times New Roman" w:hAnsi="Times New Roman" w:cs="Times New Roman"/>
          <w:sz w:val="26"/>
          <w:szCs w:val="26"/>
        </w:rPr>
        <w:t xml:space="preserve"> Не допускается передача выданных под отчет денежных средств (денежных документов) одним лицом другому.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lastRenderedPageBreak/>
        <w:t>2.6.</w:t>
      </w:r>
      <w:r w:rsidRPr="00BE3BAD">
        <w:rPr>
          <w:rFonts w:ascii="Times New Roman" w:hAnsi="Times New Roman" w:cs="Times New Roman"/>
          <w:sz w:val="26"/>
          <w:szCs w:val="26"/>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2.7.</w:t>
      </w:r>
      <w:r w:rsidRPr="00BE3BAD">
        <w:rPr>
          <w:rFonts w:ascii="Times New Roman" w:hAnsi="Times New Roman" w:cs="Times New Roman"/>
          <w:sz w:val="26"/>
          <w:szCs w:val="26"/>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2.8.</w:t>
      </w:r>
      <w:r w:rsidRPr="00BE3BAD">
        <w:rPr>
          <w:rFonts w:ascii="Times New Roman" w:hAnsi="Times New Roman" w:cs="Times New Roman"/>
          <w:sz w:val="26"/>
          <w:szCs w:val="26"/>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2.9.</w:t>
      </w:r>
      <w:r w:rsidRPr="00BE3BAD">
        <w:rPr>
          <w:rFonts w:ascii="Times New Roman" w:hAnsi="Times New Roman" w:cs="Times New Roman"/>
          <w:sz w:val="26"/>
          <w:szCs w:val="26"/>
        </w:rPr>
        <w:t xml:space="preserve"> Заявление на получение денежных средств (денежных документов) под отчет оформляется в произвольной форме.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2.10.</w:t>
      </w:r>
      <w:r w:rsidRPr="00BE3BAD">
        <w:rPr>
          <w:rFonts w:ascii="Times New Roman" w:hAnsi="Times New Roman" w:cs="Times New Roman"/>
          <w:sz w:val="26"/>
          <w:szCs w:val="26"/>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314" w:anchor="/document/71971578/entry/15000" w:tgtFrame="_blank" w:tooltip="Открыть документ в системе Гарант" w:history="1">
        <w:r w:rsidRPr="00BE3BAD">
          <w:rPr>
            <w:rStyle w:val="af2"/>
            <w:rFonts w:ascii="Times New Roman" w:hAnsi="Times New Roman"/>
            <w:color w:val="auto"/>
            <w:sz w:val="26"/>
            <w:szCs w:val="26"/>
          </w:rPr>
          <w:t>бюджетной классификации</w:t>
        </w:r>
      </w:hyperlink>
      <w:r w:rsidRPr="00BE3BAD">
        <w:rPr>
          <w:rFonts w:ascii="Times New Roman" w:hAnsi="Times New Roman" w:cs="Times New Roman"/>
          <w:sz w:val="26"/>
          <w:szCs w:val="26"/>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0"/>
        <w:gridCol w:w="4795"/>
      </w:tblGrid>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Назначение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Требования к оформлению заявления</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служебную командировку</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ссылка на распоряжение о командировании, указывается место командирования и срок командировки</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закупку товарно-материальных ценностей (ТМЦ)</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оплату услуг, работ</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Приводится номенклатура (перечень) услуг </w:t>
            </w:r>
            <w:r w:rsidRPr="00210800">
              <w:rPr>
                <w:rFonts w:ascii="Times New Roman" w:hAnsi="Times New Roman" w:cs="Times New Roman"/>
              </w:rPr>
              <w:lastRenderedPageBreak/>
              <w:t>(работ)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lastRenderedPageBreak/>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210800" w:rsidTr="007C7EEC">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перечень товаров (работ, услуг), фактически приобретенных (оплаченных) сотрудником.</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2377D" w:rsidRDefault="0042377D" w:rsidP="0042377D">
      <w:pPr>
        <w:pStyle w:val="af9"/>
        <w:shd w:val="clear" w:color="auto" w:fill="FFFFFF"/>
        <w:spacing w:before="0" w:beforeAutospacing="0" w:after="0" w:afterAutospacing="0"/>
        <w:rPr>
          <w:rStyle w:val="enumerated"/>
          <w:rFonts w:ascii="Times New Roman" w:hAnsi="Times New Roman"/>
        </w:rPr>
      </w:pPr>
    </w:p>
    <w:p w:rsidR="0042377D" w:rsidRPr="00BE3BAD" w:rsidRDefault="0042377D" w:rsidP="0042377D">
      <w:pPr>
        <w:pStyle w:val="af9"/>
        <w:shd w:val="clear" w:color="auto" w:fill="FFFFFF"/>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2.11.</w:t>
      </w:r>
      <w:r w:rsidRPr="00BE3BAD">
        <w:rPr>
          <w:rFonts w:ascii="Times New Roman" w:hAnsi="Times New Roman" w:cs="Times New Roman"/>
          <w:sz w:val="26"/>
          <w:szCs w:val="26"/>
        </w:rPr>
        <w:t xml:space="preserve">  Расчеты с подотчетными лицами осуществляются через кассу учреждения, а также с использованием банковских карт («зарплатных» и (или) оформляемых через органы казначейства). Для осуществления расчетов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42377D" w:rsidRPr="00BE3BAD" w:rsidRDefault="0042377D" w:rsidP="0042377D">
      <w:pPr>
        <w:widowControl/>
        <w:shd w:val="clear" w:color="auto" w:fill="FFFFFF"/>
        <w:autoSpaceDE/>
        <w:autoSpaceDN/>
        <w:adjustRightInd/>
        <w:ind w:firstLine="0"/>
        <w:rPr>
          <w:rFonts w:ascii="Times New Roman" w:hAnsi="Times New Roman" w:cs="Times New Roman"/>
          <w:sz w:val="26"/>
          <w:szCs w:val="26"/>
        </w:rPr>
      </w:pPr>
      <w:r w:rsidRPr="00BE3BAD">
        <w:rPr>
          <w:rFonts w:ascii="Times New Roman" w:hAnsi="Times New Roman" w:cs="Times New Roman"/>
          <w:sz w:val="26"/>
          <w:szCs w:val="26"/>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42377D" w:rsidRPr="00BE3BAD" w:rsidRDefault="0042377D" w:rsidP="0042377D">
      <w:pPr>
        <w:widowControl/>
        <w:shd w:val="clear" w:color="auto" w:fill="FFFFFF"/>
        <w:autoSpaceDE/>
        <w:autoSpaceDN/>
        <w:adjustRightInd/>
        <w:ind w:firstLine="0"/>
        <w:rPr>
          <w:rFonts w:ascii="Times New Roman" w:hAnsi="Times New Roman" w:cs="Times New Roman"/>
          <w:sz w:val="26"/>
          <w:szCs w:val="26"/>
        </w:rPr>
      </w:pPr>
      <w:r w:rsidRPr="00BE3BAD">
        <w:rPr>
          <w:rFonts w:ascii="Times New Roman" w:hAnsi="Times New Roman" w:cs="Times New Roman"/>
          <w:sz w:val="26"/>
          <w:szCs w:val="26"/>
        </w:rPr>
        <w:t>При перечислении сумм под отчет на банковскую карту Заявление приобщается к Заявке на кассовый расход.</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2.12.</w:t>
      </w:r>
      <w:r w:rsidRPr="00BE3BAD">
        <w:rPr>
          <w:rFonts w:ascii="Times New Roman" w:hAnsi="Times New Roman" w:cs="Times New Roman"/>
          <w:sz w:val="26"/>
          <w:szCs w:val="26"/>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информацию о наличии (отсутствии) у сотрудника задолженности по ранее выданным авансам и срокам предоставления отчета по ним;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расшифровку запрошенных сумм по соответствующим кодам бюджетной классификации;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информацию о несоответствии заявления каким-либо положениям об учетной политике.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Информация, указанная в Заявлении уполномоченным сотрудником, заверяется его подписью .</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2.13.</w:t>
      </w:r>
      <w:r w:rsidRPr="00BE3BAD">
        <w:rPr>
          <w:rFonts w:ascii="Times New Roman" w:hAnsi="Times New Roman" w:cs="Times New Roman"/>
          <w:sz w:val="26"/>
          <w:szCs w:val="26"/>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lastRenderedPageBreak/>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2.14.</w:t>
      </w:r>
      <w:r w:rsidRPr="00BE3BAD">
        <w:rPr>
          <w:rFonts w:ascii="Times New Roman" w:hAnsi="Times New Roman" w:cs="Times New Roman"/>
          <w:sz w:val="26"/>
          <w:szCs w:val="26"/>
        </w:rPr>
        <w:t xml:space="preserve"> Срок, на который согласно Заявлению выдаются денежные средства (денежные документы), не может превышать: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десять рабочих дней (при приобретении горюче-смазочных материалов);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пять рабочих дней (при оплате иных материальных ценностей, работ, услуг);</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срок командировки (со дня выезда по день приезда);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2.15.</w:t>
      </w:r>
      <w:r w:rsidRPr="00BE3BAD">
        <w:rPr>
          <w:rFonts w:ascii="Times New Roman" w:hAnsi="Times New Roman" w:cs="Times New Roman"/>
          <w:sz w:val="26"/>
          <w:szCs w:val="26"/>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100 000 рублей.</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Сумма выдачи денежных средств под отчет на эти цели с применением расчетных (дебетовых) карт не может превышать 50 000 рублей.</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2.16.</w:t>
      </w:r>
      <w:r w:rsidRPr="00BE3BAD">
        <w:rPr>
          <w:rFonts w:ascii="Times New Roman" w:hAnsi="Times New Roman" w:cs="Times New Roman"/>
          <w:sz w:val="26"/>
          <w:szCs w:val="26"/>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rsidR="0042377D" w:rsidRPr="00BE3BAD" w:rsidRDefault="0042377D" w:rsidP="0042377D">
      <w:pPr>
        <w:pStyle w:val="2"/>
        <w:spacing w:before="0" w:after="0"/>
        <w:jc w:val="center"/>
        <w:rPr>
          <w:rFonts w:ascii="Times New Roman" w:hAnsi="Times New Roman" w:cs="Times New Roman"/>
          <w:b w:val="0"/>
          <w:i w:val="0"/>
          <w:sz w:val="26"/>
          <w:szCs w:val="26"/>
        </w:rPr>
      </w:pPr>
      <w:r w:rsidRPr="00BE3BAD">
        <w:rPr>
          <w:rStyle w:val="enumerated"/>
          <w:rFonts w:ascii="Times New Roman" w:hAnsi="Times New Roman"/>
          <w:b w:val="0"/>
          <w:i w:val="0"/>
          <w:sz w:val="26"/>
          <w:szCs w:val="26"/>
        </w:rPr>
        <w:t>3.</w:t>
      </w:r>
      <w:r w:rsidRPr="00BE3BAD">
        <w:rPr>
          <w:rFonts w:ascii="Times New Roman" w:hAnsi="Times New Roman" w:cs="Times New Roman"/>
          <w:b w:val="0"/>
          <w:i w:val="0"/>
          <w:sz w:val="26"/>
          <w:szCs w:val="26"/>
        </w:rPr>
        <w:t xml:space="preserve"> Порядок представления авансового отчета и подтверждения расходования (использования) денежных средств (денежных документов)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3.1.</w:t>
      </w:r>
      <w:r w:rsidRPr="00BE3BAD">
        <w:rPr>
          <w:rFonts w:ascii="Times New Roman" w:hAnsi="Times New Roman" w:cs="Times New Roman"/>
          <w:sz w:val="26"/>
          <w:szCs w:val="26"/>
        </w:rPr>
        <w:t xml:space="preserve"> Сотрудник обязан представить Авансовый отчет (</w:t>
      </w:r>
      <w:hyperlink r:id="rId315" w:anchor="/document/70951956/entry/2240" w:tgtFrame="_blank" w:tooltip="Открыть документ в системе Гарант" w:history="1">
        <w:r w:rsidRPr="00BE3BAD">
          <w:rPr>
            <w:rStyle w:val="af2"/>
            <w:rFonts w:ascii="Times New Roman" w:hAnsi="Times New Roman"/>
            <w:color w:val="auto"/>
            <w:sz w:val="26"/>
            <w:szCs w:val="26"/>
          </w:rPr>
          <w:t>ф. 0504505</w:t>
        </w:r>
      </w:hyperlink>
      <w:r w:rsidRPr="00BE3BAD">
        <w:rPr>
          <w:rFonts w:ascii="Times New Roman" w:hAnsi="Times New Roman" w:cs="Times New Roman"/>
          <w:sz w:val="26"/>
          <w:szCs w:val="26"/>
        </w:rPr>
        <w:t>) не позднее:</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трех рабочих дней после дня истечения срока, на который выданы денежные средства (денежные документы) под отчет;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дня выхода на работу.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25 декабря текущего года.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3.2.</w:t>
      </w:r>
      <w:r w:rsidRPr="00BE3BAD">
        <w:rPr>
          <w:rFonts w:ascii="Times New Roman" w:hAnsi="Times New Roman" w:cs="Times New Roman"/>
          <w:sz w:val="26"/>
          <w:szCs w:val="26"/>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3.3.</w:t>
      </w:r>
      <w:r w:rsidRPr="00BE3BAD">
        <w:rPr>
          <w:rFonts w:ascii="Times New Roman" w:hAnsi="Times New Roman" w:cs="Times New Roman"/>
          <w:sz w:val="26"/>
          <w:szCs w:val="26"/>
        </w:rPr>
        <w:t xml:space="preserve"> Проверенный авансовый отчет утверждается руководителем учреждения. После этого утвержденный авансовый отчет принимается к учету.</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Проверка авансового отчета и утверждение его руководителем осуществляются в течение трех рабочих дней со дня его представления.</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3.4.</w:t>
      </w:r>
      <w:r w:rsidRPr="00BE3BAD">
        <w:rPr>
          <w:rFonts w:ascii="Times New Roman" w:hAnsi="Times New Roman" w:cs="Times New Roman"/>
          <w:sz w:val="26"/>
          <w:szCs w:val="26"/>
        </w:rPr>
        <w:t xml:space="preserve"> Окончательный расчет по авансовому отчету (погашение задолженности подотчетным лицом или учреждением) осуществляется не позднее пяти рабочих дней со дня предоставления авансового отчета.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3.5.</w:t>
      </w:r>
      <w:r w:rsidRPr="00BE3BAD">
        <w:rPr>
          <w:rFonts w:ascii="Times New Roman" w:hAnsi="Times New Roman" w:cs="Times New Roman"/>
          <w:sz w:val="26"/>
          <w:szCs w:val="26"/>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lastRenderedPageBreak/>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3.6.</w:t>
      </w:r>
      <w:r w:rsidRPr="00BE3BAD">
        <w:rPr>
          <w:rFonts w:ascii="Times New Roman" w:hAnsi="Times New Roman" w:cs="Times New Roman"/>
          <w:sz w:val="26"/>
          <w:szCs w:val="26"/>
        </w:rPr>
        <w:t xml:space="preserve"> Признание расходов, произведенных подотчетным лицом, возможно только на основании документов, подтверждающих:</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получение конкретного имущества, оказание (выполнение) определенных услуг (работ);</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факт совершения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дату совершения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сумму произведенных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0"/>
        <w:gridCol w:w="4765"/>
      </w:tblGrid>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Отчетные документы</w:t>
            </w:r>
          </w:p>
        </w:tc>
      </w:tr>
      <w:tr w:rsidR="0042377D" w:rsidRPr="00210800" w:rsidTr="007C7EEC">
        <w:trPr>
          <w:trHeight w:val="985"/>
          <w:tblCellSpacing w:w="15" w:type="dxa"/>
        </w:trPr>
        <w:tc>
          <w:tcPr>
            <w:tcW w:w="4660" w:type="dxa"/>
            <w:tcBorders>
              <w:top w:val="single" w:sz="4" w:space="0" w:color="auto"/>
              <w:left w:val="single" w:sz="4"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1. Распечатка маршрут/квитанции (купона) электронного билета на бумажном носителе;</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2. Посадочный талон</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содержащий:</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информацию о номенклатуре и стоимости приобретенных товаров (работ услуг);</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дате операции;</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-данные, позволяющие однозначно идентифицировать контрагента;</w:t>
            </w:r>
          </w:p>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иные обязательные реквизиты</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 Квитанция</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подтверждающий оплату</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Ведомость с индивидуальными данными всех получателей и их подписями</w:t>
            </w:r>
          </w:p>
        </w:tc>
      </w:tr>
      <w:tr w:rsidR="0042377D" w:rsidRPr="00210800" w:rsidTr="007C7EEC">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210800" w:rsidTr="007C7EEC">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7C7EEC">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Выписки из клиентских счетов</w:t>
            </w:r>
          </w:p>
        </w:tc>
      </w:tr>
    </w:tbl>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3.7.</w:t>
      </w:r>
      <w:r w:rsidRPr="00BE3BAD">
        <w:rPr>
          <w:rFonts w:ascii="Times New Roman" w:hAnsi="Times New Roman" w:cs="Times New Roman"/>
          <w:sz w:val="26"/>
          <w:szCs w:val="26"/>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 xml:space="preserve">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w:t>
      </w:r>
      <w:r w:rsidRPr="00BE3BAD">
        <w:rPr>
          <w:rFonts w:ascii="Times New Roman" w:hAnsi="Times New Roman" w:cs="Times New Roman"/>
          <w:sz w:val="26"/>
          <w:szCs w:val="26"/>
        </w:rPr>
        <w:lastRenderedPageBreak/>
        <w:t>изготовленные типографским способом или сформированные с использованием специализированных автоматизированных систем.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3.8.</w:t>
      </w:r>
      <w:r w:rsidRPr="00BE3BAD">
        <w:rPr>
          <w:rFonts w:ascii="Times New Roman" w:hAnsi="Times New Roman" w:cs="Times New Roman"/>
          <w:sz w:val="26"/>
          <w:szCs w:val="26"/>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316" w:anchor="/document/70103036/entry/9" w:tgtFrame="_blank" w:tooltip="Открыть документ в системе Гарант" w:history="1">
        <w:r w:rsidRPr="00BE3BAD">
          <w:rPr>
            <w:rStyle w:val="af2"/>
            <w:rFonts w:ascii="Times New Roman" w:hAnsi="Times New Roman"/>
            <w:color w:val="auto"/>
            <w:sz w:val="26"/>
            <w:szCs w:val="26"/>
          </w:rPr>
          <w:t>ст. 9</w:t>
        </w:r>
      </w:hyperlink>
      <w:r w:rsidRPr="00BE3BAD">
        <w:rPr>
          <w:rFonts w:ascii="Times New Roman" w:hAnsi="Times New Roman" w:cs="Times New Roman"/>
          <w:sz w:val="26"/>
          <w:szCs w:val="26"/>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w:t>
      </w:r>
      <w:r w:rsidRPr="00BE3BAD">
        <w:rPr>
          <w:rFonts w:ascii="Times New Roman" w:hAnsi="Times New Roman" w:cs="Times New Roman"/>
          <w:sz w:val="26"/>
          <w:szCs w:val="26"/>
        </w:rPr>
        <w:t xml:space="preserve"> Особенности осуществления административно-хозяйственных расходов: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3.9.1.</w:t>
      </w:r>
      <w:r w:rsidRPr="00BE3BAD">
        <w:rPr>
          <w:rFonts w:ascii="Times New Roman" w:hAnsi="Times New Roman" w:cs="Times New Roman"/>
          <w:sz w:val="26"/>
          <w:szCs w:val="26"/>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Перерасход по авансовому отчету в части административно-хозяйственных расходов не может превышать 20 000 рублей (с учетом выданного аванса).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3.9.2.</w:t>
      </w:r>
      <w:r w:rsidRPr="00BE3BAD">
        <w:rPr>
          <w:rFonts w:ascii="Times New Roman" w:hAnsi="Times New Roman" w:cs="Times New Roman"/>
          <w:sz w:val="26"/>
          <w:szCs w:val="26"/>
        </w:rPr>
        <w:t xml:space="preserve"> Сотрудник вправе приобретать товары (работы, услуги) у одной организации (индивидуального предпринимателя) на сумму, не превышающую 20 000 рублей в день.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3.9.3.</w:t>
      </w:r>
      <w:r w:rsidRPr="00BE3BAD">
        <w:rPr>
          <w:rFonts w:ascii="Times New Roman" w:hAnsi="Times New Roman" w:cs="Times New Roman"/>
          <w:sz w:val="26"/>
          <w:szCs w:val="26"/>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3.9.4.</w:t>
      </w:r>
      <w:r w:rsidRPr="00BE3BAD">
        <w:rPr>
          <w:rFonts w:ascii="Times New Roman" w:hAnsi="Times New Roman" w:cs="Times New Roman"/>
          <w:sz w:val="26"/>
          <w:szCs w:val="26"/>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w:t>
      </w:r>
      <w:r w:rsidRPr="00BE3BAD">
        <w:rPr>
          <w:rStyle w:val="printable"/>
          <w:rFonts w:ascii="Times New Roman" w:hAnsi="Times New Roman"/>
          <w:sz w:val="26"/>
          <w:szCs w:val="26"/>
        </w:rPr>
        <w:t>_________________________</w:t>
      </w:r>
      <w:r w:rsidRPr="00BE3BAD">
        <w:rPr>
          <w:rFonts w:ascii="Times New Roman" w:hAnsi="Times New Roman" w:cs="Times New Roman"/>
          <w:sz w:val="26"/>
          <w:szCs w:val="26"/>
        </w:rPr>
        <w:t xml:space="preserve">. Получена квитанция № </w:t>
      </w:r>
      <w:r w:rsidRPr="00BE3BAD">
        <w:rPr>
          <w:rStyle w:val="printable"/>
          <w:rFonts w:ascii="Times New Roman" w:hAnsi="Times New Roman"/>
          <w:sz w:val="26"/>
          <w:szCs w:val="26"/>
        </w:rPr>
        <w:t>_________________________</w:t>
      </w:r>
      <w:r w:rsidRPr="00BE3BAD">
        <w:rPr>
          <w:rFonts w:ascii="Times New Roman" w:hAnsi="Times New Roman" w:cs="Times New Roman"/>
          <w:sz w:val="26"/>
          <w:szCs w:val="26"/>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Fonts w:ascii="Times New Roman" w:hAnsi="Times New Roman" w:cs="Times New Roman"/>
          <w:sz w:val="26"/>
          <w:szCs w:val="26"/>
        </w:rPr>
        <w:t>Время оплаты, указанное на кассовых чеках и иных документах, прилагаемых к авансовым отчетам, должно быть в интервале: от 09.00 часов до 17.00 часов.</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3.9.5.</w:t>
      </w:r>
      <w:r w:rsidRPr="00BE3BAD">
        <w:rPr>
          <w:rFonts w:ascii="Times New Roman" w:hAnsi="Times New Roman" w:cs="Times New Roman"/>
          <w:sz w:val="26"/>
          <w:szCs w:val="26"/>
        </w:rPr>
        <w:t xml:space="preserve">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42377D" w:rsidRPr="00BE3BAD" w:rsidRDefault="0042377D" w:rsidP="0042377D">
      <w:pPr>
        <w:pStyle w:val="af9"/>
        <w:spacing w:before="0" w:beforeAutospacing="0" w:after="0" w:afterAutospacing="0"/>
        <w:rPr>
          <w:rFonts w:ascii="Times New Roman" w:hAnsi="Times New Roman" w:cs="Times New Roman"/>
          <w:sz w:val="26"/>
          <w:szCs w:val="26"/>
        </w:rPr>
      </w:pPr>
      <w:r w:rsidRPr="00BE3BAD">
        <w:rPr>
          <w:rStyle w:val="enumerated"/>
          <w:rFonts w:ascii="Times New Roman" w:hAnsi="Times New Roman"/>
          <w:sz w:val="26"/>
          <w:szCs w:val="26"/>
        </w:rPr>
        <w:t>3.9.6.</w:t>
      </w:r>
      <w:r w:rsidRPr="00BE3BAD">
        <w:rPr>
          <w:rFonts w:ascii="Times New Roman" w:hAnsi="Times New Roman" w:cs="Times New Roman"/>
          <w:sz w:val="26"/>
          <w:szCs w:val="26"/>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sidR="00141BF3">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sz w:val="28"/>
          <w:szCs w:val="28"/>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Порядок формирования и использования резервов предстоящих расходов</w:t>
      </w:r>
    </w:p>
    <w:p w:rsidR="0042377D" w:rsidRPr="00BE3BAD" w:rsidRDefault="0042377D" w:rsidP="0042377D">
      <w:pPr>
        <w:pStyle w:val="s3"/>
        <w:shd w:val="clear" w:color="auto" w:fill="FFFFFF"/>
        <w:spacing w:before="0" w:beforeAutospacing="0" w:after="0" w:afterAutospacing="0"/>
        <w:jc w:val="center"/>
        <w:rPr>
          <w:sz w:val="26"/>
          <w:szCs w:val="26"/>
        </w:rPr>
      </w:pPr>
    </w:p>
    <w:p w:rsidR="0042377D" w:rsidRPr="00BE3BAD" w:rsidRDefault="0042377D" w:rsidP="0042377D">
      <w:pPr>
        <w:pStyle w:val="s3"/>
        <w:numPr>
          <w:ilvl w:val="0"/>
          <w:numId w:val="4"/>
        </w:numPr>
        <w:shd w:val="clear" w:color="auto" w:fill="FFFFFF"/>
        <w:spacing w:before="0" w:beforeAutospacing="0" w:after="0" w:afterAutospacing="0"/>
        <w:jc w:val="center"/>
        <w:rPr>
          <w:b/>
          <w:sz w:val="26"/>
          <w:szCs w:val="26"/>
        </w:rPr>
      </w:pPr>
      <w:r w:rsidRPr="00BE3BAD">
        <w:rPr>
          <w:b/>
          <w:sz w:val="26"/>
          <w:szCs w:val="26"/>
        </w:rPr>
        <w:t>Общие положения</w:t>
      </w:r>
    </w:p>
    <w:p w:rsidR="0042377D" w:rsidRPr="00BE3BAD" w:rsidRDefault="0042377D" w:rsidP="0042377D">
      <w:pPr>
        <w:pStyle w:val="s3"/>
        <w:numPr>
          <w:ilvl w:val="0"/>
          <w:numId w:val="4"/>
        </w:numPr>
        <w:shd w:val="clear" w:color="auto" w:fill="FFFFFF"/>
        <w:spacing w:before="0" w:beforeAutospacing="0" w:after="0" w:afterAutospacing="0"/>
        <w:jc w:val="center"/>
        <w:rPr>
          <w:b/>
          <w:sz w:val="26"/>
          <w:szCs w:val="26"/>
        </w:rPr>
      </w:pP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1.1. Настоящий порядок формирования резервов предстоящих расходов (далее также - Порядок формирования резервов) разработан в соответствии с </w:t>
      </w:r>
      <w:hyperlink r:id="rId317" w:anchor="/document/12180849/entry/0" w:history="1">
        <w:r w:rsidRPr="00BE3BAD">
          <w:rPr>
            <w:rStyle w:val="af2"/>
            <w:color w:val="auto"/>
            <w:sz w:val="26"/>
            <w:szCs w:val="26"/>
          </w:rPr>
          <w:t>приказом</w:t>
        </w:r>
      </w:hyperlink>
      <w:r w:rsidRPr="00BE3BAD">
        <w:rPr>
          <w:sz w:val="26"/>
          <w:szCs w:val="26"/>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w:t>
      </w:r>
      <w:hyperlink r:id="rId318" w:anchor="/document/12180897/entry/0" w:history="1">
        <w:r w:rsidRPr="00BE3BAD">
          <w:rPr>
            <w:rStyle w:val="af2"/>
            <w:bCs/>
            <w:color w:val="auto"/>
            <w:sz w:val="26"/>
            <w:szCs w:val="26"/>
          </w:rPr>
          <w:t>от 06.12.2010 N 162н</w:t>
        </w:r>
      </w:hyperlink>
      <w:r w:rsidRPr="00BE3BAD">
        <w:rPr>
          <w:rStyle w:val="s10"/>
          <w:bCs/>
          <w:sz w:val="26"/>
          <w:szCs w:val="26"/>
        </w:rPr>
        <w:t xml:space="preserve"> »Об утверждении Плана счетов бюджетного учета и Инструкции по его применению (далее - Инструкция N 162н); </w:t>
      </w:r>
      <w:r w:rsidRPr="00BE3BAD">
        <w:rPr>
          <w:sz w:val="26"/>
          <w:szCs w:val="26"/>
        </w:rPr>
        <w:t>и </w:t>
      </w:r>
      <w:hyperlink r:id="rId319" w:anchor="/document/70830000/entry/1000" w:history="1">
        <w:r w:rsidRPr="00BE3BAD">
          <w:rPr>
            <w:rStyle w:val="af2"/>
            <w:color w:val="auto"/>
            <w:sz w:val="26"/>
            <w:szCs w:val="26"/>
          </w:rPr>
          <w:t>Методических рекомендаций</w:t>
        </w:r>
      </w:hyperlink>
      <w:r w:rsidRPr="00BE3BAD">
        <w:rPr>
          <w:sz w:val="26"/>
          <w:szCs w:val="26"/>
        </w:rPr>
        <w:t>, утвержденных </w:t>
      </w:r>
      <w:hyperlink r:id="rId320" w:anchor="/document/70830000/entry/0" w:history="1">
        <w:r w:rsidRPr="00BE3BAD">
          <w:rPr>
            <w:rStyle w:val="af2"/>
            <w:color w:val="auto"/>
            <w:sz w:val="26"/>
            <w:szCs w:val="26"/>
          </w:rPr>
          <w:t>письмом</w:t>
        </w:r>
      </w:hyperlink>
      <w:r w:rsidRPr="00BE3BAD">
        <w:rPr>
          <w:sz w:val="26"/>
          <w:szCs w:val="26"/>
        </w:rPr>
        <w:t> Минфина России от 19.12.2014 N 02-07-07/66918.</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321" w:anchor="/document/12180849/entry/502004" w:history="1">
        <w:r w:rsidRPr="00BE3BAD">
          <w:rPr>
            <w:rStyle w:val="af2"/>
            <w:color w:val="auto"/>
            <w:sz w:val="26"/>
            <w:szCs w:val="26"/>
          </w:rPr>
          <w:t>счета 502 09</w:t>
        </w:r>
      </w:hyperlink>
      <w:r w:rsidRPr="00BE3BAD">
        <w:rPr>
          <w:sz w:val="26"/>
          <w:szCs w:val="26"/>
        </w:rPr>
        <w:t> »Отложенные обязательства».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42377D" w:rsidRPr="00BE3BAD" w:rsidRDefault="0042377D" w:rsidP="0042377D">
      <w:pPr>
        <w:pStyle w:val="s1"/>
        <w:shd w:val="clear" w:color="auto" w:fill="FFFFFF"/>
        <w:spacing w:before="0" w:beforeAutospacing="0" w:after="0" w:afterAutospacing="0"/>
        <w:jc w:val="both"/>
        <w:rPr>
          <w:rStyle w:val="s10"/>
          <w:bCs/>
          <w:sz w:val="26"/>
          <w:szCs w:val="26"/>
        </w:rPr>
      </w:pPr>
      <w:r w:rsidRPr="00BE3BAD">
        <w:rPr>
          <w:sz w:val="26"/>
          <w:szCs w:val="26"/>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BE3BAD">
        <w:rPr>
          <w:rStyle w:val="s10"/>
          <w:b/>
          <w:bCs/>
          <w:sz w:val="26"/>
          <w:szCs w:val="26"/>
        </w:rPr>
        <w:t> </w:t>
      </w:r>
      <w:r w:rsidRPr="00BE3BAD">
        <w:rPr>
          <w:rStyle w:val="s10"/>
          <w:bCs/>
          <w:sz w:val="26"/>
          <w:szCs w:val="26"/>
        </w:rPr>
        <w:t>не резервируются.</w:t>
      </w:r>
    </w:p>
    <w:p w:rsidR="0042377D" w:rsidRPr="00BE3BAD" w:rsidRDefault="0042377D" w:rsidP="0042377D">
      <w:pPr>
        <w:pStyle w:val="s1"/>
        <w:shd w:val="clear" w:color="auto" w:fill="FFFFFF"/>
        <w:spacing w:before="0" w:beforeAutospacing="0" w:after="0" w:afterAutospacing="0"/>
        <w:jc w:val="both"/>
        <w:rPr>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2. Виды резервов предстоящих расходов, формируемых учреждением</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2.1. В учреждении формируются следующие виды резервов: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xml:space="preserve">- расходных обязательств, оспариваемых в судебном порядке, а также возникающих из претензионных требований и исков по результатам фактов </w:t>
      </w:r>
      <w:r w:rsidRPr="00BE3BAD">
        <w:rPr>
          <w:rStyle w:val="s10"/>
          <w:bCs/>
          <w:sz w:val="26"/>
          <w:szCs w:val="26"/>
        </w:rPr>
        <w:lastRenderedPageBreak/>
        <w:t>хозяйственной жизни, в том числе в рамках досудебного (внесудебного) рассмотрения претензий;</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rStyle w:val="s10"/>
          <w:bCs/>
          <w:sz w:val="26"/>
          <w:szCs w:val="26"/>
        </w:rPr>
        <w:t>- расходных обязательств, возникающих при реструктуризации деятельности учреждения, реорганизации или ликвидации учреждения;</w:t>
      </w:r>
    </w:p>
    <w:p w:rsidR="0042377D" w:rsidRPr="00BE3BAD" w:rsidRDefault="0042377D" w:rsidP="0042377D">
      <w:pPr>
        <w:pStyle w:val="s3"/>
        <w:shd w:val="clear" w:color="auto" w:fill="FFFFFF"/>
        <w:spacing w:before="0" w:beforeAutospacing="0" w:after="0" w:afterAutospacing="0"/>
        <w:jc w:val="center"/>
        <w:rPr>
          <w:b/>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3. Порядок определения сумм резервов предстоящих расходов и их отражения в бухгалтерском учете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 Резерв на оплату отпусков за фактически отработанное время (компенсаций за неиспользованный отпуск).</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Ротп = СрЗ1 х Кдо1 + СрЗi х Кдоi + СрЗn х Кдоn ,</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где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СрЗi - средний дневной заработок i-го работника, исчисленный по состоянию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Кдоi - количество календарных дней отпуска, на которые i-й работник имеет право по состоянию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3.1.3. Начисление (корректировка) резерва на предстоящую оплату отпусков производится</w:t>
      </w:r>
    </w:p>
    <w:p w:rsidR="0042377D" w:rsidRPr="00BE3BAD" w:rsidRDefault="0042377D" w:rsidP="0042377D">
      <w:pPr>
        <w:pStyle w:val="s1"/>
        <w:shd w:val="clear" w:color="auto" w:fill="FFFFFF"/>
        <w:spacing w:before="0" w:beforeAutospacing="0" w:after="0" w:afterAutospacing="0"/>
        <w:jc w:val="both"/>
        <w:rPr>
          <w:rStyle w:val="s10"/>
          <w:bCs/>
          <w:sz w:val="26"/>
          <w:szCs w:val="26"/>
        </w:rPr>
      </w:pPr>
      <w:r w:rsidRPr="00BE3BAD">
        <w:rPr>
          <w:rStyle w:val="s10"/>
          <w:b/>
          <w:bCs/>
          <w:sz w:val="26"/>
          <w:szCs w:val="26"/>
        </w:rPr>
        <w:t>- </w:t>
      </w:r>
      <w:r w:rsidRPr="00BE3BAD">
        <w:rPr>
          <w:rStyle w:val="s10"/>
          <w:bCs/>
          <w:sz w:val="26"/>
          <w:szCs w:val="26"/>
        </w:rPr>
        <w:t>ежегодно на отчетную дату.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w:t>
      </w:r>
      <w:r w:rsidRPr="00BE3BAD">
        <w:rPr>
          <w:rStyle w:val="s10"/>
          <w:b/>
          <w:bCs/>
          <w:sz w:val="26"/>
          <w:szCs w:val="26"/>
        </w:rPr>
        <w:t> </w:t>
      </w:r>
      <w:r w:rsidRPr="00BE3BAD">
        <w:rPr>
          <w:rStyle w:val="s10"/>
          <w:bCs/>
          <w:sz w:val="26"/>
          <w:szCs w:val="26"/>
        </w:rPr>
        <w:t>расходы.</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BE3BAD">
        <w:rPr>
          <w:rStyle w:val="s10"/>
          <w:b/>
          <w:bCs/>
          <w:sz w:val="26"/>
          <w:szCs w:val="26"/>
        </w:rPr>
        <w:t> </w:t>
      </w:r>
      <w:r w:rsidRPr="00BE3BAD">
        <w:rPr>
          <w:rStyle w:val="s10"/>
          <w:bCs/>
          <w:sz w:val="26"/>
          <w:szCs w:val="26"/>
        </w:rPr>
        <w:t>способом «Красное сторно».</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xml:space="preserve">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w:t>
      </w:r>
      <w:r w:rsidRPr="00BE3BAD">
        <w:rPr>
          <w:sz w:val="26"/>
          <w:szCs w:val="26"/>
        </w:rPr>
        <w:lastRenderedPageBreak/>
        <w:t>основании реш</w:t>
      </w:r>
      <w:r w:rsidRPr="00BE3BAD">
        <w:rPr>
          <w:rStyle w:val="s10"/>
          <w:bCs/>
          <w:sz w:val="26"/>
          <w:szCs w:val="26"/>
        </w:rPr>
        <w:t>ения профильной комиссии</w:t>
      </w:r>
      <w:r w:rsidRPr="00BE3BAD">
        <w:rPr>
          <w:rStyle w:val="s10"/>
          <w:b/>
          <w:bCs/>
          <w:sz w:val="26"/>
          <w:szCs w:val="26"/>
        </w:rPr>
        <w:t xml:space="preserve">, </w:t>
      </w:r>
      <w:r w:rsidRPr="00BE3BAD">
        <w:rPr>
          <w:sz w:val="26"/>
          <w:szCs w:val="26"/>
        </w:rPr>
        <w:t>утвержденного руководителем учреждения или уполномоченным им лицом, резерв создается в размере </w:t>
      </w:r>
      <w:r w:rsidRPr="00BE3BAD">
        <w:rPr>
          <w:rStyle w:val="s10"/>
          <w:b/>
          <w:bCs/>
          <w:sz w:val="26"/>
          <w:szCs w:val="26"/>
        </w:rPr>
        <w:t> </w:t>
      </w:r>
      <w:r w:rsidRPr="00BE3BAD">
        <w:rPr>
          <w:rStyle w:val="s10"/>
          <w:bCs/>
          <w:sz w:val="26"/>
          <w:szCs w:val="26"/>
        </w:rPr>
        <w:t>100 процентов от суммы предъявленного иска.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Аналитический учет ведется по каждому судебному разбирательству.</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BE3BAD">
        <w:rPr>
          <w:rStyle w:val="s10"/>
          <w:b/>
          <w:bCs/>
          <w:sz w:val="26"/>
          <w:szCs w:val="26"/>
        </w:rPr>
        <w:t> </w:t>
      </w:r>
      <w:r w:rsidRPr="00BE3BAD">
        <w:rPr>
          <w:rStyle w:val="s10"/>
          <w:bCs/>
          <w:sz w:val="26"/>
          <w:szCs w:val="26"/>
        </w:rPr>
        <w:t>способом «Красное сторно».</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322" w:anchor="/document/70951956/entry/2320" w:history="1">
        <w:r w:rsidRPr="00BE3BAD">
          <w:rPr>
            <w:rStyle w:val="af2"/>
            <w:color w:val="auto"/>
            <w:sz w:val="26"/>
            <w:szCs w:val="26"/>
          </w:rPr>
          <w:t>ф. 0504833</w:t>
        </w:r>
      </w:hyperlink>
      <w:r w:rsidRPr="00BE3BAD">
        <w:rPr>
          <w:sz w:val="26"/>
          <w:szCs w:val="26"/>
        </w:rPr>
        <w:t>).</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Аналитический учет ведется по кодам КОСГУ в разрезе договоров (контрактов).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3.4. Резерв расходных обязательств, возникающих при реструктуризации деятельности, реорганизации или ликвидации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rsidR="0042377D" w:rsidRPr="00BE3BAD" w:rsidRDefault="0042377D" w:rsidP="0042377D">
      <w:pPr>
        <w:pStyle w:val="s1"/>
        <w:shd w:val="clear" w:color="auto" w:fill="FFFFFF"/>
        <w:spacing w:before="0" w:beforeAutospacing="0" w:after="0" w:afterAutospacing="0"/>
        <w:jc w:val="both"/>
        <w:rPr>
          <w:sz w:val="26"/>
          <w:szCs w:val="26"/>
        </w:rPr>
      </w:pPr>
    </w:p>
    <w:p w:rsidR="0042377D" w:rsidRPr="00BE3BAD" w:rsidRDefault="0042377D" w:rsidP="0042377D">
      <w:pPr>
        <w:pStyle w:val="s3"/>
        <w:shd w:val="clear" w:color="auto" w:fill="FFFFFF"/>
        <w:spacing w:before="0" w:beforeAutospacing="0" w:after="0" w:afterAutospacing="0"/>
        <w:jc w:val="center"/>
        <w:rPr>
          <w:b/>
          <w:sz w:val="26"/>
          <w:szCs w:val="26"/>
        </w:rPr>
      </w:pPr>
      <w:r w:rsidRPr="00BE3BAD">
        <w:rPr>
          <w:b/>
          <w:sz w:val="26"/>
          <w:szCs w:val="26"/>
        </w:rPr>
        <w:t>4. Учет и использование сумм резервов</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4.1. Начисление (корректировка) резерва осуществляется в случае:</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полного использования начисленного резерва;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принятия решения о реорганизации, ликвидации учреждения;</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 по результатам инвентаризации.</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4.2. Резервы используются только на покрытие тех расходов, в отношении которых они были созданы.</w:t>
      </w:r>
    </w:p>
    <w:p w:rsidR="0042377D" w:rsidRPr="00BE3BAD" w:rsidRDefault="0042377D" w:rsidP="0042377D">
      <w:pPr>
        <w:pStyle w:val="s1"/>
        <w:shd w:val="clear" w:color="auto" w:fill="FFFFFF"/>
        <w:spacing w:before="0" w:beforeAutospacing="0" w:after="0" w:afterAutospacing="0"/>
        <w:jc w:val="both"/>
        <w:rPr>
          <w:sz w:val="26"/>
          <w:szCs w:val="26"/>
        </w:rPr>
      </w:pPr>
      <w:r w:rsidRPr="00BE3BAD">
        <w:rPr>
          <w:sz w:val="26"/>
          <w:szCs w:val="26"/>
        </w:rPr>
        <w:t>4.3. Признание в учете расходов, в отношении которых сформирован резерв, осуществляется за счет суммы созданного резерва.</w:t>
      </w:r>
    </w:p>
    <w:p w:rsidR="0042377D" w:rsidRPr="00BE3BAD" w:rsidRDefault="0042377D" w:rsidP="0042377D">
      <w:pPr>
        <w:rPr>
          <w:rFonts w:ascii="Times New Roman" w:hAnsi="Times New Roman" w:cs="Times New Roman"/>
          <w:sz w:val="26"/>
          <w:szCs w:val="26"/>
        </w:rPr>
      </w:pPr>
    </w:p>
    <w:p w:rsidR="0042377D" w:rsidRPr="00BE3BAD" w:rsidRDefault="0042377D" w:rsidP="0042377D">
      <w:pPr>
        <w:rPr>
          <w:rFonts w:ascii="Times New Roman" w:hAnsi="Times New Roman" w:cs="Times New Roman"/>
          <w:sz w:val="26"/>
          <w:szCs w:val="26"/>
        </w:rPr>
      </w:pPr>
    </w:p>
    <w:p w:rsidR="0042377D" w:rsidRDefault="0042377D" w:rsidP="0042377D">
      <w:pPr>
        <w:rPr>
          <w:rFonts w:ascii="Times New Roman" w:hAnsi="Times New Roman" w:cs="Times New Roman"/>
          <w:sz w:val="26"/>
          <w:szCs w:val="26"/>
        </w:rPr>
      </w:pPr>
    </w:p>
    <w:p w:rsidR="00211B88" w:rsidRDefault="00211B88" w:rsidP="0042377D">
      <w:pPr>
        <w:rPr>
          <w:rFonts w:ascii="Times New Roman" w:hAnsi="Times New Roman" w:cs="Times New Roman"/>
          <w:sz w:val="26"/>
          <w:szCs w:val="26"/>
        </w:rPr>
      </w:pPr>
    </w:p>
    <w:p w:rsidR="00211B88" w:rsidRDefault="00211B88" w:rsidP="0042377D">
      <w:pPr>
        <w:rPr>
          <w:rFonts w:ascii="Times New Roman" w:hAnsi="Times New Roman" w:cs="Times New Roman"/>
          <w:sz w:val="26"/>
          <w:szCs w:val="26"/>
        </w:rPr>
      </w:pPr>
    </w:p>
    <w:p w:rsidR="00211B88" w:rsidRPr="00BE3BAD" w:rsidRDefault="00211B88" w:rsidP="0042377D">
      <w:pPr>
        <w:rPr>
          <w:rFonts w:ascii="Times New Roman" w:hAnsi="Times New Roman" w:cs="Times New Roman"/>
          <w:sz w:val="26"/>
          <w:szCs w:val="26"/>
        </w:rPr>
      </w:pPr>
    </w:p>
    <w:p w:rsidR="0042377D" w:rsidRPr="00BE687A"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211B88" w:rsidRDefault="00211B88" w:rsidP="0042377D">
      <w:pPr>
        <w:rPr>
          <w:rFonts w:ascii="Times New Roman" w:hAnsi="Times New Roman" w:cs="Times New Roman"/>
          <w:sz w:val="28"/>
          <w:szCs w:val="28"/>
        </w:rPr>
      </w:pPr>
    </w:p>
    <w:p w:rsidR="00211B88" w:rsidRDefault="00211B88" w:rsidP="0042377D">
      <w:pPr>
        <w:rPr>
          <w:rFonts w:ascii="Times New Roman" w:hAnsi="Times New Roman" w:cs="Times New Roman"/>
          <w:sz w:val="28"/>
          <w:szCs w:val="28"/>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006C2D0D">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Адм</w:t>
      </w:r>
      <w:r w:rsidR="000E3EEF">
        <w:rPr>
          <w:rFonts w:ascii="Times New Roman" w:hAnsi="Times New Roman" w:cs="Times New Roman"/>
          <w:b/>
          <w:sz w:val="28"/>
          <w:szCs w:val="28"/>
        </w:rPr>
        <w:t xml:space="preserve">инистрации сельского поселения </w:t>
      </w:r>
      <w:r w:rsidR="00E74A28">
        <w:rPr>
          <w:rFonts w:ascii="Times New Roman" w:hAnsi="Times New Roman" w:cs="Times New Roman"/>
          <w:b/>
          <w:sz w:val="28"/>
          <w:szCs w:val="28"/>
        </w:rPr>
        <w:t>Демшинский</w:t>
      </w:r>
      <w:r w:rsidRPr="00BE687A">
        <w:rPr>
          <w:rFonts w:ascii="Times New Roman" w:hAnsi="Times New Roman" w:cs="Times New Roman"/>
          <w:b/>
          <w:sz w:val="28"/>
          <w:szCs w:val="28"/>
        </w:rPr>
        <w:t xml:space="preserve"> сельсовет</w:t>
      </w:r>
    </w:p>
    <w:tbl>
      <w:tblPr>
        <w:tblW w:w="5000" w:type="pct"/>
        <w:tblCellMar>
          <w:top w:w="15" w:type="dxa"/>
          <w:left w:w="15" w:type="dxa"/>
          <w:bottom w:w="15" w:type="dxa"/>
          <w:right w:w="15" w:type="dxa"/>
        </w:tblCellMar>
        <w:tblLook w:val="04A0"/>
      </w:tblPr>
      <w:tblGrid>
        <w:gridCol w:w="6256"/>
        <w:gridCol w:w="3129"/>
      </w:tblGrid>
      <w:tr w:rsidR="0042377D" w:rsidRPr="00210800" w:rsidTr="007C7EEC">
        <w:tc>
          <w:tcPr>
            <w:tcW w:w="3333" w:type="pct"/>
            <w:shd w:val="clear" w:color="auto" w:fill="FFFFFF"/>
            <w:vAlign w:val="bottom"/>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rsidR="0042377D" w:rsidRPr="00210800" w:rsidRDefault="0042377D" w:rsidP="007C7EEC">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032"/>
        <w:gridCol w:w="5153"/>
      </w:tblGrid>
      <w:tr w:rsidR="0042377D" w:rsidRPr="00210800" w:rsidTr="007C7EEC">
        <w:tc>
          <w:tcPr>
            <w:tcW w:w="501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51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7C7EEC">
        <w:tc>
          <w:tcPr>
            <w:tcW w:w="5010" w:type="dxa"/>
            <w:tcBorders>
              <w:left w:val="single" w:sz="6" w:space="0" w:color="000000"/>
              <w:bottom w:val="single" w:sz="6" w:space="0" w:color="000000"/>
            </w:tcBorders>
            <w:shd w:val="clear" w:color="auto" w:fill="FFFFFF"/>
            <w:hideMark/>
          </w:tcPr>
          <w:p w:rsidR="0042377D" w:rsidRPr="00210800" w:rsidRDefault="0042377D" w:rsidP="007C7EEC">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7C7EEC">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5F2A9D" w:rsidRDefault="005F2A9D"/>
    <w:p w:rsidR="005F2A9D" w:rsidRDefault="005F2A9D">
      <w:pPr>
        <w:widowControl/>
        <w:autoSpaceDE/>
        <w:autoSpaceDN/>
        <w:adjustRightInd/>
        <w:spacing w:after="200" w:line="276" w:lineRule="auto"/>
        <w:ind w:firstLine="0"/>
        <w:jc w:val="left"/>
      </w:pPr>
      <w:r>
        <w:br w:type="page"/>
      </w:r>
    </w:p>
    <w:p w:rsidR="005F2A9D" w:rsidRPr="00210800" w:rsidRDefault="005F2A9D" w:rsidP="005F2A9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sidR="006C2D0D">
        <w:rPr>
          <w:rStyle w:val="s10"/>
          <w:rFonts w:ascii="Times New Roman" w:hAnsi="Times New Roman"/>
          <w:bCs/>
          <w:sz w:val="20"/>
          <w:szCs w:val="20"/>
        </w:rPr>
        <w:t>17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5F2A9D" w:rsidRPr="00210800" w:rsidRDefault="005F2A9D" w:rsidP="005F2A9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E74A28">
        <w:rPr>
          <w:rFonts w:ascii="Times New Roman" w:hAnsi="Times New Roman" w:cs="Times New Roman"/>
          <w:sz w:val="20"/>
          <w:szCs w:val="20"/>
        </w:rPr>
        <w:t>Демшинский</w:t>
      </w:r>
      <w:r w:rsidRPr="00210800">
        <w:rPr>
          <w:rFonts w:ascii="Times New Roman" w:hAnsi="Times New Roman" w:cs="Times New Roman"/>
          <w:sz w:val="20"/>
          <w:szCs w:val="20"/>
        </w:rPr>
        <w:t xml:space="preserve"> сельсовет </w:t>
      </w:r>
    </w:p>
    <w:p w:rsidR="005F2A9D" w:rsidRPr="00210800" w:rsidRDefault="005F2A9D" w:rsidP="005F2A9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5F2A9D" w:rsidRPr="00210800" w:rsidRDefault="005F2A9D" w:rsidP="005F2A9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5F2A9D" w:rsidRPr="00210800" w:rsidRDefault="005F2A9D" w:rsidP="005F2A9D">
      <w:pPr>
        <w:rPr>
          <w:rFonts w:ascii="Times New Roman" w:hAnsi="Times New Roman" w:cs="Times New Roman"/>
        </w:rPr>
      </w:pPr>
    </w:p>
    <w:p w:rsidR="005F2A9D" w:rsidRPr="0094439A" w:rsidRDefault="005F2A9D" w:rsidP="005F2A9D">
      <w:pPr>
        <w:pStyle w:val="ConsPlusNormal"/>
        <w:ind w:firstLine="540"/>
        <w:jc w:val="both"/>
        <w:rPr>
          <w:rFonts w:ascii="Cambria" w:hAnsi="Cambria" w:cs="Times New Roman"/>
          <w:sz w:val="24"/>
          <w:szCs w:val="24"/>
        </w:rPr>
      </w:pPr>
    </w:p>
    <w:p w:rsidR="005F2A9D" w:rsidRPr="0094439A" w:rsidRDefault="005F2A9D" w:rsidP="005F2A9D">
      <w:pPr>
        <w:pStyle w:val="ConsPlusNormal"/>
        <w:jc w:val="center"/>
        <w:rPr>
          <w:rFonts w:ascii="Cambria" w:hAnsi="Cambria" w:cs="Times New Roman"/>
          <w:sz w:val="24"/>
          <w:szCs w:val="24"/>
        </w:rPr>
      </w:pPr>
      <w:r w:rsidRPr="0094439A">
        <w:rPr>
          <w:rFonts w:ascii="Cambria" w:hAnsi="Cambria" w:cs="Times New Roman"/>
          <w:b/>
          <w:bCs/>
          <w:sz w:val="24"/>
          <w:szCs w:val="24"/>
        </w:rPr>
        <w:t>Периодичность формирования регистров бухгалтерского учета</w:t>
      </w:r>
    </w:p>
    <w:p w:rsidR="005F2A9D" w:rsidRPr="0094439A" w:rsidRDefault="005F2A9D" w:rsidP="005F2A9D">
      <w:pPr>
        <w:pStyle w:val="ConsPlusNormal"/>
        <w:jc w:val="center"/>
        <w:rPr>
          <w:rFonts w:ascii="Cambria" w:hAnsi="Cambria" w:cs="Times New Roman"/>
          <w:sz w:val="24"/>
          <w:szCs w:val="24"/>
        </w:rPr>
      </w:pPr>
      <w:r w:rsidRPr="0094439A">
        <w:rPr>
          <w:rFonts w:ascii="Cambria" w:hAnsi="Cambria" w:cs="Times New Roman"/>
          <w:b/>
          <w:bCs/>
          <w:sz w:val="24"/>
          <w:szCs w:val="24"/>
        </w:rPr>
        <w:t>на бумажных носителях</w:t>
      </w:r>
    </w:p>
    <w:p w:rsidR="005F2A9D" w:rsidRPr="0094439A" w:rsidRDefault="005F2A9D" w:rsidP="005F2A9D">
      <w:pPr>
        <w:pStyle w:val="ConsPlusNormal"/>
        <w:ind w:firstLine="540"/>
        <w:jc w:val="both"/>
        <w:rPr>
          <w:rFonts w:ascii="Cambria" w:hAnsi="Cambria" w:cs="Times New Roman"/>
          <w:sz w:val="24"/>
          <w:szCs w:val="24"/>
        </w:rPr>
      </w:pPr>
    </w:p>
    <w:tbl>
      <w:tblPr>
        <w:tblW w:w="9918" w:type="dxa"/>
        <w:tblLayout w:type="fixed"/>
        <w:tblCellMar>
          <w:top w:w="75" w:type="dxa"/>
          <w:left w:w="0" w:type="dxa"/>
          <w:bottom w:w="75" w:type="dxa"/>
          <w:right w:w="0" w:type="dxa"/>
        </w:tblCellMar>
        <w:tblLook w:val="0000"/>
      </w:tblPr>
      <w:tblGrid>
        <w:gridCol w:w="612"/>
        <w:gridCol w:w="1510"/>
        <w:gridCol w:w="5522"/>
        <w:gridCol w:w="2274"/>
      </w:tblGrid>
      <w:tr w:rsidR="005F2A9D" w:rsidRPr="0094439A" w:rsidTr="008840C5">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b/>
                <w:sz w:val="24"/>
                <w:szCs w:val="24"/>
              </w:rPr>
            </w:pPr>
            <w:r w:rsidRPr="0094439A">
              <w:rPr>
                <w:rFonts w:ascii="Cambria" w:hAnsi="Cambria" w:cs="Times New Roman"/>
                <w:b/>
                <w:sz w:val="24"/>
                <w:szCs w:val="24"/>
              </w:rPr>
              <w:t>N п/п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b/>
                <w:sz w:val="24"/>
                <w:szCs w:val="24"/>
              </w:rPr>
            </w:pPr>
            <w:r w:rsidRPr="0094439A">
              <w:rPr>
                <w:rFonts w:ascii="Cambria" w:hAnsi="Cambria" w:cs="Times New Roman"/>
                <w:b/>
                <w:sz w:val="24"/>
                <w:szCs w:val="24"/>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b/>
                <w:sz w:val="24"/>
                <w:szCs w:val="24"/>
              </w:rPr>
            </w:pPr>
            <w:r w:rsidRPr="0094439A">
              <w:rPr>
                <w:rFonts w:ascii="Cambria" w:hAnsi="Cambria" w:cs="Times New Roman"/>
                <w:b/>
                <w:sz w:val="24"/>
                <w:szCs w:val="24"/>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b/>
                <w:sz w:val="24"/>
                <w:szCs w:val="24"/>
              </w:rPr>
            </w:pPr>
            <w:r w:rsidRPr="0094439A">
              <w:rPr>
                <w:rFonts w:ascii="Cambria" w:hAnsi="Cambria" w:cs="Times New Roman"/>
                <w:b/>
                <w:sz w:val="24"/>
                <w:szCs w:val="24"/>
              </w:rPr>
              <w:t>Периодичность</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jc w:val="center"/>
              <w:rPr>
                <w:rFonts w:ascii="Cambria" w:hAnsi="Cambria" w:cs="Times New Roman"/>
                <w:sz w:val="24"/>
                <w:szCs w:val="24"/>
              </w:rPr>
            </w:pPr>
            <w:r w:rsidRPr="0094439A">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jc w:val="center"/>
              <w:rPr>
                <w:rFonts w:ascii="Cambria" w:hAnsi="Cambria" w:cs="Times New Roman"/>
                <w:sz w:val="24"/>
                <w:szCs w:val="24"/>
              </w:rPr>
            </w:pPr>
            <w:r w:rsidRPr="0094439A">
              <w:rPr>
                <w:rFonts w:ascii="Cambria" w:hAnsi="Cambria" w:cs="Times New Roman"/>
                <w:sz w:val="24"/>
                <w:szCs w:val="24"/>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jc w:val="center"/>
              <w:rPr>
                <w:rFonts w:ascii="Cambria" w:hAnsi="Cambria" w:cs="Times New Roman"/>
                <w:sz w:val="24"/>
                <w:szCs w:val="24"/>
              </w:rPr>
            </w:pPr>
            <w:r w:rsidRPr="0094439A">
              <w:rPr>
                <w:rFonts w:ascii="Cambria" w:hAnsi="Cambria" w:cs="Times New Roman"/>
                <w:sz w:val="24"/>
                <w:szCs w:val="24"/>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jc w:val="center"/>
              <w:rPr>
                <w:rFonts w:ascii="Cambria" w:hAnsi="Cambria" w:cs="Times New Roman"/>
                <w:sz w:val="24"/>
                <w:szCs w:val="24"/>
              </w:rPr>
            </w:pPr>
            <w:r w:rsidRPr="0094439A">
              <w:rPr>
                <w:rFonts w:ascii="Cambria" w:hAnsi="Cambria" w:cs="Times New Roman"/>
                <w:sz w:val="24"/>
                <w:szCs w:val="24"/>
              </w:rPr>
              <w:t>4</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Ежегодно</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Ежегодно</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Pr>
                <w:rFonts w:ascii="Cambria" w:hAnsi="Cambria" w:cs="Times New Roman"/>
                <w:sz w:val="24"/>
                <w:szCs w:val="24"/>
              </w:rPr>
              <w:t>Ежемесячно</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Pr>
                <w:rFonts w:ascii="Cambria" w:hAnsi="Cambria" w:cs="Times New Roman"/>
                <w:sz w:val="24"/>
                <w:szCs w:val="24"/>
              </w:rPr>
              <w:t>Ежемесячно</w:t>
            </w:r>
          </w:p>
        </w:tc>
      </w:tr>
      <w:tr w:rsidR="005F2A9D"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0504041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Карточка количественно-суммового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5F2A9D" w:rsidRPr="0094439A" w:rsidRDefault="005F2A9D" w:rsidP="008840C5">
            <w:pPr>
              <w:pStyle w:val="ConsPlusNormal"/>
              <w:rPr>
                <w:rFonts w:ascii="Cambria" w:hAnsi="Cambria" w:cs="Times New Roman"/>
                <w:sz w:val="24"/>
                <w:szCs w:val="24"/>
              </w:rPr>
            </w:pPr>
            <w:r w:rsidRPr="0094439A">
              <w:rPr>
                <w:rFonts w:ascii="Cambria" w:hAnsi="Cambria" w:cs="Times New Roman"/>
                <w:sz w:val="24"/>
                <w:szCs w:val="24"/>
              </w:rPr>
              <w:t>Ежегодно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Pr>
                <w:rFonts w:ascii="Cambria" w:hAnsi="Cambria" w:cs="Times New Roman"/>
                <w:sz w:val="24"/>
                <w:szCs w:val="24"/>
              </w:rPr>
              <w:t>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0504043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Карточка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Ежегодно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Pr>
                <w:rFonts w:ascii="Cambria" w:hAnsi="Cambria" w:cs="Times New Roman"/>
                <w:sz w:val="24"/>
                <w:szCs w:val="24"/>
              </w:rPr>
              <w:t>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Pr>
                <w:rFonts w:ascii="Cambria" w:hAnsi="Cambria" w:cs="Times New Roman"/>
                <w:sz w:val="24"/>
                <w:szCs w:val="24"/>
              </w:rPr>
              <w:t>10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0504047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Реестр депонированных сумм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1</w:t>
            </w:r>
            <w:r>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0504048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Книга аналитического учета депонированной заработной платы, денежного довольствия и стипендий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1</w:t>
            </w:r>
            <w:r>
              <w:rPr>
                <w:rFonts w:ascii="Cambria" w:hAnsi="Cambria" w:cs="Times New Roman"/>
                <w:sz w:val="24"/>
                <w:szCs w:val="24"/>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Авансовый отчет</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lastRenderedPageBreak/>
              <w:t>13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0504051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Карточка учета средств и расчетов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Ежемесячно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t>14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0504052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Реестр карточек</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Ежегодно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t>15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Многографная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Ежемесячно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t>16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Ежемесячно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t>17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Ежемесячно</w:t>
            </w:r>
          </w:p>
        </w:tc>
      </w:tr>
      <w:tr w:rsidR="0001182C" w:rsidRPr="0094439A" w:rsidTr="008840C5">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jc w:val="center"/>
              <w:rPr>
                <w:rFonts w:ascii="Cambria" w:hAnsi="Cambria" w:cs="Times New Roman"/>
                <w:sz w:val="24"/>
                <w:szCs w:val="24"/>
              </w:rPr>
            </w:pPr>
            <w:r>
              <w:rPr>
                <w:rFonts w:ascii="Cambria" w:hAnsi="Cambria" w:cs="Times New Roman"/>
                <w:sz w:val="24"/>
                <w:szCs w:val="24"/>
              </w:rPr>
              <w:t>18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182C" w:rsidRPr="0094439A" w:rsidRDefault="0001182C" w:rsidP="008840C5">
            <w:pPr>
              <w:pStyle w:val="ConsPlusNormal"/>
              <w:rPr>
                <w:rFonts w:ascii="Cambria" w:hAnsi="Cambria" w:cs="Times New Roman"/>
                <w:sz w:val="24"/>
                <w:szCs w:val="24"/>
              </w:rPr>
            </w:pPr>
            <w:r w:rsidRPr="0094439A">
              <w:rPr>
                <w:rFonts w:ascii="Cambria" w:hAnsi="Cambria" w:cs="Times New Roman"/>
                <w:sz w:val="24"/>
                <w:szCs w:val="24"/>
              </w:rPr>
              <w:t>Ежемесячно</w:t>
            </w:r>
          </w:p>
        </w:tc>
      </w:tr>
    </w:tbl>
    <w:p w:rsidR="005F2A9D" w:rsidRDefault="005F2A9D" w:rsidP="005F2A9D">
      <w:pPr>
        <w:jc w:val="right"/>
        <w:rPr>
          <w:rFonts w:ascii="Cambria" w:hAnsi="Cambria"/>
        </w:rPr>
      </w:pPr>
    </w:p>
    <w:p w:rsidR="005F2A9D" w:rsidRDefault="005F2A9D" w:rsidP="005F2A9D">
      <w:pPr>
        <w:jc w:val="right"/>
        <w:rPr>
          <w:rFonts w:ascii="Cambria" w:hAnsi="Cambria"/>
        </w:rPr>
      </w:pPr>
    </w:p>
    <w:p w:rsidR="00BB4BFA" w:rsidRDefault="00BB4BFA"/>
    <w:sectPr w:rsidR="00BB4BFA" w:rsidSect="00211B88">
      <w:pgSz w:w="11907" w:h="16840" w:code="9"/>
      <w:pgMar w:top="851"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0B" w:rsidRDefault="0052780B" w:rsidP="00631C03">
      <w:r>
        <w:separator/>
      </w:r>
    </w:p>
  </w:endnote>
  <w:endnote w:type="continuationSeparator" w:id="1">
    <w:p w:rsidR="0052780B" w:rsidRDefault="0052780B" w:rsidP="0063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07" w:rsidRDefault="003D03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0B" w:rsidRDefault="0052780B" w:rsidP="00631C03">
      <w:r>
        <w:separator/>
      </w:r>
    </w:p>
  </w:footnote>
  <w:footnote w:type="continuationSeparator" w:id="1">
    <w:p w:rsidR="0052780B" w:rsidRDefault="0052780B" w:rsidP="0063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7A7"/>
    <w:multiLevelType w:val="hybridMultilevel"/>
    <w:tmpl w:val="50A09FB6"/>
    <w:lvl w:ilvl="0" w:tplc="07DE201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58368F"/>
    <w:multiLevelType w:val="hybridMultilevel"/>
    <w:tmpl w:val="9644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3290B"/>
    <w:multiLevelType w:val="hybridMultilevel"/>
    <w:tmpl w:val="52D08D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77D"/>
    <w:rsid w:val="0001182C"/>
    <w:rsid w:val="000333BA"/>
    <w:rsid w:val="00040F63"/>
    <w:rsid w:val="000769C4"/>
    <w:rsid w:val="000917E8"/>
    <w:rsid w:val="000E3EEF"/>
    <w:rsid w:val="00103BE8"/>
    <w:rsid w:val="00110F82"/>
    <w:rsid w:val="00141BF3"/>
    <w:rsid w:val="001748CF"/>
    <w:rsid w:val="00177B7E"/>
    <w:rsid w:val="00184A9D"/>
    <w:rsid w:val="001B7867"/>
    <w:rsid w:val="00202ED2"/>
    <w:rsid w:val="00207C3D"/>
    <w:rsid w:val="00211B88"/>
    <w:rsid w:val="002B22D0"/>
    <w:rsid w:val="002C65CA"/>
    <w:rsid w:val="002F70CF"/>
    <w:rsid w:val="0034162B"/>
    <w:rsid w:val="003813D8"/>
    <w:rsid w:val="003853CC"/>
    <w:rsid w:val="003D0307"/>
    <w:rsid w:val="0042377D"/>
    <w:rsid w:val="0043029F"/>
    <w:rsid w:val="004646D3"/>
    <w:rsid w:val="004E6894"/>
    <w:rsid w:val="004F3AAC"/>
    <w:rsid w:val="0052780B"/>
    <w:rsid w:val="00541967"/>
    <w:rsid w:val="005C3CCE"/>
    <w:rsid w:val="005C4184"/>
    <w:rsid w:val="005F2A9D"/>
    <w:rsid w:val="00631C03"/>
    <w:rsid w:val="0064012A"/>
    <w:rsid w:val="00647C19"/>
    <w:rsid w:val="006918CE"/>
    <w:rsid w:val="006C2D0D"/>
    <w:rsid w:val="007478B5"/>
    <w:rsid w:val="00755446"/>
    <w:rsid w:val="00770714"/>
    <w:rsid w:val="00797437"/>
    <w:rsid w:val="007C7EEC"/>
    <w:rsid w:val="00871444"/>
    <w:rsid w:val="008840C5"/>
    <w:rsid w:val="0089233C"/>
    <w:rsid w:val="00895A33"/>
    <w:rsid w:val="008E2606"/>
    <w:rsid w:val="009008AC"/>
    <w:rsid w:val="009013AE"/>
    <w:rsid w:val="009420D4"/>
    <w:rsid w:val="00961408"/>
    <w:rsid w:val="009A4774"/>
    <w:rsid w:val="009A48CB"/>
    <w:rsid w:val="009B3D8A"/>
    <w:rsid w:val="00A129D4"/>
    <w:rsid w:val="00A36973"/>
    <w:rsid w:val="00A5049B"/>
    <w:rsid w:val="00A6707D"/>
    <w:rsid w:val="00BB4BFA"/>
    <w:rsid w:val="00BC3878"/>
    <w:rsid w:val="00BE3BAD"/>
    <w:rsid w:val="00C22426"/>
    <w:rsid w:val="00C539EF"/>
    <w:rsid w:val="00C53E23"/>
    <w:rsid w:val="00C609C1"/>
    <w:rsid w:val="00C8171D"/>
    <w:rsid w:val="00D17916"/>
    <w:rsid w:val="00D3089A"/>
    <w:rsid w:val="00D32C10"/>
    <w:rsid w:val="00D759CB"/>
    <w:rsid w:val="00D92E48"/>
    <w:rsid w:val="00DA10B3"/>
    <w:rsid w:val="00DA3F6E"/>
    <w:rsid w:val="00E175E1"/>
    <w:rsid w:val="00E2140B"/>
    <w:rsid w:val="00E31A03"/>
    <w:rsid w:val="00E507C4"/>
    <w:rsid w:val="00E50B4C"/>
    <w:rsid w:val="00E6134B"/>
    <w:rsid w:val="00E74A28"/>
    <w:rsid w:val="00EB1ABB"/>
    <w:rsid w:val="00EF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7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42377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2377D"/>
    <w:rPr>
      <w:rFonts w:asciiTheme="majorHAnsi" w:eastAsiaTheme="majorEastAsia" w:hAnsiTheme="majorHAnsi" w:cstheme="majorBidi"/>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basedOn w:val="a3"/>
    <w:uiPriority w:val="99"/>
    <w:rsid w:val="0042377D"/>
    <w:rPr>
      <w:rFonts w:cs="Times New Roman"/>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style>
  <w:style w:type="character" w:customStyle="1" w:styleId="ac">
    <w:name w:val="Верхний колонтитул Знак"/>
    <w:basedOn w:val="a0"/>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style>
  <w:style w:type="character" w:customStyle="1" w:styleId="ae">
    <w:name w:val="Нижний колонтитул Знак"/>
    <w:basedOn w:val="a0"/>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ahoma"/>
      <w:sz w:val="16"/>
      <w:szCs w:val="16"/>
    </w:rPr>
  </w:style>
  <w:style w:type="character" w:customStyle="1" w:styleId="af0">
    <w:name w:val="Текст выноски Знак"/>
    <w:basedOn w:val="a0"/>
    <w:link w:val="af"/>
    <w:uiPriority w:val="99"/>
    <w:semiHidden/>
    <w:rsid w:val="0042377D"/>
    <w:rPr>
      <w:rFonts w:ascii="Tahoma" w:eastAsia="Times New Roman" w:hAnsi="Tahoma" w:cs="Tahoma"/>
      <w:sz w:val="16"/>
      <w:szCs w:val="16"/>
      <w:lang w:eastAsia="ru-RU"/>
    </w:rPr>
  </w:style>
  <w:style w:type="character" w:styleId="af1">
    <w:name w:val="Emphasis"/>
    <w:basedOn w:val="a0"/>
    <w:uiPriority w:val="20"/>
    <w:qFormat/>
    <w:rsid w:val="0042377D"/>
    <w:rPr>
      <w:rFonts w:cs="Times New Roman"/>
      <w:i/>
      <w:iCs/>
    </w:rPr>
  </w:style>
  <w:style w:type="character" w:customStyle="1" w:styleId="s10">
    <w:name w:val="s_10"/>
    <w:basedOn w:val="a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basedOn w:val="a0"/>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Theme="minorHAnsi" w:eastAsiaTheme="minorHAnsi" w:hAnsiTheme="minorHAnsi" w:cstheme="minorBidi"/>
      <w:sz w:val="27"/>
      <w:szCs w:val="22"/>
      <w:lang w:eastAsia="en-US"/>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basedOn w:val="a0"/>
    <w:uiPriority w:val="99"/>
    <w:semiHidden/>
    <w:unhideWhenUsed/>
    <w:rsid w:val="0042377D"/>
    <w:rPr>
      <w:rFonts w:cs="Times New Roman"/>
      <w:color w:val="800080" w:themeColor="followedHyperlink"/>
      <w:u w:val="single"/>
    </w:rPr>
  </w:style>
  <w:style w:type="paragraph" w:customStyle="1" w:styleId="af4">
    <w:name w:val="Информация о версии"/>
    <w:basedOn w:val="a6"/>
    <w:next w:val="a"/>
    <w:uiPriority w:val="99"/>
    <w:rsid w:val="0042377D"/>
    <w:rPr>
      <w:rFonts w:eastAsiaTheme="minorEastAsia"/>
      <w:i/>
      <w:iCs/>
    </w:rPr>
  </w:style>
  <w:style w:type="paragraph" w:customStyle="1" w:styleId="af5">
    <w:name w:val="Текст информации об изменениях"/>
    <w:basedOn w:val="a"/>
    <w:next w:val="a"/>
    <w:uiPriority w:val="99"/>
    <w:rsid w:val="0042377D"/>
    <w:rPr>
      <w:rFonts w:eastAsiaTheme="minorEastAsia"/>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eastAsiaTheme="minorEastAsia"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eastAsiaTheme="minorEastAsia" w:hAnsi="Arial" w:cs="Arial"/>
    </w:rPr>
  </w:style>
  <w:style w:type="character" w:customStyle="1" w:styleId="printable">
    <w:name w:val="printable"/>
    <w:basedOn w:val="a0"/>
    <w:rsid w:val="0042377D"/>
    <w:rPr>
      <w:rFonts w:cs="Times New Roman"/>
    </w:rPr>
  </w:style>
  <w:style w:type="character" w:customStyle="1" w:styleId="enumerated">
    <w:name w:val="enumerated"/>
    <w:basedOn w:val="a0"/>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77D"/>
    <w:pPr>
      <w:widowControl w:val="0"/>
      <w:autoSpaceDE w:val="0"/>
      <w:autoSpaceDN w:val="0"/>
      <w:spacing w:after="0" w:line="240" w:lineRule="auto"/>
    </w:pPr>
    <w:rPr>
      <w:rFonts w:ascii="Calibri" w:eastAsia="Times New Roman" w:hAnsi="Calibri" w:cs="Calibri"/>
      <w:b/>
      <w:szCs w:val="20"/>
      <w:lang w:eastAsia="ru-RU"/>
    </w:rPr>
  </w:style>
  <w:style w:type="table" w:styleId="afb">
    <w:name w:val="Table Grid"/>
    <w:basedOn w:val="a1"/>
    <w:uiPriority w:val="59"/>
    <w:rsid w:val="00D7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049551">
      <w:bodyDiv w:val="1"/>
      <w:marLeft w:val="0"/>
      <w:marRight w:val="0"/>
      <w:marTop w:val="0"/>
      <w:marBottom w:val="0"/>
      <w:divBdr>
        <w:top w:val="none" w:sz="0" w:space="0" w:color="auto"/>
        <w:left w:val="none" w:sz="0" w:space="0" w:color="auto"/>
        <w:bottom w:val="none" w:sz="0" w:space="0" w:color="auto"/>
        <w:right w:val="none" w:sz="0" w:space="0" w:color="auto"/>
      </w:divBdr>
    </w:div>
    <w:div w:id="8139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internet.garant.ru/document/redirect/58070920/0" TargetMode="External"/><Relationship Id="rId42" Type="http://schemas.openxmlformats.org/officeDocument/2006/relationships/hyperlink" Target="http://internet.garant.ru/document/redirect/12180849/2053" TargetMode="External"/><Relationship Id="rId63" Type="http://schemas.openxmlformats.org/officeDocument/2006/relationships/hyperlink" Target="http://internet.garant.ru/document/redirect/180026/4012" TargetMode="External"/><Relationship Id="rId84" Type="http://schemas.openxmlformats.org/officeDocument/2006/relationships/hyperlink" Target="http://internet.garant.ru/document/redirect/70951956/2120"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theme" Target="theme/theme1.xm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internet.garant.ru/document/redirect/12180849/0" TargetMode="External"/><Relationship Id="rId32" Type="http://schemas.openxmlformats.org/officeDocument/2006/relationships/hyperlink" Target="http://internet.garant.ru/document/redirect/70951956/2060" TargetMode="External"/><Relationship Id="rId53" Type="http://schemas.openxmlformats.org/officeDocument/2006/relationships/hyperlink" Target="http://internet.garant.ru/document/redirect/12180849/27" TargetMode="External"/><Relationship Id="rId74" Type="http://schemas.openxmlformats.org/officeDocument/2006/relationships/hyperlink" Target="http://internet.garant.ru/document/redirect/12180849/17"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internet.garant.ru" TargetMode="External"/><Relationship Id="rId5" Type="http://schemas.openxmlformats.org/officeDocument/2006/relationships/webSettings" Target="web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70951956/2210" TargetMode="External"/><Relationship Id="rId43" Type="http://schemas.openxmlformats.org/officeDocument/2006/relationships/hyperlink" Target="http://internet.garant.ru/document/redirect/12180849/40110" TargetMode="External"/><Relationship Id="rId64" Type="http://schemas.openxmlformats.org/officeDocument/2006/relationships/hyperlink" Target="http://internet.garant.ru/document/redirect/180026/4012"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12180897/0" TargetMode="External"/><Relationship Id="rId33" Type="http://schemas.openxmlformats.org/officeDocument/2006/relationships/hyperlink" Target="http://internet.garant.ru/document/redirect/70951956/2320"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internet.garant.ru" TargetMode="External"/><Relationship Id="rId54" Type="http://schemas.openxmlformats.org/officeDocument/2006/relationships/hyperlink" Target="http://internet.garant.ru/document/redirect/12180849/27" TargetMode="External"/><Relationship Id="rId75" Type="http://schemas.openxmlformats.org/officeDocument/2006/relationships/hyperlink" Target="http://internet.garant.ru/document/redirect/12180849/18"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footnotes" Target="foot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70951956/2010"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44" Type="http://schemas.openxmlformats.org/officeDocument/2006/relationships/hyperlink" Target="http://internet.garant.ru/document/redirect/71153994/0" TargetMode="External"/><Relationship Id="rId65" Type="http://schemas.openxmlformats.org/officeDocument/2006/relationships/hyperlink" Target="http://internet.garant.ru/document/redirect/71112362/98"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70951956/0"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internet.garant.ru" TargetMode="External"/><Relationship Id="rId34" Type="http://schemas.openxmlformats.org/officeDocument/2006/relationships/hyperlink" Target="http://internet.garant.ru/document/redirect/55730290/0" TargetMode="External"/><Relationship Id="rId55" Type="http://schemas.openxmlformats.org/officeDocument/2006/relationships/hyperlink" Target="http://internet.garant.ru/document/redirect/70951956/2260" TargetMode="External"/><Relationship Id="rId76" Type="http://schemas.openxmlformats.org/officeDocument/2006/relationships/hyperlink" Target="http://internet.garant.ru/document/redirect/12180849/1"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endnotes" Target="endnotes.xml"/><Relationship Id="rId162" Type="http://schemas.openxmlformats.org/officeDocument/2006/relationships/hyperlink" Target="https://internet.garant.ru/" TargetMode="External"/><Relationship Id="rId183" Type="http://schemas.openxmlformats.org/officeDocument/2006/relationships/footer" Target="footer1.xm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2130" TargetMode="External"/><Relationship Id="rId45" Type="http://schemas.openxmlformats.org/officeDocument/2006/relationships/hyperlink" Target="http://internet.garant.ru/document/redirect/70951956/4010" TargetMode="External"/><Relationship Id="rId66" Type="http://schemas.openxmlformats.org/officeDocument/2006/relationships/hyperlink" Target="http://internet.garant.ru/document/redirect/180026/4012"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19" Type="http://schemas.openxmlformats.org/officeDocument/2006/relationships/hyperlink" Target="http://internet.garant.ru/document/redirect/77561061/0" TargetMode="External"/><Relationship Id="rId224"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1"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14" Type="http://schemas.openxmlformats.org/officeDocument/2006/relationships/hyperlink" Target="http://internet.garant.ru/document/redirect/12181732/0" TargetMode="External"/><Relationship Id="rId30" Type="http://schemas.openxmlformats.org/officeDocument/2006/relationships/hyperlink" Target="http://internet.garant.ru/document/redirect/70951956/2210" TargetMode="External"/><Relationship Id="rId35" Type="http://schemas.openxmlformats.org/officeDocument/2006/relationships/hyperlink" Target="http://internet.garant.ru/document/redirect/58070808/0" TargetMode="External"/><Relationship Id="rId56" Type="http://schemas.openxmlformats.org/officeDocument/2006/relationships/hyperlink" Target="http://internet.garant.ru/document/redirect/12113060/30" TargetMode="External"/><Relationship Id="rId77" Type="http://schemas.openxmlformats.org/officeDocument/2006/relationships/hyperlink" Target="http://internet.garant.ru/document/redirect/12180849/7"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2" Type="http://schemas.openxmlformats.org/officeDocument/2006/relationships/hyperlink" Target="http://internet.garant.ru" TargetMode="External"/><Relationship Id="rId317"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internet.garant.ru/document/redirect/70951956/4010" TargetMode="External"/><Relationship Id="rId72" Type="http://schemas.openxmlformats.org/officeDocument/2006/relationships/hyperlink" Target="http://internet.garant.ru/document/redirect/70951956/2240"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25" Type="http://schemas.openxmlformats.org/officeDocument/2006/relationships/hyperlink" Target="http://internet.garant.ru/document/redirect/70951956/2030" TargetMode="External"/><Relationship Id="rId46" Type="http://schemas.openxmlformats.org/officeDocument/2006/relationships/hyperlink" Target="http://internet.garant.ru/document/redirect/70951956/4010" TargetMode="External"/><Relationship Id="rId67" Type="http://schemas.openxmlformats.org/officeDocument/2006/relationships/hyperlink" Target="http://internet.garant.ru/document/redirect/70951956/2220"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07" Type="http://schemas.openxmlformats.org/officeDocument/2006/relationships/hyperlink" Target="http://internet.garant.ru" TargetMode="External"/><Relationship Id="rId323" Type="http://schemas.openxmlformats.org/officeDocument/2006/relationships/fontTable" Target="fontTable.xml"/><Relationship Id="rId20" Type="http://schemas.openxmlformats.org/officeDocument/2006/relationships/hyperlink" Target="http://internet.garant.ru/document/redirect/58070920/0" TargetMode="External"/><Relationship Id="rId41" Type="http://schemas.openxmlformats.org/officeDocument/2006/relationships/hyperlink" Target="http://internet.garant.ru/document/redirect/12180849/205302" TargetMode="External"/><Relationship Id="rId62" Type="http://schemas.openxmlformats.org/officeDocument/2006/relationships/hyperlink" Target="http://internet.garant.ru/document/redirect/77560453/1000" TargetMode="External"/><Relationship Id="rId83" Type="http://schemas.openxmlformats.org/officeDocument/2006/relationships/hyperlink" Target="http://internet.garant.ru/document/redirect/70951956/2120"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5" Type="http://schemas.openxmlformats.org/officeDocument/2006/relationships/hyperlink" Target="http://internet.garant.ru/document/redirect/71835192/0" TargetMode="External"/><Relationship Id="rId36" Type="http://schemas.openxmlformats.org/officeDocument/2006/relationships/hyperlink" Target="http://internet.garant.ru/document/redirect/58070628/0" TargetMode="External"/><Relationship Id="rId57" Type="http://schemas.openxmlformats.org/officeDocument/2006/relationships/hyperlink" Target="http://internet.garant.ru/document/redirect/70951956/2320"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3" Type="http://schemas.openxmlformats.org/officeDocument/2006/relationships/hyperlink" Target="http://internet.garant.ru" TargetMode="External"/><Relationship Id="rId318" Type="http://schemas.openxmlformats.org/officeDocument/2006/relationships/hyperlink" Target="https://internet.garant.ru/" TargetMode="External"/><Relationship Id="rId10" Type="http://schemas.openxmlformats.org/officeDocument/2006/relationships/hyperlink" Target="http://internet.garant.ru/document/redirect/70103036/0" TargetMode="External"/><Relationship Id="rId31" Type="http://schemas.openxmlformats.org/officeDocument/2006/relationships/hyperlink" Target="http://internet.garant.ru/document/redirect/70951956/2160" TargetMode="External"/><Relationship Id="rId52" Type="http://schemas.openxmlformats.org/officeDocument/2006/relationships/hyperlink" Target="http://internet.garant.ru/document/redirect/70951956/4010" TargetMode="External"/><Relationship Id="rId73" Type="http://schemas.openxmlformats.org/officeDocument/2006/relationships/hyperlink" Target="http://internet.garant.ru/document/redirect/180026/4012" TargetMode="External"/><Relationship Id="rId78" Type="http://schemas.openxmlformats.org/officeDocument/2006/relationships/hyperlink" Target="http://internet.garant.ru/document/redirect/12180849/9"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70951956/401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internet.garant.ru" TargetMode="External"/><Relationship Id="rId47" Type="http://schemas.openxmlformats.org/officeDocument/2006/relationships/hyperlink" Target="http://internet.garant.ru/document/redirect/12180849/40110" TargetMode="External"/><Relationship Id="rId68" Type="http://schemas.openxmlformats.org/officeDocument/2006/relationships/hyperlink" Target="http://internet.garant.ru/document/redirect/70951956/2170"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redirect/55722450/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internet.garant.ru/document/redirect/58070986/8" TargetMode="External"/><Relationship Id="rId58" Type="http://schemas.openxmlformats.org/officeDocument/2006/relationships/hyperlink" Target="http://internet.garant.ru/document/redirect/58070706/1" TargetMode="External"/><Relationship Id="rId79" Type="http://schemas.openxmlformats.org/officeDocument/2006/relationships/hyperlink" Target="http://internet.garant.ru/document/redirect/12180849/9"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internet.garant.ru" TargetMode="External"/><Relationship Id="rId27" Type="http://schemas.openxmlformats.org/officeDocument/2006/relationships/hyperlink" Target="http://internet.garant.ru/document/redirect/70951956/4160" TargetMode="External"/><Relationship Id="rId48" Type="http://schemas.openxmlformats.org/officeDocument/2006/relationships/hyperlink" Target="http://internet.garant.ru/document/redirect/70951956/4010" TargetMode="External"/><Relationship Id="rId69" Type="http://schemas.openxmlformats.org/officeDocument/2006/relationships/hyperlink" Target="http://internet.garant.ru/document/redirect/70951956/2180"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document/redirect/12180849/25"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58070628/0" TargetMode="External"/><Relationship Id="rId38" Type="http://schemas.openxmlformats.org/officeDocument/2006/relationships/hyperlink" Target="http://internet.garant.ru/document/redirect/12112509/0" TargetMode="External"/><Relationship Id="rId59" Type="http://schemas.openxmlformats.org/officeDocument/2006/relationships/hyperlink" Target="http://internet.garant.ru/document/redirect/70951956/2240"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internet.garant.ru" TargetMode="External"/><Relationship Id="rId70" Type="http://schemas.openxmlformats.org/officeDocument/2006/relationships/hyperlink" Target="http://internet.garant.ru/document/redirect/70951956/2320"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70951956/2170" TargetMode="External"/><Relationship Id="rId49" Type="http://schemas.openxmlformats.org/officeDocument/2006/relationships/hyperlink" Target="http://internet.garant.ru/document/redirect/70951956/4010"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internet.garant.ru/document/redirect/70951956/224011" TargetMode="External"/><Relationship Id="rId81" Type="http://schemas.openxmlformats.org/officeDocument/2006/relationships/hyperlink" Target="http://internet.garant.ru/document/redirect/12180849/26"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55725460/0" TargetMode="External"/><Relationship Id="rId39" Type="http://schemas.openxmlformats.org/officeDocument/2006/relationships/hyperlink" Target="http://internet.garant.ru/document/redirect/12180849/2"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70951956/4010"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internet.garant.ru" TargetMode="External"/><Relationship Id="rId71" Type="http://schemas.openxmlformats.org/officeDocument/2006/relationships/hyperlink" Target="http://internet.garant.ru/document/redirect/70951956/2320"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internet.garant.ru/document/redirect/70951956/219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internet.garant.ru/document/redirect/70951956/4010"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61" Type="http://schemas.openxmlformats.org/officeDocument/2006/relationships/hyperlink" Target="http://internet.garant.ru/document/redirect/12180849/220410" TargetMode="External"/><Relationship Id="rId82" Type="http://schemas.openxmlformats.org/officeDocument/2006/relationships/hyperlink" Target="http://internet.garant.ru/document/redirect/12180849/27"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AF1F-AC7F-4012-BAA9-3A41FB4F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111</Pages>
  <Words>40074</Words>
  <Characters>228422</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18</cp:revision>
  <cp:lastPrinted>2022-07-26T13:01:00Z</cp:lastPrinted>
  <dcterms:created xsi:type="dcterms:W3CDTF">2022-07-11T12:14:00Z</dcterms:created>
  <dcterms:modified xsi:type="dcterms:W3CDTF">2022-07-27T06:06:00Z</dcterms:modified>
</cp:coreProperties>
</file>